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XSpec="center" w:tblpY="253"/>
        <w:tblW w:w="10759" w:type="dxa"/>
        <w:tblLook w:val="04A0" w:firstRow="1" w:lastRow="0" w:firstColumn="1" w:lastColumn="0" w:noHBand="0" w:noVBand="1"/>
      </w:tblPr>
      <w:tblGrid>
        <w:gridCol w:w="1951"/>
        <w:gridCol w:w="3033"/>
        <w:gridCol w:w="2679"/>
        <w:gridCol w:w="3096"/>
      </w:tblGrid>
      <w:tr w:rsidR="00091730" w:rsidRPr="00594D5B" w:rsidTr="00CA05C0">
        <w:trPr>
          <w:trHeight w:val="2117"/>
        </w:trPr>
        <w:tc>
          <w:tcPr>
            <w:tcW w:w="1951" w:type="dxa"/>
            <w:shd w:val="clear" w:color="auto" w:fill="auto"/>
            <w:vAlign w:val="center"/>
          </w:tcPr>
          <w:p w:rsidR="00091730" w:rsidRPr="00594D5B" w:rsidRDefault="00091730" w:rsidP="00CA05C0">
            <w:pPr>
              <w:tabs>
                <w:tab w:val="center" w:pos="4536"/>
                <w:tab w:val="right" w:pos="9072"/>
              </w:tabs>
              <w:ind w:left="176" w:hanging="284"/>
              <w:jc w:val="center"/>
              <w:rPr>
                <w:sz w:val="20"/>
              </w:rPr>
            </w:pPr>
            <w:bookmarkStart w:id="0" w:name="_GoBack"/>
            <w:bookmarkEnd w:id="0"/>
          </w:p>
          <w:p w:rsidR="00091730" w:rsidRPr="00594D5B" w:rsidRDefault="00091730" w:rsidP="00CA05C0">
            <w:pPr>
              <w:tabs>
                <w:tab w:val="center" w:pos="4536"/>
                <w:tab w:val="right" w:pos="9072"/>
              </w:tabs>
              <w:ind w:left="176" w:hanging="284"/>
              <w:jc w:val="center"/>
              <w:rPr>
                <w:sz w:val="20"/>
              </w:rPr>
            </w:pPr>
          </w:p>
          <w:p w:rsidR="00091730" w:rsidRPr="00594D5B" w:rsidRDefault="00091730" w:rsidP="00CA05C0">
            <w:pPr>
              <w:tabs>
                <w:tab w:val="center" w:pos="4536"/>
                <w:tab w:val="right" w:pos="9072"/>
              </w:tabs>
              <w:ind w:left="176" w:hanging="284"/>
              <w:jc w:val="center"/>
              <w:rPr>
                <w:sz w:val="20"/>
              </w:rPr>
            </w:pPr>
          </w:p>
          <w:p w:rsidR="00091730" w:rsidRPr="00594D5B" w:rsidRDefault="00091730" w:rsidP="00CA05C0">
            <w:pPr>
              <w:tabs>
                <w:tab w:val="center" w:pos="4536"/>
                <w:tab w:val="right" w:pos="9072"/>
              </w:tabs>
              <w:ind w:left="176" w:hanging="284"/>
              <w:jc w:val="center"/>
              <w:rPr>
                <w:sz w:val="20"/>
              </w:rPr>
            </w:pPr>
          </w:p>
          <w:p w:rsidR="00091730" w:rsidRPr="00594D5B" w:rsidRDefault="00091730" w:rsidP="00CA05C0">
            <w:pPr>
              <w:tabs>
                <w:tab w:val="center" w:pos="4536"/>
                <w:tab w:val="right" w:pos="9072"/>
              </w:tabs>
              <w:ind w:left="176" w:hanging="284"/>
              <w:jc w:val="center"/>
              <w:rPr>
                <w:sz w:val="20"/>
              </w:rPr>
            </w:pPr>
          </w:p>
          <w:p w:rsidR="00091730" w:rsidRPr="00594D5B" w:rsidRDefault="00091730" w:rsidP="00CA05C0">
            <w:pPr>
              <w:tabs>
                <w:tab w:val="center" w:pos="4536"/>
                <w:tab w:val="right" w:pos="9072"/>
              </w:tabs>
              <w:ind w:left="176" w:hanging="284"/>
              <w:jc w:val="center"/>
              <w:rPr>
                <w:sz w:val="20"/>
              </w:rPr>
            </w:pPr>
          </w:p>
          <w:p w:rsidR="00091730" w:rsidRPr="00594D5B" w:rsidRDefault="00091730" w:rsidP="00CA05C0">
            <w:pPr>
              <w:tabs>
                <w:tab w:val="center" w:pos="4536"/>
                <w:tab w:val="right" w:pos="9072"/>
              </w:tabs>
              <w:ind w:left="176" w:hanging="284"/>
              <w:jc w:val="center"/>
              <w:rPr>
                <w:sz w:val="20"/>
              </w:rPr>
            </w:pPr>
          </w:p>
        </w:tc>
        <w:tc>
          <w:tcPr>
            <w:tcW w:w="3033" w:type="dxa"/>
            <w:shd w:val="clear" w:color="auto" w:fill="auto"/>
            <w:vAlign w:val="center"/>
          </w:tcPr>
          <w:p w:rsidR="00091730" w:rsidRPr="00594D5B" w:rsidRDefault="00091730" w:rsidP="00CA05C0">
            <w:pPr>
              <w:tabs>
                <w:tab w:val="right" w:pos="9072"/>
              </w:tabs>
              <w:jc w:val="center"/>
              <w:rPr>
                <w:sz w:val="20"/>
              </w:rPr>
            </w:pPr>
            <w:r>
              <w:t xml:space="preserve">       </w:t>
            </w:r>
            <w:r>
              <w:rPr>
                <w:noProof/>
                <w:color w:val="0000FF"/>
                <w:lang w:val="en-GB" w:eastAsia="en-GB"/>
              </w:rPr>
              <w:drawing>
                <wp:inline distT="0" distB="0" distL="0" distR="0" wp14:anchorId="143C53C1" wp14:editId="6965BE32">
                  <wp:extent cx="1714500" cy="762000"/>
                  <wp:effectExtent l="19050" t="0" r="0" b="0"/>
                  <wp:docPr id="1" name="Image 4" descr="haut_commissariat_dts_homme_cle01868e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4" descr="haut_commissariat_dts_homme_cle01868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762000"/>
                          </a:xfrm>
                          <a:prstGeom prst="rect">
                            <a:avLst/>
                          </a:prstGeom>
                          <a:noFill/>
                          <a:ln w="9525" algn="ctr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79" w:type="dxa"/>
          </w:tcPr>
          <w:p w:rsidR="00091730" w:rsidRDefault="00091730" w:rsidP="00CA05C0">
            <w:pPr>
              <w:tabs>
                <w:tab w:val="right" w:pos="9072"/>
              </w:tabs>
              <w:jc w:val="right"/>
              <w:rPr>
                <w:color w:val="1F497D"/>
              </w:rPr>
            </w:pPr>
          </w:p>
          <w:p w:rsidR="00091730" w:rsidRDefault="00091730" w:rsidP="00CA05C0">
            <w:pPr>
              <w:tabs>
                <w:tab w:val="right" w:pos="9072"/>
              </w:tabs>
              <w:jc w:val="right"/>
              <w:rPr>
                <w:color w:val="1F497D"/>
              </w:rPr>
            </w:pPr>
          </w:p>
          <w:p w:rsidR="00091730" w:rsidRPr="00594D5B" w:rsidRDefault="00091730" w:rsidP="00CA05C0">
            <w:pPr>
              <w:tabs>
                <w:tab w:val="right" w:pos="9072"/>
              </w:tabs>
              <w:jc w:val="right"/>
              <w:rPr>
                <w:noProof/>
                <w:color w:val="0000FF"/>
              </w:rPr>
            </w:pPr>
            <w:r>
              <w:rPr>
                <w:color w:val="1F497D"/>
              </w:rPr>
              <w:t xml:space="preserve">     </w:t>
            </w:r>
            <w:r>
              <w:rPr>
                <w:noProof/>
                <w:color w:val="1F497D"/>
                <w:lang w:val="en-GB" w:eastAsia="en-GB"/>
              </w:rPr>
              <w:drawing>
                <wp:inline distT="0" distB="0" distL="0" distR="0" wp14:anchorId="1E52E075" wp14:editId="6C799FCC">
                  <wp:extent cx="1095375" cy="714375"/>
                  <wp:effectExtent l="19050" t="0" r="9525" b="0"/>
                  <wp:docPr id="2" name="Image 2" descr="signature_19511590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ignature_19511590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714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6" w:type="dxa"/>
          </w:tcPr>
          <w:p w:rsidR="00091730" w:rsidRPr="00594D5B" w:rsidRDefault="00091730" w:rsidP="00CA05C0">
            <w:pPr>
              <w:tabs>
                <w:tab w:val="right" w:pos="9072"/>
              </w:tabs>
              <w:jc w:val="right"/>
              <w:rPr>
                <w:noProof/>
                <w:color w:val="0000FF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61312" behindDoc="0" locked="0" layoutInCell="1" allowOverlap="1" wp14:anchorId="3961FDEA" wp14:editId="7F56D784">
                  <wp:simplePos x="0" y="0"/>
                  <wp:positionH relativeFrom="column">
                    <wp:posOffset>80010</wp:posOffset>
                  </wp:positionH>
                  <wp:positionV relativeFrom="paragraph">
                    <wp:posOffset>164465</wp:posOffset>
                  </wp:positionV>
                  <wp:extent cx="1824990" cy="907415"/>
                  <wp:effectExtent l="0" t="0" r="0" b="0"/>
                  <wp:wrapSquare wrapText="bothSides"/>
                  <wp:docPr id="4" name="Image 3" descr="Logo_OIF_quadr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Logo_OIF_quadr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4990" cy="907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091730" w:rsidRPr="00594D5B" w:rsidRDefault="00091730" w:rsidP="00091730">
      <w:pPr>
        <w:rPr>
          <w:rFonts w:ascii="Arial" w:hAnsi="Arial" w:cs="Arial"/>
          <w:sz w:val="16"/>
          <w:szCs w:val="16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0288" behindDoc="0" locked="0" layoutInCell="1" allowOverlap="1" wp14:anchorId="4196D72B" wp14:editId="52C95BF8">
            <wp:simplePos x="0" y="0"/>
            <wp:positionH relativeFrom="column">
              <wp:posOffset>-339725</wp:posOffset>
            </wp:positionH>
            <wp:positionV relativeFrom="paragraph">
              <wp:posOffset>57785</wp:posOffset>
            </wp:positionV>
            <wp:extent cx="1248410" cy="1045845"/>
            <wp:effectExtent l="0" t="0" r="8890" b="1905"/>
            <wp:wrapNone/>
            <wp:docPr id="3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8410" cy="1045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91730" w:rsidRDefault="00091730" w:rsidP="0009173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color w:val="212121"/>
          <w:sz w:val="32"/>
          <w:szCs w:val="32"/>
          <w:lang w:eastAsia="cs-CZ"/>
        </w:rPr>
      </w:pPr>
      <w:r>
        <w:rPr>
          <w:b/>
          <w:color w:val="212121"/>
          <w:sz w:val="32"/>
          <w:szCs w:val="32"/>
          <w:lang w:eastAsia="cs-CZ"/>
        </w:rPr>
        <w:t>A</w:t>
      </w:r>
      <w:r w:rsidRPr="00A12176">
        <w:rPr>
          <w:b/>
          <w:color w:val="212121"/>
          <w:sz w:val="32"/>
          <w:szCs w:val="32"/>
          <w:lang w:eastAsia="cs-CZ"/>
        </w:rPr>
        <w:t>telier sur le renforcement du rôle des parlementaires</w:t>
      </w:r>
    </w:p>
    <w:p w:rsidR="00091730" w:rsidRPr="008D3A26" w:rsidRDefault="00091730" w:rsidP="0009173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color w:val="212121"/>
          <w:sz w:val="32"/>
          <w:szCs w:val="32"/>
          <w:lang w:eastAsia="cs-CZ"/>
        </w:rPr>
      </w:pPr>
      <w:r w:rsidRPr="00FC14C1">
        <w:rPr>
          <w:b/>
          <w:color w:val="212121"/>
          <w:sz w:val="32"/>
          <w:szCs w:val="32"/>
          <w:lang w:eastAsia="cs-CZ"/>
        </w:rPr>
        <w:t>des</w:t>
      </w:r>
      <w:r w:rsidRPr="00A12176">
        <w:rPr>
          <w:b/>
          <w:color w:val="212121"/>
          <w:sz w:val="32"/>
          <w:szCs w:val="32"/>
          <w:lang w:eastAsia="cs-CZ"/>
        </w:rPr>
        <w:t xml:space="preserve"> États membres de l</w:t>
      </w:r>
      <w:r>
        <w:rPr>
          <w:b/>
          <w:color w:val="212121"/>
          <w:sz w:val="32"/>
          <w:szCs w:val="32"/>
          <w:lang w:eastAsia="cs-CZ"/>
        </w:rPr>
        <w:t>’OIF dans le processus de l’EPU</w:t>
      </w:r>
    </w:p>
    <w:p w:rsidR="00091730" w:rsidRDefault="00091730" w:rsidP="006348C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color w:val="212121"/>
          <w:sz w:val="26"/>
          <w:szCs w:val="26"/>
          <w:lang w:eastAsia="cs-CZ"/>
        </w:rPr>
      </w:pPr>
    </w:p>
    <w:p w:rsidR="00467A20" w:rsidRDefault="00091730" w:rsidP="006348C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/>
        <w:jc w:val="center"/>
        <w:rPr>
          <w:b/>
          <w:color w:val="212121"/>
          <w:sz w:val="26"/>
          <w:szCs w:val="26"/>
          <w:lang w:eastAsia="cs-CZ"/>
        </w:rPr>
      </w:pPr>
      <w:r w:rsidRPr="006348C3">
        <w:rPr>
          <w:b/>
          <w:color w:val="212121"/>
          <w:sz w:val="26"/>
          <w:szCs w:val="26"/>
          <w:lang w:eastAsia="cs-CZ"/>
        </w:rPr>
        <w:t xml:space="preserve">Palais des Nations, </w:t>
      </w:r>
      <w:r w:rsidR="00467A20">
        <w:rPr>
          <w:b/>
          <w:color w:val="212121"/>
          <w:sz w:val="26"/>
          <w:szCs w:val="26"/>
          <w:lang w:eastAsia="cs-CZ"/>
        </w:rPr>
        <w:t>Salle XIX</w:t>
      </w:r>
    </w:p>
    <w:p w:rsidR="00091730" w:rsidRPr="006348C3" w:rsidRDefault="00091730" w:rsidP="006348C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/>
        <w:jc w:val="center"/>
        <w:rPr>
          <w:b/>
          <w:color w:val="212121"/>
          <w:sz w:val="26"/>
          <w:szCs w:val="26"/>
          <w:lang w:eastAsia="cs-CZ"/>
        </w:rPr>
      </w:pPr>
      <w:r w:rsidRPr="006348C3">
        <w:rPr>
          <w:b/>
          <w:color w:val="212121"/>
          <w:sz w:val="26"/>
          <w:szCs w:val="26"/>
          <w:lang w:eastAsia="cs-CZ"/>
        </w:rPr>
        <w:t>Genève, 25-26 octobre 2021</w:t>
      </w:r>
    </w:p>
    <w:p w:rsidR="00091730" w:rsidRDefault="00091730" w:rsidP="0009173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jc w:val="center"/>
        <w:rPr>
          <w:b/>
          <w:color w:val="212121"/>
          <w:sz w:val="28"/>
          <w:szCs w:val="28"/>
          <w:lang w:eastAsia="cs-CZ"/>
        </w:rPr>
      </w:pPr>
      <w:r w:rsidRPr="00FC14C1">
        <w:rPr>
          <w:b/>
          <w:color w:val="212121"/>
          <w:sz w:val="28"/>
          <w:szCs w:val="28"/>
          <w:lang w:eastAsia="cs-CZ"/>
        </w:rPr>
        <w:t xml:space="preserve">PROGRAMME </w:t>
      </w:r>
    </w:p>
    <w:p w:rsidR="00B3113C" w:rsidRDefault="00091730" w:rsidP="0009173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ind w:left="720"/>
        <w:rPr>
          <w:b/>
          <w:color w:val="212121"/>
          <w:lang w:eastAsia="cs-CZ"/>
        </w:rPr>
      </w:pPr>
      <w:r>
        <w:rPr>
          <w:b/>
          <w:color w:val="212121"/>
          <w:lang w:eastAsia="cs-CZ"/>
        </w:rPr>
        <w:t xml:space="preserve">                                           </w:t>
      </w:r>
    </w:p>
    <w:p w:rsidR="00091730" w:rsidRDefault="00091730" w:rsidP="00B3113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ind w:left="720"/>
        <w:jc w:val="center"/>
        <w:rPr>
          <w:b/>
          <w:color w:val="212121"/>
          <w:lang w:eastAsia="cs-CZ"/>
        </w:rPr>
      </w:pPr>
      <w:r>
        <w:rPr>
          <w:b/>
          <w:color w:val="212121"/>
          <w:lang w:eastAsia="cs-CZ"/>
        </w:rPr>
        <w:t>***********************</w:t>
      </w:r>
    </w:p>
    <w:p w:rsidR="00B3113C" w:rsidRDefault="00B3113C" w:rsidP="0009173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jc w:val="center"/>
        <w:rPr>
          <w:b/>
          <w:color w:val="212121"/>
          <w:sz w:val="26"/>
          <w:szCs w:val="26"/>
          <w:lang w:eastAsia="cs-CZ"/>
        </w:rPr>
      </w:pPr>
    </w:p>
    <w:p w:rsidR="00091730" w:rsidRDefault="00091730" w:rsidP="0009173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jc w:val="center"/>
        <w:rPr>
          <w:b/>
          <w:color w:val="212121"/>
          <w:sz w:val="26"/>
          <w:szCs w:val="26"/>
          <w:lang w:eastAsia="cs-CZ"/>
        </w:rPr>
      </w:pPr>
      <w:r w:rsidRPr="006348C3">
        <w:rPr>
          <w:b/>
          <w:color w:val="212121"/>
          <w:sz w:val="26"/>
          <w:szCs w:val="26"/>
          <w:lang w:eastAsia="cs-CZ"/>
        </w:rPr>
        <w:t xml:space="preserve">Lundi 25 octobre </w:t>
      </w:r>
    </w:p>
    <w:p w:rsidR="00B3113C" w:rsidRDefault="00B3113C" w:rsidP="0009173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jc w:val="center"/>
        <w:rPr>
          <w:b/>
          <w:color w:val="212121"/>
          <w:sz w:val="26"/>
          <w:szCs w:val="26"/>
          <w:lang w:eastAsia="cs-CZ"/>
        </w:rPr>
      </w:pPr>
    </w:p>
    <w:p w:rsidR="00345208" w:rsidRPr="00345208" w:rsidRDefault="00345208" w:rsidP="0034520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rPr>
          <w:bCs/>
          <w:color w:val="212121"/>
          <w:sz w:val="26"/>
          <w:szCs w:val="26"/>
          <w:lang w:eastAsia="cs-CZ"/>
        </w:rPr>
      </w:pPr>
      <w:r w:rsidRPr="00C84F46">
        <w:rPr>
          <w:bCs/>
          <w:color w:val="212121"/>
          <w:sz w:val="26"/>
          <w:szCs w:val="26"/>
          <w:lang w:eastAsia="cs-CZ"/>
        </w:rPr>
        <w:t>09:00</w:t>
      </w:r>
      <w:r w:rsidRPr="00C84F46">
        <w:rPr>
          <w:bCs/>
          <w:color w:val="212121"/>
          <w:sz w:val="26"/>
          <w:szCs w:val="26"/>
          <w:lang w:eastAsia="cs-CZ"/>
        </w:rPr>
        <w:tab/>
      </w:r>
      <w:r w:rsidRPr="00C84F46">
        <w:rPr>
          <w:bCs/>
          <w:color w:val="212121"/>
          <w:sz w:val="26"/>
          <w:szCs w:val="26"/>
          <w:lang w:eastAsia="cs-CZ"/>
        </w:rPr>
        <w:tab/>
        <w:t>Arrivée des participants, café d’accueil</w:t>
      </w:r>
    </w:p>
    <w:p w:rsidR="00091730" w:rsidRPr="006348C3" w:rsidRDefault="00091730" w:rsidP="0009173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ind w:left="1416" w:hanging="1416"/>
        <w:rPr>
          <w:color w:val="212121"/>
          <w:sz w:val="26"/>
          <w:szCs w:val="26"/>
          <w:lang w:eastAsia="cs-CZ"/>
        </w:rPr>
      </w:pPr>
      <w:r w:rsidRPr="00FC14C1">
        <w:rPr>
          <w:color w:val="212121"/>
          <w:sz w:val="26"/>
          <w:szCs w:val="26"/>
          <w:lang w:eastAsia="cs-CZ"/>
        </w:rPr>
        <w:t>09:30</w:t>
      </w:r>
      <w:r w:rsidRPr="006348C3">
        <w:rPr>
          <w:color w:val="212121"/>
          <w:sz w:val="26"/>
          <w:szCs w:val="26"/>
          <w:lang w:eastAsia="cs-CZ"/>
        </w:rPr>
        <w:tab/>
      </w:r>
      <w:r w:rsidRPr="006348C3">
        <w:rPr>
          <w:color w:val="212121"/>
          <w:sz w:val="26"/>
          <w:szCs w:val="26"/>
          <w:lang w:eastAsia="cs-CZ"/>
        </w:rPr>
        <w:tab/>
      </w:r>
      <w:r w:rsidRPr="006348C3">
        <w:rPr>
          <w:color w:val="212121"/>
          <w:sz w:val="26"/>
          <w:szCs w:val="26"/>
          <w:lang w:eastAsia="cs-CZ"/>
        </w:rPr>
        <w:tab/>
        <w:t>Connection</w:t>
      </w:r>
      <w:r w:rsidR="00345208">
        <w:rPr>
          <w:color w:val="212121"/>
          <w:sz w:val="26"/>
          <w:szCs w:val="26"/>
          <w:lang w:eastAsia="cs-CZ"/>
        </w:rPr>
        <w:t xml:space="preserve"> </w:t>
      </w:r>
      <w:r w:rsidRPr="006348C3">
        <w:rPr>
          <w:color w:val="212121"/>
          <w:sz w:val="26"/>
          <w:szCs w:val="26"/>
          <w:lang w:eastAsia="cs-CZ"/>
        </w:rPr>
        <w:t xml:space="preserve">et installation des participants </w:t>
      </w:r>
    </w:p>
    <w:p w:rsidR="00091730" w:rsidRPr="006348C3" w:rsidRDefault="00091730" w:rsidP="0009173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rPr>
          <w:b/>
          <w:color w:val="212121"/>
          <w:sz w:val="26"/>
          <w:szCs w:val="26"/>
          <w:lang w:eastAsia="cs-CZ"/>
        </w:rPr>
      </w:pPr>
      <w:r w:rsidRPr="006348C3">
        <w:rPr>
          <w:color w:val="212121"/>
          <w:sz w:val="26"/>
          <w:szCs w:val="26"/>
          <w:lang w:eastAsia="cs-CZ"/>
        </w:rPr>
        <w:t>10:00</w:t>
      </w:r>
      <w:r w:rsidRPr="006348C3">
        <w:rPr>
          <w:b/>
          <w:color w:val="212121"/>
          <w:sz w:val="26"/>
          <w:szCs w:val="26"/>
          <w:lang w:eastAsia="cs-CZ"/>
        </w:rPr>
        <w:tab/>
        <w:t xml:space="preserve">              Cérémonie d’ouverture</w:t>
      </w:r>
      <w:r w:rsidRPr="006348C3">
        <w:rPr>
          <w:b/>
          <w:color w:val="212121"/>
          <w:sz w:val="26"/>
          <w:szCs w:val="26"/>
          <w:lang w:eastAsia="cs-CZ"/>
        </w:rPr>
        <w:tab/>
      </w:r>
    </w:p>
    <w:p w:rsidR="00091730" w:rsidRPr="006348C3" w:rsidRDefault="00091730" w:rsidP="00091730">
      <w:pPr>
        <w:numPr>
          <w:ilvl w:val="0"/>
          <w:numId w:val="2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jc w:val="both"/>
        <w:rPr>
          <w:color w:val="212121"/>
          <w:sz w:val="26"/>
          <w:szCs w:val="26"/>
          <w:lang w:eastAsia="cs-CZ"/>
        </w:rPr>
      </w:pPr>
      <w:r w:rsidRPr="006348C3">
        <w:rPr>
          <w:color w:val="212121"/>
          <w:sz w:val="26"/>
          <w:szCs w:val="26"/>
          <w:lang w:eastAsia="cs-CZ"/>
        </w:rPr>
        <w:t>M. Georges NAKSEU-NGUEFANG Représentant permanent de l’Organisation internationale de la Francophonie à Genève et à Vienne;</w:t>
      </w:r>
    </w:p>
    <w:p w:rsidR="00091730" w:rsidRPr="006348C3" w:rsidRDefault="00091730" w:rsidP="00091730">
      <w:pPr>
        <w:pStyle w:val="Default"/>
        <w:numPr>
          <w:ilvl w:val="0"/>
          <w:numId w:val="2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jc w:val="both"/>
        <w:rPr>
          <w:color w:val="212121"/>
          <w:sz w:val="26"/>
          <w:szCs w:val="26"/>
          <w:lang w:eastAsia="cs-CZ"/>
        </w:rPr>
      </w:pPr>
      <w:r w:rsidRPr="006348C3">
        <w:rPr>
          <w:color w:val="212121"/>
          <w:sz w:val="26"/>
          <w:szCs w:val="26"/>
          <w:lang w:eastAsia="cs-CZ"/>
        </w:rPr>
        <w:t>S.E. M. Makaila AHMAD, Représentant permanent du Tchad auprès de l'Office des Nations Unies à Genève, Président du Groupe des Ambassadeurs francophones;</w:t>
      </w:r>
    </w:p>
    <w:p w:rsidR="00091730" w:rsidRPr="006348C3" w:rsidRDefault="00091730" w:rsidP="00091730">
      <w:pPr>
        <w:pStyle w:val="Default"/>
        <w:numPr>
          <w:ilvl w:val="0"/>
          <w:numId w:val="2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jc w:val="both"/>
        <w:rPr>
          <w:color w:val="auto"/>
          <w:sz w:val="26"/>
          <w:szCs w:val="26"/>
          <w:lang w:eastAsia="cs-CZ"/>
        </w:rPr>
      </w:pPr>
      <w:r w:rsidRPr="006348C3">
        <w:rPr>
          <w:color w:val="auto"/>
          <w:sz w:val="26"/>
          <w:szCs w:val="26"/>
          <w:lang w:eastAsia="cs-CZ"/>
        </w:rPr>
        <w:t xml:space="preserve">M. Jacques KRABAL, </w:t>
      </w:r>
      <w:r w:rsidRPr="006348C3">
        <w:rPr>
          <w:color w:val="auto"/>
          <w:sz w:val="26"/>
          <w:szCs w:val="26"/>
        </w:rPr>
        <w:t xml:space="preserve">Secrétaire général parlementaire de l’Assemblée parlementaire de la Francophonie (APF); </w:t>
      </w:r>
    </w:p>
    <w:p w:rsidR="00091730" w:rsidRPr="00C84F46" w:rsidRDefault="00345208" w:rsidP="00091730">
      <w:pPr>
        <w:numPr>
          <w:ilvl w:val="0"/>
          <w:numId w:val="2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jc w:val="both"/>
        <w:rPr>
          <w:color w:val="212121"/>
          <w:sz w:val="26"/>
          <w:szCs w:val="26"/>
          <w:lang w:eastAsia="cs-CZ"/>
        </w:rPr>
      </w:pPr>
      <w:r w:rsidRPr="00C84F46">
        <w:rPr>
          <w:color w:val="212121"/>
          <w:sz w:val="26"/>
          <w:szCs w:val="26"/>
          <w:lang w:eastAsia="cs-CZ"/>
        </w:rPr>
        <w:t xml:space="preserve">M. Martin </w:t>
      </w:r>
      <w:r w:rsidR="005C04C9" w:rsidRPr="00C84F46">
        <w:rPr>
          <w:color w:val="212121"/>
          <w:sz w:val="26"/>
          <w:szCs w:val="26"/>
          <w:lang w:eastAsia="cs-CZ"/>
        </w:rPr>
        <w:t>CHUNGONG</w:t>
      </w:r>
      <w:r w:rsidRPr="00C84F46">
        <w:rPr>
          <w:color w:val="212121"/>
          <w:sz w:val="26"/>
          <w:szCs w:val="26"/>
          <w:lang w:eastAsia="cs-CZ"/>
        </w:rPr>
        <w:t xml:space="preserve">, </w:t>
      </w:r>
      <w:r w:rsidR="00091730" w:rsidRPr="00C84F46">
        <w:rPr>
          <w:color w:val="212121"/>
          <w:sz w:val="26"/>
          <w:szCs w:val="26"/>
          <w:lang w:eastAsia="cs-CZ"/>
        </w:rPr>
        <w:t>Secrétaire général de l’Union interparlementaire</w:t>
      </w:r>
      <w:r w:rsidRPr="00C84F46">
        <w:rPr>
          <w:color w:val="212121"/>
          <w:sz w:val="26"/>
          <w:szCs w:val="26"/>
          <w:lang w:eastAsia="cs-CZ"/>
        </w:rPr>
        <w:t xml:space="preserve"> (UIP);</w:t>
      </w:r>
      <w:r w:rsidR="00091730" w:rsidRPr="00C84F46">
        <w:rPr>
          <w:color w:val="212121"/>
          <w:sz w:val="26"/>
          <w:szCs w:val="26"/>
          <w:lang w:eastAsia="cs-CZ"/>
        </w:rPr>
        <w:t xml:space="preserve">  </w:t>
      </w:r>
    </w:p>
    <w:p w:rsidR="00091730" w:rsidRPr="006348C3" w:rsidRDefault="00091730" w:rsidP="00091730">
      <w:pPr>
        <w:numPr>
          <w:ilvl w:val="0"/>
          <w:numId w:val="2"/>
        </w:numPr>
        <w:spacing w:before="100" w:beforeAutospacing="1" w:after="120"/>
        <w:rPr>
          <w:b/>
          <w:sz w:val="26"/>
          <w:szCs w:val="26"/>
        </w:rPr>
      </w:pPr>
      <w:r w:rsidRPr="006348C3">
        <w:rPr>
          <w:b/>
          <w:color w:val="212121"/>
          <w:sz w:val="26"/>
          <w:szCs w:val="26"/>
          <w:lang w:eastAsia="cs-CZ"/>
        </w:rPr>
        <w:t xml:space="preserve"> </w:t>
      </w:r>
      <w:r w:rsidRPr="006348C3">
        <w:rPr>
          <w:color w:val="212121"/>
          <w:sz w:val="26"/>
          <w:szCs w:val="26"/>
          <w:lang w:eastAsia="cs-CZ"/>
        </w:rPr>
        <w:t xml:space="preserve">M. Mahamane </w:t>
      </w:r>
      <w:r w:rsidRPr="00FC14C1">
        <w:rPr>
          <w:color w:val="212121"/>
          <w:sz w:val="26"/>
          <w:szCs w:val="26"/>
          <w:lang w:eastAsia="cs-CZ"/>
        </w:rPr>
        <w:t>CISSE-GOURO</w:t>
      </w:r>
      <w:r w:rsidRPr="006348C3">
        <w:rPr>
          <w:color w:val="212121"/>
          <w:sz w:val="26"/>
          <w:szCs w:val="26"/>
          <w:lang w:eastAsia="cs-CZ"/>
        </w:rPr>
        <w:t>, Directeur</w:t>
      </w:r>
      <w:r w:rsidR="00AC2E65">
        <w:rPr>
          <w:color w:val="212121"/>
          <w:sz w:val="26"/>
          <w:szCs w:val="26"/>
          <w:lang w:eastAsia="cs-CZ"/>
        </w:rPr>
        <w:t xml:space="preserve"> de la </w:t>
      </w:r>
      <w:r w:rsidR="000F6C6B">
        <w:rPr>
          <w:color w:val="212121"/>
          <w:sz w:val="26"/>
          <w:szCs w:val="26"/>
          <w:lang w:eastAsia="cs-CZ"/>
        </w:rPr>
        <w:t xml:space="preserve">Division </w:t>
      </w:r>
      <w:r w:rsidR="00AC2E65">
        <w:rPr>
          <w:color w:val="212121"/>
          <w:sz w:val="26"/>
          <w:szCs w:val="26"/>
          <w:lang w:eastAsia="cs-CZ"/>
        </w:rPr>
        <w:t>des mécanismes relevant du Conseil des dr</w:t>
      </w:r>
      <w:r w:rsidRPr="006348C3">
        <w:rPr>
          <w:color w:val="212121"/>
          <w:sz w:val="26"/>
          <w:szCs w:val="26"/>
          <w:lang w:eastAsia="cs-CZ"/>
        </w:rPr>
        <w:t>oits de l’</w:t>
      </w:r>
      <w:r w:rsidR="00AC2E65">
        <w:rPr>
          <w:color w:val="212121"/>
          <w:sz w:val="26"/>
          <w:szCs w:val="26"/>
          <w:lang w:eastAsia="cs-CZ"/>
        </w:rPr>
        <w:t>h</w:t>
      </w:r>
      <w:r w:rsidRPr="006348C3">
        <w:rPr>
          <w:color w:val="212121"/>
          <w:sz w:val="26"/>
          <w:szCs w:val="26"/>
          <w:lang w:eastAsia="cs-CZ"/>
        </w:rPr>
        <w:t xml:space="preserve">omme et des </w:t>
      </w:r>
      <w:r w:rsidR="00AC2E65">
        <w:rPr>
          <w:color w:val="212121"/>
          <w:sz w:val="26"/>
          <w:szCs w:val="26"/>
          <w:lang w:eastAsia="cs-CZ"/>
        </w:rPr>
        <w:t>instruments relatifs aux droits de l’homme, HCDH.</w:t>
      </w:r>
      <w:r w:rsidRPr="006348C3">
        <w:rPr>
          <w:color w:val="212121"/>
          <w:sz w:val="26"/>
          <w:szCs w:val="26"/>
          <w:lang w:eastAsia="cs-CZ"/>
        </w:rPr>
        <w:tab/>
      </w:r>
    </w:p>
    <w:p w:rsidR="006348C3" w:rsidRDefault="006348C3" w:rsidP="006348C3">
      <w:pPr>
        <w:rPr>
          <w:b/>
          <w:color w:val="212121"/>
          <w:sz w:val="26"/>
          <w:szCs w:val="26"/>
          <w:highlight w:val="yellow"/>
          <w:lang w:eastAsia="cs-CZ"/>
        </w:rPr>
      </w:pPr>
    </w:p>
    <w:p w:rsidR="00091730" w:rsidRPr="006348C3" w:rsidRDefault="00091730" w:rsidP="00091730">
      <w:pPr>
        <w:spacing w:after="120"/>
        <w:rPr>
          <w:b/>
          <w:sz w:val="26"/>
          <w:szCs w:val="26"/>
        </w:rPr>
      </w:pPr>
      <w:r w:rsidRPr="00FC14C1">
        <w:rPr>
          <w:b/>
          <w:color w:val="212121"/>
          <w:sz w:val="26"/>
          <w:szCs w:val="26"/>
          <w:lang w:eastAsia="cs-CZ"/>
        </w:rPr>
        <w:t>10:30-12:00</w:t>
      </w:r>
      <w:r w:rsidRPr="006348C3">
        <w:rPr>
          <w:b/>
          <w:color w:val="212121"/>
          <w:sz w:val="26"/>
          <w:szCs w:val="26"/>
          <w:lang w:eastAsia="cs-CZ"/>
        </w:rPr>
        <w:tab/>
        <w:t xml:space="preserve"> Session 1: </w:t>
      </w:r>
      <w:r w:rsidRPr="006348C3">
        <w:rPr>
          <w:b/>
          <w:sz w:val="26"/>
          <w:szCs w:val="26"/>
        </w:rPr>
        <w:t>Aperçu des mécanismes internationaux des droits de l’homme</w:t>
      </w:r>
    </w:p>
    <w:p w:rsidR="00091730" w:rsidRPr="006348C3" w:rsidRDefault="00091730" w:rsidP="00091730">
      <w:pPr>
        <w:pStyle w:val="Default"/>
        <w:rPr>
          <w:color w:val="auto"/>
          <w:sz w:val="26"/>
          <w:szCs w:val="26"/>
        </w:rPr>
      </w:pPr>
      <w:r w:rsidRPr="006348C3">
        <w:rPr>
          <w:color w:val="212121"/>
          <w:sz w:val="26"/>
          <w:szCs w:val="26"/>
          <w:lang w:eastAsia="cs-CZ"/>
        </w:rPr>
        <w:t xml:space="preserve">Modératrice: </w:t>
      </w:r>
      <w:r w:rsidRPr="006348C3">
        <w:rPr>
          <w:bCs/>
          <w:color w:val="auto"/>
          <w:sz w:val="26"/>
          <w:szCs w:val="26"/>
        </w:rPr>
        <w:t>Honorable Dieh Mandiaye BA</w:t>
      </w:r>
      <w:r w:rsidRPr="006348C3">
        <w:rPr>
          <w:color w:val="auto"/>
          <w:sz w:val="26"/>
          <w:szCs w:val="26"/>
        </w:rPr>
        <w:t xml:space="preserve"> </w:t>
      </w:r>
    </w:p>
    <w:p w:rsidR="00091730" w:rsidRPr="006348C3" w:rsidRDefault="00091730" w:rsidP="0009173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color w:val="212121"/>
          <w:sz w:val="26"/>
          <w:szCs w:val="26"/>
          <w:lang w:eastAsia="cs-CZ"/>
        </w:rPr>
      </w:pPr>
    </w:p>
    <w:p w:rsidR="00091730" w:rsidRPr="006348C3" w:rsidRDefault="00091730" w:rsidP="00091730">
      <w:pPr>
        <w:rPr>
          <w:sz w:val="26"/>
          <w:szCs w:val="26"/>
        </w:rPr>
      </w:pPr>
      <w:r w:rsidRPr="006348C3">
        <w:rPr>
          <w:color w:val="212121"/>
          <w:sz w:val="26"/>
          <w:szCs w:val="26"/>
          <w:lang w:eastAsia="cs-CZ"/>
        </w:rPr>
        <w:t>10:30-11:00</w:t>
      </w:r>
      <w:r w:rsidRPr="006348C3">
        <w:rPr>
          <w:color w:val="212121"/>
          <w:sz w:val="26"/>
          <w:szCs w:val="26"/>
          <w:lang w:eastAsia="cs-CZ"/>
        </w:rPr>
        <w:tab/>
        <w:t xml:space="preserve">Présentation 1: </w:t>
      </w:r>
      <w:r w:rsidRPr="006348C3">
        <w:rPr>
          <w:sz w:val="26"/>
          <w:szCs w:val="26"/>
        </w:rPr>
        <w:t>Introduction au système international des droits de l’homme</w:t>
      </w:r>
    </w:p>
    <w:p w:rsidR="00091730" w:rsidRPr="006348C3" w:rsidRDefault="00091730" w:rsidP="00091730">
      <w:pPr>
        <w:rPr>
          <w:sz w:val="26"/>
          <w:szCs w:val="26"/>
        </w:rPr>
      </w:pPr>
    </w:p>
    <w:p w:rsidR="005537F0" w:rsidRDefault="00091730" w:rsidP="00091730">
      <w:pPr>
        <w:rPr>
          <w:color w:val="212121"/>
          <w:sz w:val="26"/>
          <w:szCs w:val="26"/>
          <w:lang w:eastAsia="cs-CZ"/>
        </w:rPr>
      </w:pPr>
      <w:r w:rsidRPr="006348C3">
        <w:rPr>
          <w:color w:val="212121"/>
          <w:sz w:val="26"/>
          <w:szCs w:val="26"/>
          <w:lang w:eastAsia="cs-CZ"/>
        </w:rPr>
        <w:t xml:space="preserve">Intervenant: </w:t>
      </w:r>
    </w:p>
    <w:p w:rsidR="00091730" w:rsidRPr="005537F0" w:rsidRDefault="00091730" w:rsidP="005537F0">
      <w:pPr>
        <w:pStyle w:val="ListParagraph"/>
        <w:numPr>
          <w:ilvl w:val="0"/>
          <w:numId w:val="8"/>
        </w:numPr>
        <w:rPr>
          <w:color w:val="212121"/>
          <w:sz w:val="26"/>
          <w:szCs w:val="26"/>
          <w:lang w:eastAsia="cs-CZ"/>
        </w:rPr>
      </w:pPr>
      <w:r w:rsidRPr="005537F0">
        <w:rPr>
          <w:color w:val="212121"/>
          <w:sz w:val="26"/>
          <w:szCs w:val="26"/>
          <w:lang w:eastAsia="cs-CZ"/>
        </w:rPr>
        <w:t>Sénateur Pierre Flambeau NGAYAP</w:t>
      </w:r>
    </w:p>
    <w:p w:rsidR="00091730" w:rsidRPr="006348C3" w:rsidRDefault="00091730" w:rsidP="00091730">
      <w:pPr>
        <w:rPr>
          <w:color w:val="212121"/>
          <w:sz w:val="26"/>
          <w:szCs w:val="26"/>
          <w:lang w:eastAsia="cs-CZ"/>
        </w:rPr>
      </w:pPr>
    </w:p>
    <w:p w:rsidR="00091730" w:rsidRPr="006348C3" w:rsidRDefault="00091730" w:rsidP="00091730">
      <w:pPr>
        <w:rPr>
          <w:sz w:val="26"/>
          <w:szCs w:val="26"/>
        </w:rPr>
      </w:pPr>
      <w:r w:rsidRPr="00FC14C1">
        <w:rPr>
          <w:color w:val="212121"/>
          <w:sz w:val="26"/>
          <w:szCs w:val="26"/>
          <w:lang w:eastAsia="cs-CZ"/>
        </w:rPr>
        <w:t>Discussion</w:t>
      </w:r>
      <w:r w:rsidR="006348C3" w:rsidRPr="00FC14C1">
        <w:rPr>
          <w:color w:val="212121"/>
          <w:sz w:val="26"/>
          <w:szCs w:val="26"/>
          <w:lang w:eastAsia="cs-CZ"/>
        </w:rPr>
        <w:t>s</w:t>
      </w:r>
    </w:p>
    <w:p w:rsidR="00091730" w:rsidRPr="006348C3" w:rsidRDefault="00091730" w:rsidP="006348C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12121"/>
          <w:sz w:val="26"/>
          <w:szCs w:val="26"/>
          <w:lang w:eastAsia="cs-CZ"/>
        </w:rPr>
      </w:pPr>
    </w:p>
    <w:p w:rsidR="00091730" w:rsidRPr="006348C3" w:rsidRDefault="00091730" w:rsidP="0009173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6" w:hanging="1416"/>
        <w:rPr>
          <w:color w:val="212121"/>
          <w:sz w:val="26"/>
          <w:szCs w:val="26"/>
          <w:lang w:eastAsia="cs-CZ"/>
        </w:rPr>
      </w:pPr>
      <w:r w:rsidRPr="006348C3">
        <w:rPr>
          <w:color w:val="212121"/>
          <w:sz w:val="26"/>
          <w:szCs w:val="26"/>
          <w:lang w:eastAsia="cs-CZ"/>
        </w:rPr>
        <w:t xml:space="preserve">11:00-12:00 </w:t>
      </w:r>
      <w:r w:rsidRPr="006348C3">
        <w:rPr>
          <w:color w:val="212121"/>
          <w:sz w:val="26"/>
          <w:szCs w:val="26"/>
          <w:lang w:eastAsia="cs-CZ"/>
        </w:rPr>
        <w:tab/>
        <w:t>Présentation 2: L’examen périodique universel: 3</w:t>
      </w:r>
      <w:r w:rsidRPr="006348C3">
        <w:rPr>
          <w:color w:val="212121"/>
          <w:sz w:val="26"/>
          <w:szCs w:val="26"/>
          <w:vertAlign w:val="superscript"/>
          <w:lang w:eastAsia="cs-CZ"/>
        </w:rPr>
        <w:t>ème</w:t>
      </w:r>
      <w:r w:rsidRPr="006348C3">
        <w:rPr>
          <w:color w:val="212121"/>
          <w:sz w:val="26"/>
          <w:szCs w:val="26"/>
          <w:lang w:eastAsia="cs-CZ"/>
        </w:rPr>
        <w:t xml:space="preserve"> cycle, un nouvel élan et de nouvelles opportunités</w:t>
      </w:r>
    </w:p>
    <w:p w:rsidR="00091730" w:rsidRPr="006348C3" w:rsidRDefault="00091730" w:rsidP="0009173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6" w:hanging="1416"/>
        <w:rPr>
          <w:color w:val="212121"/>
          <w:sz w:val="26"/>
          <w:szCs w:val="26"/>
          <w:lang w:eastAsia="cs-CZ"/>
        </w:rPr>
      </w:pPr>
    </w:p>
    <w:p w:rsidR="005537F0" w:rsidRDefault="00091730" w:rsidP="0009173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6" w:hanging="1416"/>
        <w:rPr>
          <w:color w:val="212121"/>
          <w:sz w:val="26"/>
          <w:szCs w:val="26"/>
          <w:lang w:eastAsia="cs-CZ"/>
        </w:rPr>
      </w:pPr>
      <w:r w:rsidRPr="006348C3">
        <w:rPr>
          <w:color w:val="212121"/>
          <w:sz w:val="26"/>
          <w:szCs w:val="26"/>
          <w:lang w:eastAsia="cs-CZ"/>
        </w:rPr>
        <w:t xml:space="preserve">Intervenant: </w:t>
      </w:r>
    </w:p>
    <w:p w:rsidR="00091730" w:rsidRPr="005537F0" w:rsidRDefault="00091730" w:rsidP="005537F0">
      <w:pPr>
        <w:pStyle w:val="ListParagraph"/>
        <w:numPr>
          <w:ilvl w:val="0"/>
          <w:numId w:val="8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12121"/>
          <w:sz w:val="26"/>
          <w:szCs w:val="26"/>
          <w:lang w:eastAsia="cs-CZ"/>
        </w:rPr>
      </w:pPr>
      <w:r w:rsidRPr="005537F0">
        <w:rPr>
          <w:color w:val="212121"/>
          <w:sz w:val="26"/>
          <w:szCs w:val="26"/>
          <w:lang w:eastAsia="cs-CZ"/>
        </w:rPr>
        <w:t>Gianni MAGAZZENI, Chef de la Branche de l’EPU, HCDH</w:t>
      </w:r>
    </w:p>
    <w:p w:rsidR="00091730" w:rsidRPr="006348C3" w:rsidRDefault="00091730" w:rsidP="0009173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6" w:hanging="1416"/>
        <w:rPr>
          <w:color w:val="212121"/>
          <w:sz w:val="26"/>
          <w:szCs w:val="26"/>
          <w:lang w:eastAsia="cs-CZ"/>
        </w:rPr>
      </w:pPr>
    </w:p>
    <w:p w:rsidR="00091730" w:rsidRPr="006348C3" w:rsidRDefault="00091730" w:rsidP="0009173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6" w:hanging="1416"/>
        <w:rPr>
          <w:color w:val="212121"/>
          <w:sz w:val="26"/>
          <w:szCs w:val="26"/>
          <w:lang w:eastAsia="cs-CZ"/>
        </w:rPr>
      </w:pPr>
      <w:r w:rsidRPr="00FC14C1">
        <w:rPr>
          <w:color w:val="212121"/>
          <w:sz w:val="26"/>
          <w:szCs w:val="26"/>
          <w:lang w:eastAsia="cs-CZ"/>
        </w:rPr>
        <w:t>Discussion</w:t>
      </w:r>
      <w:r w:rsidR="006348C3" w:rsidRPr="00FC14C1">
        <w:rPr>
          <w:color w:val="212121"/>
          <w:sz w:val="26"/>
          <w:szCs w:val="26"/>
          <w:lang w:eastAsia="cs-CZ"/>
        </w:rPr>
        <w:t>s</w:t>
      </w:r>
    </w:p>
    <w:p w:rsidR="00091730" w:rsidRPr="006348C3" w:rsidRDefault="00091730" w:rsidP="0009173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6" w:hanging="1416"/>
        <w:rPr>
          <w:color w:val="212121"/>
          <w:sz w:val="26"/>
          <w:szCs w:val="26"/>
          <w:lang w:eastAsia="cs-CZ"/>
        </w:rPr>
      </w:pPr>
    </w:p>
    <w:p w:rsidR="00091730" w:rsidRDefault="00091730" w:rsidP="00C84F4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jc w:val="center"/>
        <w:rPr>
          <w:color w:val="212121"/>
          <w:sz w:val="26"/>
          <w:szCs w:val="26"/>
          <w:lang w:eastAsia="cs-CZ"/>
        </w:rPr>
      </w:pPr>
      <w:r w:rsidRPr="006348C3">
        <w:rPr>
          <w:color w:val="212121"/>
          <w:sz w:val="26"/>
          <w:szCs w:val="26"/>
          <w:lang w:eastAsia="cs-CZ"/>
        </w:rPr>
        <w:t>12:00        Pause déjeuner</w:t>
      </w:r>
      <w:r w:rsidR="00C84F46">
        <w:rPr>
          <w:color w:val="212121"/>
          <w:sz w:val="26"/>
          <w:szCs w:val="26"/>
          <w:lang w:eastAsia="cs-CZ"/>
        </w:rPr>
        <w:t xml:space="preserve"> </w:t>
      </w:r>
    </w:p>
    <w:p w:rsidR="00B3113C" w:rsidRDefault="00B3113C" w:rsidP="00C84F4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jc w:val="center"/>
        <w:rPr>
          <w:color w:val="212121"/>
          <w:sz w:val="26"/>
          <w:szCs w:val="26"/>
          <w:lang w:eastAsia="cs-CZ"/>
        </w:rPr>
      </w:pPr>
    </w:p>
    <w:p w:rsidR="00B3113C" w:rsidRDefault="00B3113C" w:rsidP="0009173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rPr>
          <w:b/>
          <w:color w:val="212121"/>
          <w:sz w:val="26"/>
          <w:szCs w:val="26"/>
          <w:lang w:eastAsia="cs-CZ"/>
        </w:rPr>
      </w:pPr>
    </w:p>
    <w:p w:rsidR="00091730" w:rsidRPr="006348C3" w:rsidRDefault="00091730" w:rsidP="0009173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rPr>
          <w:color w:val="212121"/>
          <w:sz w:val="26"/>
          <w:szCs w:val="26"/>
          <w:lang w:eastAsia="cs-CZ"/>
        </w:rPr>
      </w:pPr>
      <w:r w:rsidRPr="00FC14C1">
        <w:rPr>
          <w:b/>
          <w:color w:val="212121"/>
          <w:sz w:val="26"/>
          <w:szCs w:val="26"/>
          <w:lang w:eastAsia="cs-CZ"/>
        </w:rPr>
        <w:t>14:00-16:00</w:t>
      </w:r>
      <w:r w:rsidRPr="006348C3">
        <w:rPr>
          <w:color w:val="212121"/>
          <w:sz w:val="26"/>
          <w:szCs w:val="26"/>
          <w:lang w:eastAsia="cs-CZ"/>
        </w:rPr>
        <w:tab/>
      </w:r>
      <w:r w:rsidRPr="006348C3">
        <w:rPr>
          <w:b/>
          <w:color w:val="212121"/>
          <w:sz w:val="26"/>
          <w:szCs w:val="26"/>
          <w:lang w:eastAsia="cs-CZ"/>
        </w:rPr>
        <w:t>Session 2: Contribution des parlementaires au processus de l’EPU</w:t>
      </w:r>
      <w:r w:rsidRPr="006348C3">
        <w:rPr>
          <w:color w:val="212121"/>
          <w:sz w:val="26"/>
          <w:szCs w:val="26"/>
          <w:lang w:eastAsia="cs-CZ"/>
        </w:rPr>
        <w:t xml:space="preserve"> </w:t>
      </w:r>
    </w:p>
    <w:p w:rsidR="00091730" w:rsidRPr="006348C3" w:rsidRDefault="00091730" w:rsidP="00091730">
      <w:pPr>
        <w:rPr>
          <w:color w:val="212121"/>
          <w:sz w:val="26"/>
          <w:szCs w:val="26"/>
          <w:lang w:eastAsia="cs-CZ"/>
        </w:rPr>
      </w:pPr>
    </w:p>
    <w:p w:rsidR="00091730" w:rsidRPr="006348C3" w:rsidRDefault="00091730" w:rsidP="00091730">
      <w:pPr>
        <w:pStyle w:val="Default"/>
        <w:rPr>
          <w:color w:val="auto"/>
          <w:sz w:val="26"/>
          <w:szCs w:val="26"/>
        </w:rPr>
      </w:pPr>
      <w:r w:rsidRPr="006348C3">
        <w:rPr>
          <w:color w:val="212121"/>
          <w:sz w:val="26"/>
          <w:szCs w:val="26"/>
          <w:lang w:eastAsia="cs-CZ"/>
        </w:rPr>
        <w:t xml:space="preserve">Modérateur : </w:t>
      </w:r>
      <w:r w:rsidRPr="00FC14C1">
        <w:rPr>
          <w:color w:val="212121"/>
          <w:sz w:val="26"/>
          <w:szCs w:val="26"/>
          <w:lang w:eastAsia="cs-CZ"/>
        </w:rPr>
        <w:t>Sénateur</w:t>
      </w:r>
      <w:r w:rsidRPr="006348C3">
        <w:rPr>
          <w:color w:val="212121"/>
          <w:sz w:val="26"/>
          <w:szCs w:val="26"/>
          <w:lang w:eastAsia="cs-CZ"/>
        </w:rPr>
        <w:t xml:space="preserve"> Pierre Flambeau NGAYAP</w:t>
      </w:r>
    </w:p>
    <w:p w:rsidR="00091730" w:rsidRPr="006348C3" w:rsidRDefault="00091730" w:rsidP="00091730">
      <w:pPr>
        <w:pStyle w:val="Default"/>
        <w:rPr>
          <w:color w:val="auto"/>
          <w:sz w:val="26"/>
          <w:szCs w:val="26"/>
        </w:rPr>
      </w:pPr>
      <w:r w:rsidRPr="006348C3">
        <w:rPr>
          <w:color w:val="212121"/>
          <w:sz w:val="26"/>
          <w:szCs w:val="26"/>
          <w:lang w:eastAsia="cs-CZ"/>
        </w:rPr>
        <w:t xml:space="preserve">  </w:t>
      </w:r>
    </w:p>
    <w:p w:rsidR="00091730" w:rsidRPr="006348C3" w:rsidRDefault="00091730" w:rsidP="00091730">
      <w:pPr>
        <w:rPr>
          <w:color w:val="212121"/>
          <w:sz w:val="26"/>
          <w:szCs w:val="26"/>
          <w:lang w:eastAsia="cs-CZ"/>
        </w:rPr>
      </w:pPr>
      <w:r w:rsidRPr="006348C3">
        <w:rPr>
          <w:color w:val="212121"/>
          <w:sz w:val="26"/>
          <w:szCs w:val="26"/>
          <w:lang w:eastAsia="cs-CZ"/>
        </w:rPr>
        <w:t xml:space="preserve">14:00-15:00 </w:t>
      </w:r>
      <w:r w:rsidRPr="006348C3">
        <w:rPr>
          <w:color w:val="212121"/>
          <w:sz w:val="26"/>
          <w:szCs w:val="26"/>
          <w:lang w:eastAsia="cs-CZ"/>
        </w:rPr>
        <w:tab/>
        <w:t>Implication des parlementaires dans la préparation au passage devant le Groupe de travail de l’EPU</w:t>
      </w:r>
      <w:r w:rsidRPr="006348C3">
        <w:rPr>
          <w:b/>
          <w:color w:val="212121"/>
          <w:sz w:val="26"/>
          <w:szCs w:val="26"/>
          <w:lang w:eastAsia="cs-CZ"/>
        </w:rPr>
        <w:t xml:space="preserve"> </w:t>
      </w:r>
    </w:p>
    <w:p w:rsidR="00091730" w:rsidRPr="006348C3" w:rsidRDefault="00091730" w:rsidP="0009173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12121"/>
          <w:sz w:val="26"/>
          <w:szCs w:val="26"/>
          <w:lang w:eastAsia="cs-CZ"/>
        </w:rPr>
      </w:pPr>
    </w:p>
    <w:p w:rsidR="00091730" w:rsidRPr="006348C3" w:rsidRDefault="00091730" w:rsidP="00091730">
      <w:pPr>
        <w:numPr>
          <w:ilvl w:val="0"/>
          <w:numId w:val="3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12121"/>
          <w:sz w:val="26"/>
          <w:szCs w:val="26"/>
          <w:lang w:eastAsia="cs-CZ"/>
        </w:rPr>
      </w:pPr>
      <w:r w:rsidRPr="006348C3">
        <w:rPr>
          <w:color w:val="212121"/>
          <w:sz w:val="26"/>
          <w:szCs w:val="26"/>
          <w:lang w:eastAsia="cs-CZ"/>
        </w:rPr>
        <w:t>Cas pratique de l’EPU (présentations vidéo du déroulement d’un passage devant le Groupe de travail de l’EPU)</w:t>
      </w:r>
    </w:p>
    <w:p w:rsidR="00091730" w:rsidRPr="006348C3" w:rsidRDefault="00091730" w:rsidP="0009173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6" w:hanging="1416"/>
        <w:rPr>
          <w:color w:val="212121"/>
          <w:sz w:val="26"/>
          <w:szCs w:val="26"/>
          <w:lang w:eastAsia="cs-CZ"/>
        </w:rPr>
      </w:pPr>
    </w:p>
    <w:p w:rsidR="00345208" w:rsidRDefault="00091730" w:rsidP="0009173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6" w:hanging="1416"/>
        <w:rPr>
          <w:color w:val="212121"/>
          <w:sz w:val="26"/>
          <w:szCs w:val="26"/>
          <w:lang w:eastAsia="cs-CZ"/>
        </w:rPr>
      </w:pPr>
      <w:r w:rsidRPr="006348C3">
        <w:rPr>
          <w:color w:val="212121"/>
          <w:sz w:val="26"/>
          <w:szCs w:val="26"/>
          <w:lang w:eastAsia="cs-CZ"/>
        </w:rPr>
        <w:t xml:space="preserve">Intervenants: </w:t>
      </w:r>
    </w:p>
    <w:p w:rsidR="00345208" w:rsidRPr="000E0F5A" w:rsidRDefault="00345208" w:rsidP="000E0F5A">
      <w:pPr>
        <w:pStyle w:val="ListParagraph"/>
        <w:numPr>
          <w:ilvl w:val="0"/>
          <w:numId w:val="6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12121"/>
          <w:sz w:val="26"/>
          <w:szCs w:val="26"/>
          <w:lang w:eastAsia="cs-CZ"/>
        </w:rPr>
      </w:pPr>
      <w:r w:rsidRPr="000E0F5A">
        <w:rPr>
          <w:color w:val="212121"/>
          <w:sz w:val="26"/>
          <w:szCs w:val="26"/>
          <w:lang w:eastAsia="cs-CZ"/>
        </w:rPr>
        <w:t xml:space="preserve">Akiyo </w:t>
      </w:r>
      <w:r w:rsidR="005C04C9" w:rsidRPr="000E0F5A">
        <w:rPr>
          <w:color w:val="212121"/>
          <w:sz w:val="26"/>
          <w:szCs w:val="26"/>
          <w:lang w:eastAsia="cs-CZ"/>
        </w:rPr>
        <w:t xml:space="preserve">AFOUDA </w:t>
      </w:r>
      <w:r w:rsidRPr="000E0F5A">
        <w:rPr>
          <w:color w:val="212121"/>
          <w:sz w:val="26"/>
          <w:szCs w:val="26"/>
          <w:lang w:eastAsia="cs-CZ"/>
        </w:rPr>
        <w:t>(</w:t>
      </w:r>
      <w:r w:rsidR="00091730" w:rsidRPr="000E0F5A">
        <w:rPr>
          <w:color w:val="212121"/>
          <w:sz w:val="26"/>
          <w:szCs w:val="26"/>
          <w:lang w:eastAsia="cs-CZ"/>
        </w:rPr>
        <w:t>UIP</w:t>
      </w:r>
      <w:r w:rsidRPr="000E0F5A">
        <w:rPr>
          <w:color w:val="212121"/>
          <w:sz w:val="26"/>
          <w:szCs w:val="26"/>
          <w:lang w:eastAsia="cs-CZ"/>
        </w:rPr>
        <w:t>)</w:t>
      </w:r>
    </w:p>
    <w:p w:rsidR="00091730" w:rsidRPr="005537F0" w:rsidRDefault="005C04C9" w:rsidP="005537F0">
      <w:pPr>
        <w:pStyle w:val="ListParagraph"/>
        <w:numPr>
          <w:ilvl w:val="0"/>
          <w:numId w:val="6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rPr>
          <w:color w:val="212121"/>
          <w:sz w:val="26"/>
          <w:szCs w:val="26"/>
          <w:lang w:eastAsia="cs-CZ"/>
        </w:rPr>
      </w:pPr>
      <w:r w:rsidRPr="005537F0">
        <w:rPr>
          <w:color w:val="212121"/>
          <w:sz w:val="26"/>
          <w:szCs w:val="26"/>
          <w:lang w:eastAsia="cs-CZ"/>
        </w:rPr>
        <w:t>Martin SEUTCHEU (HCDH)</w:t>
      </w:r>
    </w:p>
    <w:p w:rsidR="00091730" w:rsidRPr="006348C3" w:rsidRDefault="00091730" w:rsidP="0009173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6" w:hanging="1416"/>
        <w:rPr>
          <w:color w:val="212121"/>
          <w:sz w:val="26"/>
          <w:szCs w:val="26"/>
          <w:lang w:eastAsia="cs-CZ"/>
        </w:rPr>
      </w:pPr>
      <w:r w:rsidRPr="006348C3">
        <w:rPr>
          <w:color w:val="212121"/>
          <w:sz w:val="26"/>
          <w:szCs w:val="26"/>
          <w:lang w:eastAsia="cs-CZ"/>
        </w:rPr>
        <w:t xml:space="preserve">Discussions </w:t>
      </w:r>
    </w:p>
    <w:p w:rsidR="00091730" w:rsidRPr="006348C3" w:rsidRDefault="00091730" w:rsidP="0009173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rPr>
          <w:color w:val="212121"/>
          <w:sz w:val="26"/>
          <w:szCs w:val="26"/>
          <w:lang w:eastAsia="cs-CZ"/>
        </w:rPr>
      </w:pPr>
    </w:p>
    <w:p w:rsidR="00091730" w:rsidRPr="006348C3" w:rsidRDefault="00091730" w:rsidP="0009173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12121"/>
          <w:sz w:val="26"/>
          <w:szCs w:val="26"/>
          <w:lang w:eastAsia="cs-CZ"/>
        </w:rPr>
      </w:pPr>
      <w:r w:rsidRPr="006348C3">
        <w:rPr>
          <w:color w:val="212121"/>
          <w:sz w:val="26"/>
          <w:szCs w:val="26"/>
          <w:lang w:eastAsia="cs-CZ"/>
        </w:rPr>
        <w:t>15:00-16:00    Partage d’expériences, exemples de bonnes pratiques et échanges entre parlementaires sur leur rôle dans le suivi et la mise en œuvre des recommandations de l’EPU</w:t>
      </w:r>
      <w:r w:rsidRPr="006348C3" w:rsidDel="00D431CB">
        <w:rPr>
          <w:color w:val="212121"/>
          <w:sz w:val="26"/>
          <w:szCs w:val="26"/>
          <w:lang w:eastAsia="cs-CZ"/>
        </w:rPr>
        <w:t xml:space="preserve"> </w:t>
      </w:r>
    </w:p>
    <w:p w:rsidR="00091730" w:rsidRPr="006348C3" w:rsidRDefault="00091730" w:rsidP="0009173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color w:val="212121"/>
          <w:sz w:val="26"/>
          <w:szCs w:val="26"/>
          <w:lang w:eastAsia="cs-CZ"/>
        </w:rPr>
      </w:pPr>
    </w:p>
    <w:p w:rsidR="00345208" w:rsidRDefault="00091730" w:rsidP="0009173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rPr>
          <w:color w:val="212121"/>
          <w:sz w:val="26"/>
          <w:szCs w:val="26"/>
          <w:lang w:eastAsia="cs-CZ"/>
        </w:rPr>
      </w:pPr>
      <w:r w:rsidRPr="006348C3">
        <w:rPr>
          <w:color w:val="212121"/>
          <w:sz w:val="26"/>
          <w:szCs w:val="26"/>
          <w:lang w:eastAsia="cs-CZ"/>
        </w:rPr>
        <w:t xml:space="preserve">Intervenant: </w:t>
      </w:r>
    </w:p>
    <w:p w:rsidR="00091730" w:rsidRPr="005537F0" w:rsidRDefault="00345208" w:rsidP="005537F0">
      <w:pPr>
        <w:pStyle w:val="ListParagraph"/>
        <w:numPr>
          <w:ilvl w:val="0"/>
          <w:numId w:val="6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rPr>
          <w:color w:val="212121"/>
          <w:sz w:val="26"/>
          <w:szCs w:val="26"/>
          <w:lang w:eastAsia="cs-CZ"/>
        </w:rPr>
      </w:pPr>
      <w:r w:rsidRPr="005537F0">
        <w:rPr>
          <w:color w:val="212121"/>
          <w:sz w:val="26"/>
          <w:szCs w:val="26"/>
          <w:lang w:eastAsia="cs-CZ"/>
        </w:rPr>
        <w:t>Akiyo Afouda (</w:t>
      </w:r>
      <w:r w:rsidR="00091730" w:rsidRPr="005537F0">
        <w:rPr>
          <w:color w:val="212121"/>
          <w:sz w:val="26"/>
          <w:szCs w:val="26"/>
          <w:lang w:eastAsia="cs-CZ"/>
        </w:rPr>
        <w:t>UIP</w:t>
      </w:r>
      <w:r w:rsidRPr="005537F0">
        <w:rPr>
          <w:color w:val="212121"/>
          <w:sz w:val="26"/>
          <w:szCs w:val="26"/>
          <w:lang w:eastAsia="cs-CZ"/>
        </w:rPr>
        <w:t>)</w:t>
      </w:r>
      <w:r w:rsidR="00091730" w:rsidRPr="005537F0">
        <w:rPr>
          <w:color w:val="212121"/>
          <w:sz w:val="26"/>
          <w:szCs w:val="26"/>
          <w:lang w:eastAsia="cs-CZ"/>
        </w:rPr>
        <w:t xml:space="preserve"> </w:t>
      </w:r>
    </w:p>
    <w:p w:rsidR="00091730" w:rsidRPr="006348C3" w:rsidRDefault="00091730" w:rsidP="0009173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rPr>
          <w:color w:val="212121"/>
          <w:sz w:val="26"/>
          <w:szCs w:val="26"/>
          <w:lang w:eastAsia="cs-CZ"/>
        </w:rPr>
      </w:pPr>
      <w:r w:rsidRPr="00FC14C1">
        <w:rPr>
          <w:color w:val="212121"/>
          <w:sz w:val="26"/>
          <w:szCs w:val="26"/>
          <w:lang w:eastAsia="cs-CZ"/>
        </w:rPr>
        <w:t>Discussion</w:t>
      </w:r>
      <w:r w:rsidR="006348C3" w:rsidRPr="00FC14C1">
        <w:rPr>
          <w:color w:val="212121"/>
          <w:sz w:val="26"/>
          <w:szCs w:val="26"/>
          <w:lang w:eastAsia="cs-CZ"/>
        </w:rPr>
        <w:t>s</w:t>
      </w:r>
    </w:p>
    <w:p w:rsidR="00091730" w:rsidRPr="006348C3" w:rsidRDefault="00091730" w:rsidP="00091730">
      <w:pPr>
        <w:rPr>
          <w:color w:val="212121"/>
          <w:sz w:val="26"/>
          <w:szCs w:val="26"/>
          <w:lang w:eastAsia="cs-CZ"/>
        </w:rPr>
      </w:pPr>
    </w:p>
    <w:p w:rsidR="00091730" w:rsidRPr="006348C3" w:rsidRDefault="00091730" w:rsidP="00091730">
      <w:pPr>
        <w:pStyle w:val="Default"/>
        <w:rPr>
          <w:b/>
          <w:color w:val="auto"/>
          <w:sz w:val="26"/>
          <w:szCs w:val="26"/>
        </w:rPr>
      </w:pPr>
      <w:r w:rsidRPr="006348C3">
        <w:rPr>
          <w:color w:val="auto"/>
          <w:sz w:val="26"/>
          <w:szCs w:val="26"/>
        </w:rPr>
        <w:t>16:00</w:t>
      </w:r>
      <w:r w:rsidRPr="006348C3">
        <w:rPr>
          <w:color w:val="auto"/>
          <w:sz w:val="26"/>
          <w:szCs w:val="26"/>
        </w:rPr>
        <w:tab/>
      </w:r>
      <w:r w:rsidRPr="006348C3">
        <w:rPr>
          <w:color w:val="auto"/>
          <w:sz w:val="26"/>
          <w:szCs w:val="26"/>
        </w:rPr>
        <w:tab/>
        <w:t>Fin de la première journée</w:t>
      </w:r>
    </w:p>
    <w:p w:rsidR="00091730" w:rsidRPr="006348C3" w:rsidRDefault="00091730" w:rsidP="0009173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rPr>
          <w:b/>
          <w:color w:val="212121"/>
          <w:sz w:val="26"/>
          <w:szCs w:val="26"/>
          <w:lang w:eastAsia="cs-CZ"/>
        </w:rPr>
      </w:pPr>
    </w:p>
    <w:p w:rsidR="00B3113C" w:rsidRDefault="00091730" w:rsidP="0009173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ind w:left="720"/>
        <w:rPr>
          <w:b/>
          <w:color w:val="212121"/>
          <w:sz w:val="26"/>
          <w:szCs w:val="26"/>
          <w:lang w:eastAsia="cs-CZ"/>
        </w:rPr>
      </w:pPr>
      <w:r w:rsidRPr="006348C3">
        <w:rPr>
          <w:b/>
          <w:color w:val="212121"/>
          <w:sz w:val="26"/>
          <w:szCs w:val="26"/>
          <w:lang w:eastAsia="cs-CZ"/>
        </w:rPr>
        <w:t xml:space="preserve">                                            </w:t>
      </w:r>
    </w:p>
    <w:p w:rsidR="00B3113C" w:rsidRDefault="00B3113C" w:rsidP="0009173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ind w:left="720"/>
        <w:rPr>
          <w:b/>
          <w:color w:val="212121"/>
          <w:sz w:val="26"/>
          <w:szCs w:val="26"/>
          <w:lang w:eastAsia="cs-CZ"/>
        </w:rPr>
      </w:pPr>
    </w:p>
    <w:p w:rsidR="00091730" w:rsidRDefault="00091730" w:rsidP="00B3113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ind w:left="720"/>
        <w:jc w:val="center"/>
        <w:rPr>
          <w:b/>
          <w:color w:val="212121"/>
          <w:sz w:val="26"/>
          <w:szCs w:val="26"/>
          <w:lang w:eastAsia="cs-CZ"/>
        </w:rPr>
      </w:pPr>
      <w:r w:rsidRPr="006348C3">
        <w:rPr>
          <w:b/>
          <w:color w:val="212121"/>
          <w:sz w:val="26"/>
          <w:szCs w:val="26"/>
          <w:lang w:eastAsia="cs-CZ"/>
        </w:rPr>
        <w:t>* * * * * * * * * * *</w:t>
      </w:r>
    </w:p>
    <w:p w:rsidR="00411307" w:rsidRDefault="00411307" w:rsidP="0009173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ind w:left="720"/>
        <w:rPr>
          <w:b/>
          <w:color w:val="212121"/>
          <w:sz w:val="26"/>
          <w:szCs w:val="26"/>
          <w:lang w:eastAsia="cs-CZ"/>
        </w:rPr>
      </w:pPr>
    </w:p>
    <w:p w:rsidR="00B3113C" w:rsidRDefault="00B3113C" w:rsidP="0009173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ind w:left="720"/>
        <w:rPr>
          <w:b/>
          <w:color w:val="212121"/>
          <w:sz w:val="26"/>
          <w:szCs w:val="26"/>
          <w:lang w:eastAsia="cs-CZ"/>
        </w:rPr>
      </w:pPr>
    </w:p>
    <w:p w:rsidR="00B3113C" w:rsidRDefault="00B3113C" w:rsidP="0009173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ind w:left="720"/>
        <w:rPr>
          <w:b/>
          <w:color w:val="212121"/>
          <w:sz w:val="26"/>
          <w:szCs w:val="26"/>
          <w:lang w:eastAsia="cs-CZ"/>
        </w:rPr>
      </w:pPr>
    </w:p>
    <w:p w:rsidR="00B3113C" w:rsidRDefault="00B3113C" w:rsidP="0009173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ind w:left="720"/>
        <w:rPr>
          <w:b/>
          <w:color w:val="212121"/>
          <w:sz w:val="26"/>
          <w:szCs w:val="26"/>
          <w:lang w:eastAsia="cs-CZ"/>
        </w:rPr>
      </w:pPr>
    </w:p>
    <w:p w:rsidR="00B3113C" w:rsidRDefault="00B3113C" w:rsidP="0009173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ind w:left="720"/>
        <w:rPr>
          <w:b/>
          <w:color w:val="212121"/>
          <w:sz w:val="26"/>
          <w:szCs w:val="26"/>
          <w:lang w:eastAsia="cs-CZ"/>
        </w:rPr>
      </w:pPr>
    </w:p>
    <w:p w:rsidR="00B3113C" w:rsidRDefault="00B3113C" w:rsidP="0009173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ind w:left="720"/>
        <w:rPr>
          <w:b/>
          <w:color w:val="212121"/>
          <w:sz w:val="26"/>
          <w:szCs w:val="26"/>
          <w:lang w:eastAsia="cs-CZ"/>
        </w:rPr>
      </w:pPr>
    </w:p>
    <w:p w:rsidR="00B3113C" w:rsidRDefault="00B3113C" w:rsidP="0009173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ind w:left="720"/>
        <w:rPr>
          <w:b/>
          <w:color w:val="212121"/>
          <w:sz w:val="26"/>
          <w:szCs w:val="26"/>
          <w:lang w:eastAsia="cs-CZ"/>
        </w:rPr>
      </w:pPr>
    </w:p>
    <w:p w:rsidR="00B3113C" w:rsidRDefault="00B3113C" w:rsidP="0009173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ind w:left="720"/>
        <w:rPr>
          <w:b/>
          <w:color w:val="212121"/>
          <w:sz w:val="26"/>
          <w:szCs w:val="26"/>
          <w:lang w:eastAsia="cs-CZ"/>
        </w:rPr>
      </w:pPr>
    </w:p>
    <w:p w:rsidR="00091730" w:rsidRDefault="00091730" w:rsidP="0009173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jc w:val="center"/>
        <w:rPr>
          <w:b/>
          <w:color w:val="212121"/>
          <w:sz w:val="26"/>
          <w:szCs w:val="26"/>
          <w:lang w:eastAsia="cs-CZ"/>
        </w:rPr>
      </w:pPr>
      <w:r w:rsidRPr="006348C3">
        <w:rPr>
          <w:b/>
          <w:color w:val="212121"/>
          <w:sz w:val="26"/>
          <w:szCs w:val="26"/>
          <w:lang w:eastAsia="cs-CZ"/>
        </w:rPr>
        <w:t xml:space="preserve">Mardi 26 octobre </w:t>
      </w:r>
    </w:p>
    <w:p w:rsidR="001317A5" w:rsidRPr="00B3113C" w:rsidRDefault="001317A5" w:rsidP="001317A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rPr>
          <w:b/>
          <w:bCs/>
          <w:color w:val="212121"/>
          <w:sz w:val="26"/>
          <w:szCs w:val="26"/>
          <w:lang w:eastAsia="cs-CZ"/>
        </w:rPr>
      </w:pPr>
      <w:r w:rsidRPr="00B3113C">
        <w:rPr>
          <w:b/>
          <w:bCs/>
          <w:color w:val="212121"/>
          <w:sz w:val="26"/>
          <w:szCs w:val="26"/>
          <w:lang w:eastAsia="cs-CZ"/>
        </w:rPr>
        <w:t>09:00</w:t>
      </w:r>
      <w:r w:rsidRPr="00B3113C">
        <w:rPr>
          <w:b/>
          <w:bCs/>
          <w:color w:val="212121"/>
          <w:sz w:val="26"/>
          <w:szCs w:val="26"/>
          <w:lang w:eastAsia="cs-CZ"/>
        </w:rPr>
        <w:tab/>
        <w:t>Café d’accueil</w:t>
      </w:r>
    </w:p>
    <w:p w:rsidR="00091730" w:rsidRPr="006348C3" w:rsidRDefault="00091730" w:rsidP="0009173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rPr>
          <w:color w:val="212121"/>
          <w:sz w:val="26"/>
          <w:szCs w:val="26"/>
          <w:lang w:eastAsia="cs-CZ"/>
        </w:rPr>
      </w:pPr>
      <w:r w:rsidRPr="006348C3">
        <w:rPr>
          <w:color w:val="212121"/>
          <w:sz w:val="26"/>
          <w:szCs w:val="26"/>
          <w:lang w:eastAsia="cs-CZ"/>
        </w:rPr>
        <w:t>09:30</w:t>
      </w:r>
      <w:r w:rsidRPr="006348C3">
        <w:rPr>
          <w:color w:val="212121"/>
          <w:sz w:val="26"/>
          <w:szCs w:val="26"/>
          <w:lang w:eastAsia="cs-CZ"/>
        </w:rPr>
        <w:tab/>
        <w:t>Connection, arrivée et installation des participants</w:t>
      </w:r>
    </w:p>
    <w:p w:rsidR="00091730" w:rsidRPr="006348C3" w:rsidRDefault="00091730" w:rsidP="00091730">
      <w:pPr>
        <w:pStyle w:val="Default"/>
        <w:rPr>
          <w:b/>
          <w:sz w:val="26"/>
          <w:szCs w:val="26"/>
        </w:rPr>
      </w:pPr>
      <w:r w:rsidRPr="006348C3">
        <w:rPr>
          <w:b/>
          <w:color w:val="212121"/>
          <w:sz w:val="26"/>
          <w:szCs w:val="26"/>
          <w:lang w:eastAsia="cs-CZ"/>
        </w:rPr>
        <w:t xml:space="preserve">Session 3: </w:t>
      </w:r>
      <w:r w:rsidRPr="006348C3">
        <w:rPr>
          <w:b/>
          <w:sz w:val="26"/>
          <w:szCs w:val="26"/>
        </w:rPr>
        <w:t>Contribution des parlementaires au processus de l’EPU (suite)</w:t>
      </w:r>
    </w:p>
    <w:p w:rsidR="00091730" w:rsidRPr="006348C3" w:rsidRDefault="00091730" w:rsidP="00091730">
      <w:pPr>
        <w:pStyle w:val="Default"/>
        <w:rPr>
          <w:color w:val="212121"/>
          <w:sz w:val="26"/>
          <w:szCs w:val="26"/>
          <w:lang w:eastAsia="cs-CZ"/>
        </w:rPr>
      </w:pPr>
    </w:p>
    <w:p w:rsidR="00091730" w:rsidRPr="006348C3" w:rsidRDefault="00091730" w:rsidP="00091730">
      <w:pPr>
        <w:pStyle w:val="Default"/>
        <w:rPr>
          <w:color w:val="auto"/>
          <w:sz w:val="26"/>
          <w:szCs w:val="26"/>
        </w:rPr>
      </w:pPr>
      <w:r w:rsidRPr="006348C3">
        <w:rPr>
          <w:color w:val="212121"/>
          <w:sz w:val="26"/>
          <w:szCs w:val="26"/>
          <w:lang w:eastAsia="cs-CZ"/>
        </w:rPr>
        <w:t xml:space="preserve">Modératrice: </w:t>
      </w:r>
      <w:r w:rsidRPr="006348C3">
        <w:rPr>
          <w:bCs/>
          <w:color w:val="auto"/>
          <w:sz w:val="26"/>
          <w:szCs w:val="26"/>
        </w:rPr>
        <w:t>Honorable Aude AMADOU</w:t>
      </w:r>
      <w:r w:rsidRPr="006348C3">
        <w:rPr>
          <w:color w:val="auto"/>
          <w:sz w:val="26"/>
          <w:szCs w:val="26"/>
        </w:rPr>
        <w:t xml:space="preserve"> </w:t>
      </w:r>
    </w:p>
    <w:p w:rsidR="00091730" w:rsidRPr="006348C3" w:rsidRDefault="00091730" w:rsidP="006348C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color w:val="212121"/>
          <w:sz w:val="26"/>
          <w:szCs w:val="26"/>
          <w:lang w:eastAsia="cs-CZ"/>
        </w:rPr>
      </w:pPr>
    </w:p>
    <w:p w:rsidR="00091730" w:rsidRPr="006348C3" w:rsidRDefault="00091730" w:rsidP="00091730">
      <w:pPr>
        <w:pStyle w:val="NoSpacing"/>
        <w:ind w:left="1410" w:hanging="1410"/>
        <w:rPr>
          <w:rFonts w:ascii="Times New Roman" w:hAnsi="Times New Roman"/>
          <w:color w:val="212121"/>
          <w:sz w:val="26"/>
          <w:szCs w:val="26"/>
          <w:lang w:eastAsia="cs-CZ"/>
        </w:rPr>
      </w:pPr>
      <w:r w:rsidRPr="006348C3">
        <w:rPr>
          <w:rFonts w:ascii="Times New Roman" w:hAnsi="Times New Roman"/>
          <w:color w:val="212121"/>
          <w:sz w:val="26"/>
          <w:szCs w:val="26"/>
          <w:lang w:eastAsia="cs-CZ"/>
        </w:rPr>
        <w:t xml:space="preserve">10:00-11:00 </w:t>
      </w:r>
      <w:r w:rsidRPr="006348C3">
        <w:rPr>
          <w:rFonts w:ascii="Times New Roman" w:hAnsi="Times New Roman"/>
          <w:color w:val="212121"/>
          <w:sz w:val="26"/>
          <w:szCs w:val="26"/>
          <w:lang w:eastAsia="cs-CZ"/>
        </w:rPr>
        <w:tab/>
        <w:t xml:space="preserve">Echanges avec les participants sur les bonnes pratiques dans le traitement des questions relatives aux droits de l’homme au sein </w:t>
      </w:r>
      <w:r w:rsidRPr="006348C3">
        <w:rPr>
          <w:rFonts w:ascii="Times New Roman" w:hAnsi="Times New Roman"/>
          <w:sz w:val="26"/>
          <w:szCs w:val="26"/>
          <w:lang w:val="fr-CA" w:eastAsia="en-CA"/>
        </w:rPr>
        <w:t xml:space="preserve">des commissions parlementaires </w:t>
      </w:r>
    </w:p>
    <w:p w:rsidR="00091730" w:rsidRPr="006348C3" w:rsidRDefault="00091730" w:rsidP="00091730">
      <w:pPr>
        <w:pStyle w:val="NoSpacing"/>
        <w:ind w:left="1410" w:hanging="1410"/>
        <w:rPr>
          <w:rFonts w:ascii="Times New Roman" w:hAnsi="Times New Roman"/>
          <w:b/>
          <w:color w:val="212121"/>
          <w:sz w:val="26"/>
          <w:szCs w:val="26"/>
          <w:lang w:eastAsia="cs-CZ"/>
        </w:rPr>
      </w:pPr>
    </w:p>
    <w:p w:rsidR="00091730" w:rsidRPr="006348C3" w:rsidRDefault="00091730" w:rsidP="00091730">
      <w:pPr>
        <w:pStyle w:val="NoSpacing"/>
        <w:ind w:left="1410" w:hanging="1410"/>
        <w:rPr>
          <w:rFonts w:ascii="Times New Roman" w:hAnsi="Times New Roman"/>
          <w:color w:val="212121"/>
          <w:sz w:val="26"/>
          <w:szCs w:val="26"/>
          <w:lang w:eastAsia="cs-CZ"/>
        </w:rPr>
      </w:pPr>
      <w:r w:rsidRPr="00FC14C1">
        <w:rPr>
          <w:rFonts w:ascii="Times New Roman" w:hAnsi="Times New Roman"/>
          <w:color w:val="212121"/>
          <w:sz w:val="26"/>
          <w:szCs w:val="26"/>
          <w:lang w:eastAsia="cs-CZ"/>
        </w:rPr>
        <w:t>Discussion</w:t>
      </w:r>
      <w:r w:rsidR="006348C3" w:rsidRPr="00FC14C1">
        <w:rPr>
          <w:rFonts w:ascii="Times New Roman" w:hAnsi="Times New Roman"/>
          <w:color w:val="212121"/>
          <w:sz w:val="26"/>
          <w:szCs w:val="26"/>
          <w:lang w:eastAsia="cs-CZ"/>
        </w:rPr>
        <w:t>s</w:t>
      </w:r>
    </w:p>
    <w:p w:rsidR="00091730" w:rsidRPr="006348C3" w:rsidRDefault="00091730" w:rsidP="00091730">
      <w:pPr>
        <w:pStyle w:val="NoSpacing"/>
        <w:ind w:left="1410" w:hanging="1410"/>
        <w:rPr>
          <w:rFonts w:ascii="Times New Roman" w:hAnsi="Times New Roman"/>
          <w:b/>
          <w:color w:val="212121"/>
          <w:sz w:val="26"/>
          <w:szCs w:val="26"/>
          <w:lang w:eastAsia="cs-CZ"/>
        </w:rPr>
      </w:pPr>
    </w:p>
    <w:p w:rsidR="00091730" w:rsidRPr="006348C3" w:rsidRDefault="00091730" w:rsidP="00091730">
      <w:pPr>
        <w:ind w:left="1410" w:hanging="1410"/>
        <w:rPr>
          <w:sz w:val="26"/>
          <w:szCs w:val="26"/>
        </w:rPr>
      </w:pPr>
      <w:r w:rsidRPr="006348C3">
        <w:rPr>
          <w:color w:val="212121"/>
          <w:sz w:val="26"/>
          <w:szCs w:val="26"/>
          <w:lang w:eastAsia="cs-CZ"/>
        </w:rPr>
        <w:t>11:00-12:00</w:t>
      </w:r>
      <w:r w:rsidRPr="006348C3">
        <w:rPr>
          <w:color w:val="212121"/>
          <w:sz w:val="26"/>
          <w:szCs w:val="26"/>
          <w:lang w:eastAsia="cs-CZ"/>
        </w:rPr>
        <w:tab/>
        <w:t xml:space="preserve">Les </w:t>
      </w:r>
      <w:r w:rsidRPr="006348C3">
        <w:rPr>
          <w:sz w:val="26"/>
          <w:szCs w:val="26"/>
        </w:rPr>
        <w:t>relations entre les parlements, les INDH et la société civile dans la mise en œuvre des recommandations de l’EPU</w:t>
      </w:r>
    </w:p>
    <w:p w:rsidR="00091730" w:rsidRPr="006348C3" w:rsidRDefault="00091730" w:rsidP="00091730">
      <w:pPr>
        <w:rPr>
          <w:sz w:val="26"/>
          <w:szCs w:val="26"/>
        </w:rPr>
      </w:pPr>
    </w:p>
    <w:p w:rsidR="005537F0" w:rsidRDefault="00091730" w:rsidP="00091730">
      <w:pPr>
        <w:rPr>
          <w:sz w:val="26"/>
          <w:szCs w:val="26"/>
        </w:rPr>
      </w:pPr>
      <w:r w:rsidRPr="006348C3">
        <w:rPr>
          <w:color w:val="212121"/>
          <w:sz w:val="26"/>
          <w:szCs w:val="26"/>
          <w:lang w:eastAsia="cs-CZ"/>
        </w:rPr>
        <w:t>Intervenantes:</w:t>
      </w:r>
      <w:r w:rsidRPr="006348C3">
        <w:rPr>
          <w:sz w:val="26"/>
          <w:szCs w:val="26"/>
        </w:rPr>
        <w:t xml:space="preserve"> </w:t>
      </w:r>
    </w:p>
    <w:p w:rsidR="005537F0" w:rsidRPr="005537F0" w:rsidRDefault="005537F0" w:rsidP="005537F0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5537F0">
        <w:rPr>
          <w:sz w:val="26"/>
          <w:szCs w:val="26"/>
        </w:rPr>
        <w:t xml:space="preserve">Mme Amina BOUAYACH, Présidente du conseil national des droits de l’homme du Royaume du Maroc </w:t>
      </w:r>
      <w:r w:rsidR="00091730" w:rsidRPr="005537F0">
        <w:rPr>
          <w:sz w:val="26"/>
          <w:szCs w:val="26"/>
        </w:rPr>
        <w:t xml:space="preserve">et </w:t>
      </w:r>
    </w:p>
    <w:p w:rsidR="00091730" w:rsidRPr="005537F0" w:rsidRDefault="005537F0" w:rsidP="005537F0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5537F0">
        <w:rPr>
          <w:sz w:val="26"/>
          <w:szCs w:val="26"/>
        </w:rPr>
        <w:t xml:space="preserve">Mme Mona M'BIKAY Directrice Exécutive d'UPR Info </w:t>
      </w:r>
    </w:p>
    <w:p w:rsidR="006348C3" w:rsidRPr="006348C3" w:rsidRDefault="006348C3" w:rsidP="00091730">
      <w:pPr>
        <w:rPr>
          <w:color w:val="212121"/>
          <w:sz w:val="26"/>
          <w:szCs w:val="26"/>
          <w:lang w:eastAsia="cs-CZ"/>
        </w:rPr>
      </w:pPr>
    </w:p>
    <w:p w:rsidR="00091730" w:rsidRPr="006348C3" w:rsidRDefault="00091730" w:rsidP="0009173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rPr>
          <w:color w:val="212121"/>
          <w:sz w:val="26"/>
          <w:szCs w:val="26"/>
          <w:lang w:eastAsia="cs-CZ"/>
        </w:rPr>
      </w:pPr>
      <w:r w:rsidRPr="00FC14C1">
        <w:rPr>
          <w:color w:val="212121"/>
          <w:sz w:val="26"/>
          <w:szCs w:val="26"/>
          <w:lang w:eastAsia="cs-CZ"/>
        </w:rPr>
        <w:t>Discussion</w:t>
      </w:r>
      <w:r w:rsidR="006348C3" w:rsidRPr="00FC14C1">
        <w:rPr>
          <w:color w:val="212121"/>
          <w:sz w:val="26"/>
          <w:szCs w:val="26"/>
          <w:lang w:eastAsia="cs-CZ"/>
        </w:rPr>
        <w:t>s</w:t>
      </w:r>
    </w:p>
    <w:p w:rsidR="00091730" w:rsidRPr="006348C3" w:rsidRDefault="00091730" w:rsidP="00091730">
      <w:pPr>
        <w:rPr>
          <w:b/>
          <w:color w:val="212121"/>
          <w:sz w:val="26"/>
          <w:szCs w:val="26"/>
          <w:lang w:eastAsia="cs-CZ"/>
        </w:rPr>
      </w:pPr>
      <w:r w:rsidRPr="006348C3">
        <w:rPr>
          <w:b/>
          <w:sz w:val="26"/>
          <w:szCs w:val="26"/>
          <w:lang w:val="fr-CA" w:eastAsia="en-CA"/>
        </w:rPr>
        <w:t xml:space="preserve"> </w:t>
      </w:r>
    </w:p>
    <w:p w:rsidR="00091730" w:rsidRPr="006348C3" w:rsidRDefault="00091730" w:rsidP="00091730">
      <w:pPr>
        <w:ind w:left="1410" w:hanging="1410"/>
        <w:rPr>
          <w:color w:val="212121"/>
          <w:sz w:val="26"/>
          <w:szCs w:val="26"/>
          <w:lang w:eastAsia="cs-CZ"/>
        </w:rPr>
      </w:pPr>
      <w:r w:rsidRPr="006348C3">
        <w:rPr>
          <w:color w:val="212121"/>
          <w:sz w:val="26"/>
          <w:szCs w:val="26"/>
          <w:lang w:eastAsia="cs-CZ"/>
        </w:rPr>
        <w:t xml:space="preserve">12:00-13:00: Activité </w:t>
      </w:r>
      <w:r w:rsidRPr="00FC14C1">
        <w:rPr>
          <w:color w:val="212121"/>
          <w:sz w:val="26"/>
          <w:szCs w:val="26"/>
          <w:lang w:eastAsia="cs-CZ"/>
        </w:rPr>
        <w:t>culturel</w:t>
      </w:r>
      <w:r w:rsidR="006348C3" w:rsidRPr="00FC14C1">
        <w:rPr>
          <w:color w:val="212121"/>
          <w:sz w:val="26"/>
          <w:szCs w:val="26"/>
          <w:lang w:eastAsia="cs-CZ"/>
        </w:rPr>
        <w:t>le</w:t>
      </w:r>
      <w:r w:rsidRPr="006348C3">
        <w:rPr>
          <w:color w:val="212121"/>
          <w:sz w:val="26"/>
          <w:szCs w:val="26"/>
          <w:lang w:eastAsia="cs-CZ"/>
        </w:rPr>
        <w:t xml:space="preserve"> (visite guidée du Palais des Nations)</w:t>
      </w:r>
    </w:p>
    <w:p w:rsidR="00091730" w:rsidRPr="006348C3" w:rsidRDefault="00091730" w:rsidP="00091730">
      <w:pPr>
        <w:pStyle w:val="Default"/>
        <w:rPr>
          <w:b/>
          <w:color w:val="212121"/>
          <w:sz w:val="26"/>
          <w:szCs w:val="26"/>
          <w:lang w:eastAsia="cs-CZ"/>
        </w:rPr>
      </w:pPr>
    </w:p>
    <w:p w:rsidR="00091730" w:rsidRPr="00B3113C" w:rsidRDefault="00091730" w:rsidP="00B3113C">
      <w:pPr>
        <w:ind w:left="1410" w:hanging="1410"/>
        <w:jc w:val="center"/>
        <w:rPr>
          <w:b/>
          <w:color w:val="212121"/>
          <w:sz w:val="26"/>
          <w:szCs w:val="26"/>
          <w:lang w:eastAsia="cs-CZ"/>
        </w:rPr>
      </w:pPr>
      <w:r w:rsidRPr="00B3113C">
        <w:rPr>
          <w:b/>
          <w:color w:val="212121"/>
          <w:sz w:val="26"/>
          <w:szCs w:val="26"/>
          <w:lang w:eastAsia="cs-CZ"/>
        </w:rPr>
        <w:t xml:space="preserve">13:00    </w:t>
      </w:r>
      <w:r w:rsidRPr="00B3113C">
        <w:rPr>
          <w:b/>
          <w:color w:val="212121"/>
          <w:sz w:val="26"/>
          <w:szCs w:val="26"/>
          <w:lang w:eastAsia="cs-CZ"/>
        </w:rPr>
        <w:tab/>
      </w:r>
      <w:r w:rsidR="006348C3" w:rsidRPr="00B3113C">
        <w:rPr>
          <w:b/>
          <w:color w:val="212121"/>
          <w:sz w:val="26"/>
          <w:szCs w:val="26"/>
          <w:lang w:eastAsia="cs-CZ"/>
        </w:rPr>
        <w:t>P</w:t>
      </w:r>
      <w:r w:rsidRPr="00B3113C">
        <w:rPr>
          <w:b/>
          <w:color w:val="212121"/>
          <w:sz w:val="26"/>
          <w:szCs w:val="26"/>
          <w:lang w:eastAsia="cs-CZ"/>
        </w:rPr>
        <w:t>ause déjeuner</w:t>
      </w:r>
    </w:p>
    <w:p w:rsidR="006348C3" w:rsidRPr="006348C3" w:rsidRDefault="006348C3" w:rsidP="00091730">
      <w:pPr>
        <w:ind w:left="1410" w:hanging="1410"/>
        <w:rPr>
          <w:color w:val="212121"/>
          <w:sz w:val="26"/>
          <w:szCs w:val="26"/>
          <w:lang w:eastAsia="cs-CZ"/>
        </w:rPr>
      </w:pPr>
    </w:p>
    <w:p w:rsidR="00091730" w:rsidRPr="006348C3" w:rsidRDefault="00091730" w:rsidP="00091730">
      <w:pPr>
        <w:pStyle w:val="Default"/>
        <w:rPr>
          <w:b/>
          <w:sz w:val="26"/>
          <w:szCs w:val="26"/>
        </w:rPr>
      </w:pPr>
      <w:r w:rsidRPr="006348C3">
        <w:rPr>
          <w:b/>
          <w:color w:val="212121"/>
          <w:sz w:val="26"/>
          <w:szCs w:val="26"/>
          <w:lang w:eastAsia="cs-CZ"/>
        </w:rPr>
        <w:t xml:space="preserve">Session 4: Impact de </w:t>
      </w:r>
      <w:r w:rsidRPr="006348C3">
        <w:rPr>
          <w:b/>
          <w:sz w:val="26"/>
          <w:szCs w:val="26"/>
        </w:rPr>
        <w:t xml:space="preserve">la pandémie de la Covid-19 sur les droits de l’homme </w:t>
      </w:r>
    </w:p>
    <w:p w:rsidR="00091730" w:rsidRPr="006348C3" w:rsidRDefault="00091730" w:rsidP="00091730">
      <w:pPr>
        <w:pStyle w:val="Default"/>
        <w:rPr>
          <w:color w:val="212121"/>
          <w:sz w:val="26"/>
          <w:szCs w:val="26"/>
          <w:lang w:eastAsia="cs-CZ"/>
        </w:rPr>
      </w:pPr>
    </w:p>
    <w:p w:rsidR="00091730" w:rsidRPr="006348C3" w:rsidRDefault="00091730" w:rsidP="00091730">
      <w:pPr>
        <w:pStyle w:val="Default"/>
        <w:rPr>
          <w:color w:val="auto"/>
          <w:sz w:val="26"/>
          <w:szCs w:val="26"/>
        </w:rPr>
      </w:pPr>
      <w:r w:rsidRPr="006348C3">
        <w:rPr>
          <w:color w:val="212121"/>
          <w:sz w:val="26"/>
          <w:szCs w:val="26"/>
          <w:lang w:eastAsia="cs-CZ"/>
        </w:rPr>
        <w:t xml:space="preserve">Modératrice: </w:t>
      </w:r>
      <w:r w:rsidRPr="006348C3">
        <w:rPr>
          <w:bCs/>
          <w:color w:val="auto"/>
          <w:sz w:val="26"/>
          <w:szCs w:val="26"/>
        </w:rPr>
        <w:t>Honorable Aude AMADOU</w:t>
      </w:r>
      <w:r w:rsidRPr="006348C3">
        <w:rPr>
          <w:color w:val="auto"/>
          <w:sz w:val="26"/>
          <w:szCs w:val="26"/>
        </w:rPr>
        <w:t xml:space="preserve">  </w:t>
      </w:r>
    </w:p>
    <w:p w:rsidR="00091730" w:rsidRPr="006348C3" w:rsidRDefault="00091730" w:rsidP="00091730">
      <w:pPr>
        <w:ind w:left="1410" w:hanging="1410"/>
        <w:rPr>
          <w:b/>
          <w:color w:val="212121"/>
          <w:sz w:val="26"/>
          <w:szCs w:val="26"/>
          <w:lang w:eastAsia="cs-CZ"/>
        </w:rPr>
      </w:pPr>
    </w:p>
    <w:p w:rsidR="00091730" w:rsidRDefault="00091730" w:rsidP="005F0E82">
      <w:pPr>
        <w:pStyle w:val="Default"/>
        <w:rPr>
          <w:color w:val="222222"/>
          <w:sz w:val="26"/>
          <w:szCs w:val="26"/>
        </w:rPr>
      </w:pPr>
      <w:r w:rsidRPr="006348C3">
        <w:rPr>
          <w:color w:val="222222"/>
          <w:sz w:val="26"/>
          <w:szCs w:val="26"/>
        </w:rPr>
        <w:t xml:space="preserve">14:30-15:30   Echange </w:t>
      </w:r>
      <w:r w:rsidRPr="00FC14C1">
        <w:rPr>
          <w:color w:val="222222"/>
          <w:sz w:val="26"/>
          <w:szCs w:val="26"/>
        </w:rPr>
        <w:t>d’expérience</w:t>
      </w:r>
      <w:r w:rsidR="006348C3" w:rsidRPr="00FC14C1">
        <w:rPr>
          <w:color w:val="222222"/>
          <w:sz w:val="26"/>
          <w:szCs w:val="26"/>
        </w:rPr>
        <w:t>s</w:t>
      </w:r>
      <w:r w:rsidRPr="006348C3">
        <w:rPr>
          <w:color w:val="222222"/>
          <w:sz w:val="26"/>
          <w:szCs w:val="26"/>
        </w:rPr>
        <w:t xml:space="preserve"> et partage de bonnes pratiques sur l’impact des mesures prises par les gouvernements face à la pandémie de la Covid-19 sur les droits de l’homme;</w:t>
      </w:r>
    </w:p>
    <w:p w:rsidR="005F0E82" w:rsidRPr="006348C3" w:rsidRDefault="005F0E82" w:rsidP="005F0E82">
      <w:pPr>
        <w:pStyle w:val="Default"/>
        <w:rPr>
          <w:color w:val="212121"/>
          <w:sz w:val="26"/>
          <w:szCs w:val="26"/>
          <w:lang w:eastAsia="cs-CZ"/>
        </w:rPr>
      </w:pPr>
    </w:p>
    <w:p w:rsidR="00091730" w:rsidRPr="00C84F46" w:rsidRDefault="00091730" w:rsidP="00091730">
      <w:pPr>
        <w:numPr>
          <w:ilvl w:val="0"/>
          <w:numId w:val="3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12121"/>
          <w:sz w:val="26"/>
          <w:szCs w:val="26"/>
          <w:lang w:eastAsia="cs-CZ"/>
        </w:rPr>
      </w:pPr>
      <w:r w:rsidRPr="00FC14C1">
        <w:rPr>
          <w:sz w:val="26"/>
          <w:szCs w:val="26"/>
        </w:rPr>
        <w:t>Quelle</w:t>
      </w:r>
      <w:r w:rsidR="005F0E82" w:rsidRPr="00FC14C1">
        <w:rPr>
          <w:sz w:val="26"/>
          <w:szCs w:val="26"/>
        </w:rPr>
        <w:t>s</w:t>
      </w:r>
      <w:r w:rsidRPr="00FC14C1">
        <w:rPr>
          <w:sz w:val="26"/>
          <w:szCs w:val="26"/>
        </w:rPr>
        <w:t xml:space="preserve"> </w:t>
      </w:r>
      <w:r w:rsidRPr="00FC14C1">
        <w:rPr>
          <w:bCs/>
          <w:sz w:val="26"/>
          <w:szCs w:val="26"/>
        </w:rPr>
        <w:t>contribution</w:t>
      </w:r>
      <w:r w:rsidR="005F0E82" w:rsidRPr="00FC14C1">
        <w:rPr>
          <w:bCs/>
          <w:sz w:val="26"/>
          <w:szCs w:val="26"/>
        </w:rPr>
        <w:t>s</w:t>
      </w:r>
      <w:r w:rsidRPr="006348C3">
        <w:rPr>
          <w:bCs/>
          <w:sz w:val="26"/>
          <w:szCs w:val="26"/>
        </w:rPr>
        <w:t xml:space="preserve"> peuvent apporter les </w:t>
      </w:r>
      <w:r w:rsidR="00C84F46">
        <w:rPr>
          <w:bCs/>
          <w:sz w:val="26"/>
          <w:szCs w:val="26"/>
        </w:rPr>
        <w:t xml:space="preserve">organisations et les </w:t>
      </w:r>
      <w:r w:rsidRPr="006348C3">
        <w:rPr>
          <w:bCs/>
          <w:sz w:val="26"/>
          <w:szCs w:val="26"/>
        </w:rPr>
        <w:t>commissions parlementaires chargées des droits de l'</w:t>
      </w:r>
      <w:r w:rsidR="00C84F46">
        <w:rPr>
          <w:bCs/>
          <w:sz w:val="26"/>
          <w:szCs w:val="26"/>
        </w:rPr>
        <w:t>H</w:t>
      </w:r>
      <w:r w:rsidRPr="006348C3">
        <w:rPr>
          <w:bCs/>
          <w:sz w:val="26"/>
          <w:szCs w:val="26"/>
        </w:rPr>
        <w:t xml:space="preserve">omme aux </w:t>
      </w:r>
      <w:r w:rsidRPr="006348C3">
        <w:rPr>
          <w:bCs/>
          <w:sz w:val="26"/>
          <w:szCs w:val="26"/>
          <w:lang w:eastAsia="en-GB"/>
        </w:rPr>
        <w:t>mesures de reprise et de reconstruction post-</w:t>
      </w:r>
      <w:r w:rsidRPr="00FC14C1">
        <w:rPr>
          <w:bCs/>
          <w:sz w:val="26"/>
          <w:szCs w:val="26"/>
          <w:lang w:eastAsia="en-GB"/>
        </w:rPr>
        <w:t>C</w:t>
      </w:r>
      <w:r w:rsidR="005F0E82" w:rsidRPr="00FC14C1">
        <w:rPr>
          <w:bCs/>
          <w:sz w:val="26"/>
          <w:szCs w:val="26"/>
          <w:lang w:eastAsia="en-GB"/>
        </w:rPr>
        <w:t>ovid</w:t>
      </w:r>
      <w:r w:rsidRPr="006348C3">
        <w:rPr>
          <w:bCs/>
          <w:sz w:val="26"/>
          <w:szCs w:val="26"/>
          <w:lang w:eastAsia="en-GB"/>
        </w:rPr>
        <w:t xml:space="preserve">-19? </w:t>
      </w:r>
    </w:p>
    <w:p w:rsidR="00C84F46" w:rsidRPr="00C84F46" w:rsidRDefault="00C84F46" w:rsidP="00C84F4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20"/>
        <w:rPr>
          <w:color w:val="212121"/>
          <w:sz w:val="26"/>
          <w:szCs w:val="26"/>
          <w:lang w:eastAsia="cs-CZ"/>
        </w:rPr>
      </w:pPr>
    </w:p>
    <w:p w:rsidR="00C84F46" w:rsidRDefault="00C84F46" w:rsidP="00091730">
      <w:pPr>
        <w:pStyle w:val="Default"/>
        <w:rPr>
          <w:color w:val="212121"/>
          <w:sz w:val="26"/>
          <w:szCs w:val="26"/>
          <w:lang w:eastAsia="cs-CZ"/>
        </w:rPr>
      </w:pPr>
      <w:r>
        <w:rPr>
          <w:color w:val="212121"/>
          <w:sz w:val="26"/>
          <w:szCs w:val="26"/>
          <w:lang w:eastAsia="cs-CZ"/>
        </w:rPr>
        <w:t>Intervenant</w:t>
      </w:r>
      <w:r w:rsidRPr="006348C3">
        <w:rPr>
          <w:color w:val="212121"/>
          <w:sz w:val="26"/>
          <w:szCs w:val="26"/>
          <w:lang w:eastAsia="cs-CZ"/>
        </w:rPr>
        <w:t>s:</w:t>
      </w:r>
    </w:p>
    <w:p w:rsidR="005F0E82" w:rsidRDefault="00202D9B" w:rsidP="005537F0">
      <w:pPr>
        <w:pStyle w:val="Default"/>
        <w:numPr>
          <w:ilvl w:val="0"/>
          <w:numId w:val="4"/>
        </w:numPr>
        <w:rPr>
          <w:color w:val="212121"/>
          <w:sz w:val="26"/>
          <w:szCs w:val="26"/>
          <w:lang w:eastAsia="cs-CZ"/>
        </w:rPr>
      </w:pPr>
      <w:r w:rsidRPr="005C04C9">
        <w:rPr>
          <w:color w:val="212121"/>
          <w:sz w:val="26"/>
          <w:szCs w:val="26"/>
          <w:lang w:eastAsia="cs-CZ"/>
        </w:rPr>
        <w:t xml:space="preserve">Akiyo </w:t>
      </w:r>
      <w:r w:rsidR="00C84F46" w:rsidRPr="005C04C9">
        <w:rPr>
          <w:color w:val="212121"/>
          <w:sz w:val="26"/>
          <w:szCs w:val="26"/>
          <w:lang w:eastAsia="cs-CZ"/>
        </w:rPr>
        <w:t xml:space="preserve">AFOUDA </w:t>
      </w:r>
      <w:r w:rsidRPr="005C04C9">
        <w:rPr>
          <w:color w:val="212121"/>
          <w:sz w:val="26"/>
          <w:szCs w:val="26"/>
          <w:lang w:eastAsia="cs-CZ"/>
        </w:rPr>
        <w:t>(UIP)</w:t>
      </w:r>
    </w:p>
    <w:p w:rsidR="00202D9B" w:rsidRDefault="00202D9B" w:rsidP="005537F0">
      <w:pPr>
        <w:pStyle w:val="Default"/>
        <w:numPr>
          <w:ilvl w:val="0"/>
          <w:numId w:val="4"/>
        </w:numPr>
        <w:rPr>
          <w:color w:val="212121"/>
          <w:sz w:val="26"/>
          <w:szCs w:val="26"/>
          <w:lang w:eastAsia="cs-CZ"/>
        </w:rPr>
      </w:pPr>
      <w:r>
        <w:rPr>
          <w:color w:val="212121"/>
          <w:sz w:val="26"/>
          <w:szCs w:val="26"/>
          <w:lang w:eastAsia="cs-CZ"/>
        </w:rPr>
        <w:t>Martin SEUTCHEU (HCDH)</w:t>
      </w:r>
    </w:p>
    <w:p w:rsidR="00C84F46" w:rsidRDefault="00C84F46" w:rsidP="005537F0">
      <w:pPr>
        <w:pStyle w:val="Default"/>
        <w:numPr>
          <w:ilvl w:val="0"/>
          <w:numId w:val="4"/>
        </w:numPr>
        <w:rPr>
          <w:color w:val="212121"/>
          <w:sz w:val="26"/>
          <w:szCs w:val="26"/>
          <w:lang w:eastAsia="cs-CZ"/>
        </w:rPr>
      </w:pPr>
      <w:r>
        <w:rPr>
          <w:color w:val="212121"/>
          <w:sz w:val="26"/>
          <w:szCs w:val="26"/>
          <w:lang w:eastAsia="cs-CZ"/>
        </w:rPr>
        <w:t>Sékou KANTE (APF)</w:t>
      </w:r>
    </w:p>
    <w:p w:rsidR="00202D9B" w:rsidRPr="006348C3" w:rsidRDefault="00202D9B" w:rsidP="00091730">
      <w:pPr>
        <w:pStyle w:val="Default"/>
        <w:rPr>
          <w:color w:val="auto"/>
          <w:sz w:val="26"/>
          <w:szCs w:val="26"/>
        </w:rPr>
      </w:pPr>
    </w:p>
    <w:p w:rsidR="00091730" w:rsidRPr="006348C3" w:rsidRDefault="00091730" w:rsidP="00091730">
      <w:pPr>
        <w:pStyle w:val="Default"/>
        <w:rPr>
          <w:color w:val="auto"/>
          <w:sz w:val="26"/>
          <w:szCs w:val="26"/>
        </w:rPr>
      </w:pPr>
      <w:r w:rsidRPr="00FC14C1">
        <w:rPr>
          <w:color w:val="auto"/>
          <w:sz w:val="26"/>
          <w:szCs w:val="26"/>
        </w:rPr>
        <w:t>Discussion</w:t>
      </w:r>
      <w:r w:rsidR="005F0E82" w:rsidRPr="00FC14C1">
        <w:rPr>
          <w:color w:val="auto"/>
          <w:sz w:val="26"/>
          <w:szCs w:val="26"/>
        </w:rPr>
        <w:t>s</w:t>
      </w:r>
    </w:p>
    <w:p w:rsidR="00091730" w:rsidRPr="006348C3" w:rsidRDefault="00091730" w:rsidP="00091730">
      <w:pPr>
        <w:ind w:left="1410" w:hanging="1410"/>
        <w:rPr>
          <w:b/>
          <w:color w:val="212121"/>
          <w:sz w:val="26"/>
          <w:szCs w:val="26"/>
          <w:lang w:eastAsia="cs-CZ"/>
        </w:rPr>
      </w:pPr>
    </w:p>
    <w:p w:rsidR="00091730" w:rsidRPr="006348C3" w:rsidRDefault="00091730" w:rsidP="0009173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rPr>
          <w:b/>
          <w:color w:val="212121"/>
          <w:sz w:val="26"/>
          <w:szCs w:val="26"/>
          <w:lang w:eastAsia="cs-CZ"/>
        </w:rPr>
      </w:pPr>
      <w:r w:rsidRPr="006348C3">
        <w:rPr>
          <w:b/>
          <w:sz w:val="26"/>
          <w:szCs w:val="26"/>
          <w:lang w:val="fr-CH"/>
        </w:rPr>
        <w:t xml:space="preserve">15:30  </w:t>
      </w:r>
      <w:r w:rsidR="005F0E82">
        <w:rPr>
          <w:b/>
          <w:sz w:val="26"/>
          <w:szCs w:val="26"/>
          <w:lang w:val="fr-CH"/>
        </w:rPr>
        <w:tab/>
      </w:r>
      <w:r w:rsidR="005F0E82">
        <w:rPr>
          <w:b/>
          <w:sz w:val="26"/>
          <w:szCs w:val="26"/>
          <w:lang w:val="fr-CH"/>
        </w:rPr>
        <w:tab/>
      </w:r>
      <w:r w:rsidR="00820072">
        <w:rPr>
          <w:b/>
          <w:sz w:val="26"/>
          <w:szCs w:val="26"/>
          <w:lang w:val="fr-CH"/>
        </w:rPr>
        <w:t xml:space="preserve">Cérémonie de </w:t>
      </w:r>
      <w:r w:rsidRPr="006348C3">
        <w:rPr>
          <w:b/>
          <w:sz w:val="26"/>
          <w:szCs w:val="26"/>
          <w:lang w:val="fr-CH"/>
        </w:rPr>
        <w:t>Clôture</w:t>
      </w:r>
      <w:r w:rsidRPr="006348C3">
        <w:rPr>
          <w:b/>
          <w:color w:val="212121"/>
          <w:sz w:val="26"/>
          <w:szCs w:val="26"/>
          <w:lang w:eastAsia="cs-CZ"/>
        </w:rPr>
        <w:t xml:space="preserve"> de l’atelier </w:t>
      </w:r>
    </w:p>
    <w:sectPr w:rsidR="00091730" w:rsidRPr="006348C3" w:rsidSect="00B3113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143ACD" w16cex:dateUtc="2021-10-15T15:3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9D351A3" w16cid:durableId="25143ACD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099C" w:rsidRDefault="00DA099C" w:rsidP="00411307">
      <w:r>
        <w:separator/>
      </w:r>
    </w:p>
  </w:endnote>
  <w:endnote w:type="continuationSeparator" w:id="0">
    <w:p w:rsidR="00DA099C" w:rsidRDefault="00DA099C" w:rsidP="004113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099C" w:rsidRDefault="00DA099C" w:rsidP="00411307">
      <w:r>
        <w:separator/>
      </w:r>
    </w:p>
  </w:footnote>
  <w:footnote w:type="continuationSeparator" w:id="0">
    <w:p w:rsidR="00DA099C" w:rsidRDefault="00DA099C" w:rsidP="004113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4A42"/>
      </v:shape>
    </w:pict>
  </w:numPicBullet>
  <w:abstractNum w:abstractNumId="0" w15:restartNumberingAfterBreak="0">
    <w:nsid w:val="00B847A4"/>
    <w:multiLevelType w:val="hybridMultilevel"/>
    <w:tmpl w:val="5FD4A544"/>
    <w:lvl w:ilvl="0" w:tplc="100C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22E431F0"/>
    <w:multiLevelType w:val="hybridMultilevel"/>
    <w:tmpl w:val="20C0C244"/>
    <w:lvl w:ilvl="0" w:tplc="100C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24D963C5"/>
    <w:multiLevelType w:val="hybridMultilevel"/>
    <w:tmpl w:val="7522343E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7D24AE"/>
    <w:multiLevelType w:val="hybridMultilevel"/>
    <w:tmpl w:val="CBBC9C54"/>
    <w:lvl w:ilvl="0" w:tplc="100C0007">
      <w:start w:val="1"/>
      <w:numFmt w:val="bullet"/>
      <w:lvlText w:val=""/>
      <w:lvlPicBulletId w:val="0"/>
      <w:lvlJc w:val="left"/>
      <w:pPr>
        <w:ind w:left="1776" w:hanging="360"/>
      </w:pPr>
      <w:rPr>
        <w:rFonts w:ascii="Symbol" w:hAnsi="Symbol" w:hint="default"/>
      </w:rPr>
    </w:lvl>
    <w:lvl w:ilvl="1" w:tplc="100C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4FF66252"/>
    <w:multiLevelType w:val="hybridMultilevel"/>
    <w:tmpl w:val="86CCE260"/>
    <w:lvl w:ilvl="0" w:tplc="10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C02C24"/>
    <w:multiLevelType w:val="hybridMultilevel"/>
    <w:tmpl w:val="3AE82544"/>
    <w:lvl w:ilvl="0" w:tplc="100C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5ED426C0"/>
    <w:multiLevelType w:val="hybridMultilevel"/>
    <w:tmpl w:val="F5427D7C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423208"/>
    <w:multiLevelType w:val="hybridMultilevel"/>
    <w:tmpl w:val="FE78C402"/>
    <w:lvl w:ilvl="0" w:tplc="10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1"/>
  </w:num>
  <w:num w:numId="5">
    <w:abstractNumId w:val="0"/>
  </w:num>
  <w:num w:numId="6">
    <w:abstractNumId w:val="5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730"/>
    <w:rsid w:val="00091730"/>
    <w:rsid w:val="000E0F5A"/>
    <w:rsid w:val="000F6C6B"/>
    <w:rsid w:val="001317A5"/>
    <w:rsid w:val="00202D9B"/>
    <w:rsid w:val="00345208"/>
    <w:rsid w:val="003D4DEE"/>
    <w:rsid w:val="00411307"/>
    <w:rsid w:val="00467A20"/>
    <w:rsid w:val="004F6F2F"/>
    <w:rsid w:val="005537F0"/>
    <w:rsid w:val="005679B3"/>
    <w:rsid w:val="005C04C9"/>
    <w:rsid w:val="005F0E82"/>
    <w:rsid w:val="006348C3"/>
    <w:rsid w:val="00745279"/>
    <w:rsid w:val="007D165A"/>
    <w:rsid w:val="00820072"/>
    <w:rsid w:val="008D691E"/>
    <w:rsid w:val="0096036D"/>
    <w:rsid w:val="009632D6"/>
    <w:rsid w:val="009756E2"/>
    <w:rsid w:val="00AC2E65"/>
    <w:rsid w:val="00B3113C"/>
    <w:rsid w:val="00C84F46"/>
    <w:rsid w:val="00CE1C0C"/>
    <w:rsid w:val="00DA099C"/>
    <w:rsid w:val="00E07EFD"/>
    <w:rsid w:val="00E7217B"/>
    <w:rsid w:val="00ED417D"/>
    <w:rsid w:val="00F724A7"/>
    <w:rsid w:val="00FC1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A92A02F-CA1C-4B6B-A5B8-863F22E3E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17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09173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fr-FR"/>
    </w:rPr>
  </w:style>
  <w:style w:type="paragraph" w:styleId="NoSpacing">
    <w:name w:val="No Spacing"/>
    <w:uiPriority w:val="1"/>
    <w:qFormat/>
    <w:rsid w:val="00091730"/>
    <w:pPr>
      <w:spacing w:after="0" w:line="240" w:lineRule="auto"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9173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1730"/>
    <w:rPr>
      <w:rFonts w:ascii="Tahoma" w:eastAsia="Times New Roman" w:hAnsi="Tahoma" w:cs="Tahoma"/>
      <w:sz w:val="16"/>
      <w:szCs w:val="16"/>
      <w:lang w:eastAsia="fr-FR"/>
    </w:rPr>
  </w:style>
  <w:style w:type="character" w:styleId="CommentReference">
    <w:name w:val="annotation reference"/>
    <w:basedOn w:val="DefaultParagraphFont"/>
    <w:uiPriority w:val="99"/>
    <w:semiHidden/>
    <w:unhideWhenUsed/>
    <w:rsid w:val="0034520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4520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45208"/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4520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45208"/>
    <w:rPr>
      <w:rFonts w:ascii="Times New Roman" w:eastAsia="Times New Roman" w:hAnsi="Times New Roman" w:cs="Times New Roman"/>
      <w:b/>
      <w:bCs/>
      <w:sz w:val="20"/>
      <w:szCs w:val="20"/>
      <w:lang w:eastAsia="fr-FR"/>
    </w:rPr>
  </w:style>
  <w:style w:type="paragraph" w:styleId="Revision">
    <w:name w:val="Revision"/>
    <w:hidden/>
    <w:uiPriority w:val="99"/>
    <w:semiHidden/>
    <w:rsid w:val="003452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ListParagraph">
    <w:name w:val="List Paragraph"/>
    <w:basedOn w:val="Normal"/>
    <w:uiPriority w:val="34"/>
    <w:qFormat/>
    <w:rsid w:val="005537F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1130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11307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Footer">
    <w:name w:val="footer"/>
    <w:basedOn w:val="Normal"/>
    <w:link w:val="FooterChar"/>
    <w:uiPriority w:val="99"/>
    <w:unhideWhenUsed/>
    <w:rsid w:val="0041130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11307"/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customXml" Target="../customXml/item2.xml"/><Relationship Id="rId7" Type="http://schemas.openxmlformats.org/officeDocument/2006/relationships/hyperlink" Target="http://www.google.ch/url?sa=i&amp;rct=j&amp;q=&amp;esrc=s&amp;source=images&amp;cd=&amp;cad=rja&amp;uact=8&amp;ved=0CAcQjRxqFQoTCO_-joK4kcYCFab9cgodlHgB8g&amp;url=http://www.diplomatie.gouv.fr/fr/politique-etrangere-de-la-france/droits-de-l-homme/la-france-et-les-institutions-de/&amp;ei=yqF-Ve_xPKb7ywOU8YWQDw&amp;bvm=bv.95515949,d.bGg&amp;psig=AFQjCNGukDqWvzD6Oh6BIS87irMv2c6pfw&amp;ust=1434448710074746" TargetMode="Externa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microsoft.com/office/2016/09/relationships/commentsIds" Target="commentsIds.xml"/><Relationship Id="rId20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0" Type="http://schemas.openxmlformats.org/officeDocument/2006/relationships/image" Target="cid:image005.png@01D7051B.75A1C1B0" TargetMode="External"/><Relationship Id="rId19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Relationship Id="rId22" Type="http://schemas.openxmlformats.org/officeDocument/2006/relationships/customXml" Target="../customXml/item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22B9E06671B54FA89F14538B9B0FEA" ma:contentTypeVersion="1" ma:contentTypeDescription="Create a new document." ma:contentTypeScope="" ma:versionID="362711686602768b23db736653e4ac1a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48c5b5cd9b8d25ff6dd15848836f4270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9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AF8CAD8C-6F63-423A-BCC5-3268725DD4A5}"/>
</file>

<file path=customXml/itemProps2.xml><?xml version="1.0" encoding="utf-8"?>
<ds:datastoreItem xmlns:ds="http://schemas.openxmlformats.org/officeDocument/2006/customXml" ds:itemID="{254D4378-0A61-4BB5-A8F6-C62D133E957C}"/>
</file>

<file path=customXml/itemProps3.xml><?xml version="1.0" encoding="utf-8"?>
<ds:datastoreItem xmlns:ds="http://schemas.openxmlformats.org/officeDocument/2006/customXml" ds:itemID="{E2ADF199-F6F9-41FC-BBD9-C63DF7B61A3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559</Words>
  <Characters>3187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Martin Seutcheu</cp:lastModifiedBy>
  <cp:revision>2</cp:revision>
  <cp:lastPrinted>2021-10-19T08:44:00Z</cp:lastPrinted>
  <dcterms:created xsi:type="dcterms:W3CDTF">2021-12-13T11:35:00Z</dcterms:created>
  <dcterms:modified xsi:type="dcterms:W3CDTF">2021-12-13T11:35:00Z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0x0101008822B9E06671B54FA89F14538B9B0FEA</vt:lpwstr>
  </property>
</Properties>
</file>