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33" w:rsidRPr="00C44A00" w:rsidRDefault="00897533" w:rsidP="00C44A00">
      <w:pPr>
        <w:spacing w:after="0"/>
        <w:jc w:val="center"/>
        <w:rPr>
          <w:rFonts w:ascii="Phetsarath OT" w:eastAsia="Phetsarath OT" w:hAnsi="Phetsarath OT" w:cs="Phetsarath OT"/>
          <w:b/>
          <w:bCs/>
          <w:sz w:val="24"/>
          <w:szCs w:val="24"/>
          <w:lang w:bidi="lo-LA"/>
        </w:rPr>
      </w:pPr>
      <w:bookmarkStart w:id="0" w:name="_GoBack"/>
      <w:bookmarkEnd w:id="0"/>
      <w:r w:rsidRPr="00C44A0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 xml:space="preserve">ບົດຖະແຫລງເບື້ອງຕົ້ນຫລັງສິ້ນສຸດການຢ້ຽມຢາມ ຂອງຜູ້ລາຍງານພິເສດ ສປຊ ວ່າດ້ວຍການຄ້າຂາຍເດັກ ແລະ ການຂູດຮີດທາງເພດເດັກ, ໂມດ ເດີບົວ ບູກິກຽວ, ໃນການຢ້ຽມຢາມ ສາທາລະນະ ລັດປະຊາທິປະໄຕ ປະຊາຊົນລາວ </w:t>
      </w:r>
    </w:p>
    <w:p w:rsidR="00EA3148" w:rsidRPr="00C44A00" w:rsidRDefault="00897533" w:rsidP="00897533">
      <w:pPr>
        <w:jc w:val="center"/>
        <w:rPr>
          <w:rFonts w:ascii="Phetsarath OT" w:eastAsia="Phetsarath OT" w:hAnsi="Phetsarath OT" w:cs="Phetsarath OT"/>
          <w:b/>
          <w:bCs/>
          <w:sz w:val="24"/>
          <w:szCs w:val="24"/>
          <w:lang w:bidi="lo-LA"/>
        </w:rPr>
      </w:pPr>
      <w:r w:rsidRPr="00C44A00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>(8-16 ພະຈິກ 2017)</w:t>
      </w:r>
    </w:p>
    <w:p w:rsidR="00897533" w:rsidRDefault="00897533" w:rsidP="00897533">
      <w:pPr>
        <w:jc w:val="right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ນະຄອນຫລວງວຽງຈັນ, ວັນທີ 16 ພະຈິກ 2017</w:t>
      </w:r>
    </w:p>
    <w:p w:rsidR="00897533" w:rsidRDefault="00897533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ສະບາຍດີ</w:t>
      </w:r>
    </w:p>
    <w:p w:rsidR="00897533" w:rsidRDefault="00897533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ຂ້າພະເຈົ້າຂໍສະແດງຄວາມຂອບໃຈມາຍັງລັດຖະບານ ສປປລາວ ສໍາຫລັບການເຊື້ອເຊີນຂ້າພະເຈົ້າເພື່ອເຂົ້າມາຢ້ຽມຢາມ ປະເທດ ລະຫວ່າງວັນທີ 8 ຫາ 16 ພະຈິກ 2017. ນີ້ຖືເປັນການຢ້ຽມຢາມຄັ້ງທໍາອິດໃນຮອບ 8 ປີ ໂດຍຜູ້ຊ່ຽວຊານອິດສະລະທີ່ແຕ່ງຕັ້ງໂດຍ ສະພາສິດທິມະນຸດ ສປຊ ແລະ ຄັ້ງທີສອງຂອງວຽກງານສະເພາະດ້ານຂອງຂ້າພະເຈົ້າ ທີ່ໄດ້ເຂົ້າມາຢ້</w:t>
      </w:r>
      <w:r w:rsidR="000A76E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ຽມຢາມປະເທດນີ້. ອີງໃສ່ປະສົບການອັນດີຂອງການມາຢ້ຽມຢາມໃນຄັ້ງນີ້, ຂ້າພະເຈົ້າຫວັງວ່າມັນຈະເປັນການເປີດປະຕູເບີກທາງໃຫ້ແກ່ຜູ້ຊ່ຽວຊານອິດສະລະ ສປຊ ທ່ານອື່ນໆເພື່ອເດີນຕາມ, ເຊິ່ງອາດນໍາໄປສູ່ການມາຢ້ຽມຢາມໂດຍອີງຕາມການເຊີນເປີດກ້ວາງຕໍ່ລະບົບກົນໄກພິເສດຂອງ ສປຊ, ເພື່ອຍົກສູງກ່ວາເກົ່າໃນ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</w:t>
      </w:r>
      <w:r w:rsidR="000A76E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ສົ່ງເສີມ ແລະ ປົກປ້ອງທຸກໆສິດທິມະນຸດ ຜ່ານການແລກປ່ຽນບົດຮຽນການຈັດຕັ້ງປະທິບັດທີ່ດີ, ຍຸດທະສາດທີ່ມີປະສິດຕິພາບ ແລະ ການປືກສາຫາລືກັບທຸກຜູ້ມີສ່ວນຮ່ວມ.</w:t>
      </w:r>
    </w:p>
    <w:p w:rsidR="00BC2B79" w:rsidRDefault="00BC2B7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ເປົ້າຫມາຍຂອງການຢ້ຽມຢາມຂອງຂ້າພະເຈົ້າ ແມ່ນເພື່ອປະເມີນຂອບເຂດການຄ້າຂາຍ ແລະ ການຂູດຮີດທາງເພດເດັກໃນປະເທດ, ບັນດາມາຕະການທີ່ໄດ້ຮັບຮອງໂດຍເຈົ້າຫນ້າທີ່ພາກລັດເພື່ອປ້ອງກັນ ແລະ ປາບປາມບັນຫາດັ່ງກ່າວ ແລະ ການອໍານວຍ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ແກ່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ການຊ່ວຍ ແລະ ຟື້ນຟູສໍາຫລັບບັນດາເດັກຜູ້ຖືກເຄາະຮ້າຍ.</w:t>
      </w:r>
    </w:p>
    <w:p w:rsidR="00897A97" w:rsidRDefault="00BC2B7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ໃນການຢ້ຽມຢາມທັງຫມົດເກົ້າວັນ, ຂ້າພະເຈົ້າໄດ້ພົບກັບຫລາຍພາກສ່ວນຜູ້ມີສ່ວນຮ່ວມ ທັງໃນນະຄອນຫລວງ ແລະ ບ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ັນດາແຂວງກໍຄື ແຂວງອຸ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ດົມໄຊ, ສາລະວັນ, ຈໍາປາສັກ ແລະ ແຂວງວຽງຈັນ. ຂ້າພະເຈົ້າໄດ້ມີໂອກາດເຂົ້າຄໍານັບ ພະນະທ່ານຮອງນາຍົກລັດຖະມົນຕີ ແລະ ປະທານຄະນະກໍາມາທິການແຫ່ງຊາດ ເພື່ອຄວາມກ້າວຫນ້າຂອງແມ່ຍິງ, ແມ່ ແລະເດັກ, ຮອງລັດຖະມົນຕີການຕ່າງປະເທດ,</w:t>
      </w:r>
      <w:r w:rsidR="00821FC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ຮອງລັດຖະມົນຕີກະຊວງແຮງງານ ແລະ ສະຫວັດດິການສັງຄົມ, ຮອງລັດຖະມົນຕີກະຊວງການຂ່າວ ວັດທະນະທໍາ ແລະ ທ່ອງທ່ຽວ, ຮອງລັດຖະມົນຕີກະຊວງໄປສະນີ ໂທລະຄົມມະນາຄົມ ແລະ ການສື່ສານ, ເຂົ້າພົບຜູ້ຕາງຫນ້າກະຊວງປ້ອງກັນຄວາມສະຫງົບ ແລະ ກະຊວງຍຸຕິທໍາ, ແລະ ຫົວຫນ້າກອງເລຂາຄະນະຊີ້ນໍາລະດັບຊາດໃນການປະສານງານດ້ານສິດທິມະນຸດ. ຂ້າພະເຈົ້າຍັງໄດ້ເຂົ້າພົບບັນດາຜູ້ພິພາກສາຂອງ ສ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ານປະຊາຊົນສູງສຸດ (ປະທານຄະນະສານ</w:t>
      </w:r>
      <w:r w:rsidR="00821FC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ເດັກ ແລະ ຄະນະສານຄອບຄົວ), ຜູ້ຕາງຫນ້າອົງການໄອຍະການປະຊາຊົນສູງສຸດ, ບັນດາສະມາຊິກສະພາ ແລະ ອົງການຈັດຕັ້ງມະຫາຊົນ (ສະຫະພັນແມ່ຍິງລາວ ແລະ ສູນກາງຊາວຫນຸ່ມປະຊາຊົນປະຕິວັດລາວ). ພ້ອມນັ້ນ, ຂ້າພະເຈົ້າຍັງໄດ້ພົບກັບບັນດາຜູ້ຕາງຫນ້າ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ຈາກ</w:t>
      </w:r>
      <w:r w:rsidR="00897A97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ວົງຄະນາຍາດນັກການທູດ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ປະຈໍາ ສປປລາວ</w:t>
      </w:r>
      <w:r w:rsidR="00897A97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, ສປຊ, </w:t>
      </w:r>
      <w:r w:rsidR="00897A97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ບັນດາສະມາຄົມທີ່ບໍ່ຫວັງຜົນກໍາໄລ ແລະ ອົງການຈັດຕັ້ງສາກົນທີ່ບໍ່ສັງກັດລັດຖະບານ, ແລະ ພາກສ່ວນເອກະຊົນ (ຕົວຢ່າງເຊັ່ນ ຫນຶ່ງໃນບັນດາບໍລິສັດສະຫນອງການບໍລິການທາງ ອິນເຕີເນັດໃນປະເທດ).</w:t>
      </w:r>
    </w:p>
    <w:p w:rsidR="00BC2B79" w:rsidRDefault="00897A97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ໃນລະດັບຂັ້ນແຂວງ, ໄດ້ເຂົ້າຄໍານັບທ່ານເຈົ້າແຂວງອຸດົມໄຊ ແລະ ຮອງເຈົ້າແຂວງຈໍາປາສັກ, ເຂົ້າພົບບັນດາສະມາຊິກຄະນະກໍາມະການຂັ້ນແຂວງເພື່ອຄວາມກ້າວຫນ້າຂອງແມ່ຍິງ, ແມ່ ແລະ ເດັກ ຂອງແຂວງອຸດົມໄຊ, ແລະ ໄອຍະການແຂວງ ແລະ ຜູ້ພິພາກສາຄະນະສານເດັກແຂວງຈໍາປາສັກ. </w:t>
      </w:r>
    </w:p>
    <w:p w:rsidR="00CB6B4C" w:rsidRDefault="00CC3A93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ຂ້າພະເຈົ້າຍັງພົບກັບບັນດາເດັກນ້ອຍຊົນເຜົ່າ, ເດັກທີ່ຕົກເປັນເຫຍື່ອການຂູດຮີດ ແລະ ເດັກທີ່ຕົກໃນສະນະການສຸ່ມສ່ຽງ. </w:t>
      </w:r>
      <w:r w:rsidR="005D28D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ໄດ້ຢ້ຽມຢາມສູນພັກເຊົາສໍາຫຼັບຜູ້ເຄາະຮ້າຍຈາກຄວາມຮຸນແຮງ ແລະ ກ້ານຄ້າມະນຸດທີ່ ປາກເຊ, ໂຮງຮຽນກິນ-ນອນຊົນເຜົ່າ ທີ່ອຸດົມໄຊ, ແລະ ສູນຝຶກວິຊາຊີບສໍາຫລັບຜູ້ເຄາະຮ້າຍຈາກການຄ້າມະນຸດ ທີ່ສາລະວັນ. ທີ່ນະຄອນຫລວງວຽງຈັນ, ຂ້າພະເຈົ້າກໍໄດ້ຢ້ຽມຢາມສູນເພື່ອເດັກທີ່ດໍາລົງຊີວິດ ແລະ/ຫລື ເຮັດວຽກຕາມຂ້າງຖະຫນົນ, ສູນ</w:t>
      </w:r>
      <w:r w:rsidR="00294AC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ໃຫ້ຄໍາປຶກສາ</w:t>
      </w:r>
      <w:r w:rsidR="00CB6B4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ແລະ ປົກປ້ອງແມ່ຍິງ ແລະ ເດັກນ້ອຍ, ແລະ ສູນຟື້ນຟູບໍາບັດ ສົມສະຫງ່າ. </w:t>
      </w:r>
    </w:p>
    <w:p w:rsidR="006207B0" w:rsidRDefault="00CB6B4C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ຂ້າພະເຈົ້າຂໍສະແດງຄວາມຂອບໃຈຢ່າງຍິ່ງມາຍັງລັດຖະບານລາວ ທີ່ໄດ້ໃຫ້ການຮ່ວມມືອໍານວຍຄວາມສະດວກທັງຂັ້ນກະກຽມ ແລະ</w:t>
      </w:r>
      <w:r w:rsidR="005D28D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ຕະຫລອດໄ</w:t>
      </w:r>
      <w:r w:rsidR="00071B8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ລຍະການຢ້ຽມຢາມຂອງຂ້າພະເຈົ້າ. ແດ່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ບັນດາທ່ານທີ່ຂ້າພ</w:t>
      </w:r>
      <w:r w:rsidR="00071B8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ະ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ເຈົ້າໄດ້ພົບ, ຂ້າພະເຈົ້າຂໍສະແດງຄວາມຂອບໃຈທີ່ພວກທ່ານໄດ້ເອົາໃຈໃສ່ໃນການສົນທະນາກ່ຽວກັບບັນຫາການຄ້າຂາຍ ແລະ ການຂູດຮີດເດັກໃນ ສປປລາວ, ແລະ ສໍາຫລັບຄວາມພະຍາຍາມທີ່ຈະຊອກຫາວິທີແກ້ໄຂບັນຫາດ</w:t>
      </w:r>
      <w:r w:rsidR="006207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ັ່ງກ່າວ ແລະ ໃຫ້ຄວາມຊ່ວຍເຫລືອແກ່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ເດັກທີ່ຖືກເຄາະຮ້າຍ.</w:t>
      </w:r>
      <w:r w:rsidR="00071B8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6207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ຂ້າພະເຈົ້າຍັງຢາກຂອບໃຈມາຍັງ</w:t>
      </w:r>
      <w:r w:rsidR="00AC542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ທີມງານປະຈໍາປະເທດຂອງ ສປຊ, ໂດຍສະເພາະຜູ້ຕາງຫນ້າຖາວອນ ສປຊ ແລະ ກອງທຶນສຸກເສີນ ສປຊ ສໍາຫລັບເດັກ </w:t>
      </w:r>
      <w:r w:rsidR="00AC542B" w:rsidRPr="00AC542B">
        <w:rPr>
          <w:rFonts w:ascii="Times New Roman" w:eastAsia="Phetsarath OT" w:hAnsi="Times New Roman" w:cs="Times New Roman"/>
          <w:sz w:val="24"/>
          <w:szCs w:val="24"/>
          <w:cs/>
          <w:lang w:bidi="lo-LA"/>
        </w:rPr>
        <w:t>(</w:t>
      </w:r>
      <w:r w:rsidR="00AC542B" w:rsidRPr="00AC542B">
        <w:rPr>
          <w:rFonts w:ascii="Times New Roman" w:eastAsia="Phetsarath OT" w:hAnsi="Times New Roman" w:cs="Times New Roman"/>
          <w:sz w:val="24"/>
          <w:szCs w:val="24"/>
          <w:lang w:bidi="lo-LA"/>
        </w:rPr>
        <w:t>UNICEF)</w:t>
      </w:r>
      <w:r w:rsidR="00AC542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ສໍາຫລັບການຊ່ວຍເຫລືອ ແລະ ສະຫນັບສະຫນູນຂອງພວກກ່ຽວ.</w:t>
      </w:r>
    </w:p>
    <w:p w:rsidR="00AC542B" w:rsidRDefault="00AC542B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ບາດກ້າວທີ່ເປັນທາງບວກ ແລະ ການພັດທະນາ</w:t>
      </w:r>
    </w:p>
    <w:p w:rsidR="00AC542B" w:rsidRDefault="00AC542B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ໃນຫລາຍປີທີ່ຜ່ານມາ, ສປປລາວ ໄດ້ມີຄວາມຄືບຫນ້າຫລາຍໃນການນໍາເອົາສົນທິສັນຍາສາກົນດ້ານສິດທິມະນຸດມາຜັນຂະຫຍາຍ, ໂດຍສະເພາະ ສົນທິສັນຍາວ່າດ້ວຍສິດທິເດັກ ແລະ ອານຸສັນຍາເພີ່ມເຕີມຂອງມັນ, ໂດຍຫັນເອົາເນື້ອໃນເຂົ້າບັນດາກົດຫມາຍພາຍໃນ</w:t>
      </w:r>
      <w:r w:rsidR="006358E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, ນະໂຍບາຍ ແລະ ກົດລະບຽບຕ່າງໆ. ພວກເຂົາຍັງໄດ້ສຸມໃສ່ການສ້າງຄວາມຮູ້ ແລະ ຄວາມຮັບຮູ້ໃຫ້ແກ່ບັນດາພາກສ່ວນທີ່ກ່ຽວຂ້ອງຕ່າງໆ, ລວມທັງຕໍາຫລວດ, ຜູ້ພິພາກສາ ແລະ ໄອຍະການ, ກ່ຽວກັບມາດຕະຖານ ແລະ ພິທີການປະຕິບັດຕົວຈິງຂອງສາກົນ ທີ່ໄດ້ກໍານົດໃນເນື້ອໃນສົນທິສັນຍາສາກົນເລົ່ານັ້ນ. ທຸກພາກສ່ວນກ່ຽວຂ້ອງ ໄດ້ສະແດງຄວາມເປີດກ້ວາງເພື່ອຮຽນຮູ້ ເພື່ອສາມາດປັບປຸງການຈັດຕັ້ງປະຕິບັດພັນທະສາກົນຂອງ ສປປລາວ. ໃນຊຸມປີຜ່ານມາ, ສປປລາວ ຍັງໄດ້ປະຕິບັດພັນທະການລາຍງານຕໍ່ກົນໄກການຕິດຕາມຂອງ ສປຊ ພາຍໃຕ້ສົນທິສັນຍາຕ່າງໆ </w:t>
      </w:r>
      <w:r w:rsidR="006358E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ເຊັ່ນສົນທິສັນຍາວ່າດ້ວຍສິດທິເດັກ ຢ່າງຫ້າວຫັນ, ແລະ ການມາຢ້ຽມຢາມຂອງຂ້າພະເຈົ້າໃນຄັ້ງນີ້ກໍເປັນຕົວຢ່າງອັນຫນຶ່ງຂອງຄວາມພະຍາຍາມຂອງພວກເຂົາ ໂດຍຜ່ານການປຶກສາຫາລືທີ່ສ້າງສັນ.</w:t>
      </w:r>
    </w:p>
    <w:p w:rsidR="00340A3C" w:rsidRDefault="006358E0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ການຮັບຮອງເອົາກົດຫມາຍ</w:t>
      </w:r>
      <w:r w:rsidR="00340A3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ວ່າດ້ວຍການຕ້ານການ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ຄ້າມະນຸດ ໃນປີ 2016, ສັນຍາຮ່ວມມື</w:t>
      </w:r>
      <w:r w:rsidR="00340A3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ສອງຝ່າຍ (ຕົວຢ່າງກັບ ໄທ ແລະ ຈີນ) ແລະ ກົນໄກການຮ່ວມມືລະດັບພາກພື້ນຂອງ ອາຊຽນ ເພື່ອສົນທະນາກ່ຽວກັບກົດຫມາຍ ແລະ ການຈັດຕັ້ງປະຕິບັດຕົວຈິງນັ້ນ ເປັນຕົວຢ່າງທີ່ດີຂອງຄວາມ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ພະຍາຍາມຂອງປະເທດນີ້ ເພື່ອແກ້ໄຂບັນຫາ</w:t>
      </w:r>
      <w:r w:rsidR="00340A3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ລັກສະນະຂ້າມຊາດຂອງຂະບວນການຄ້າມະນຸດ. ກະຊວງແຮງງານ ແລະ ສະຫວັດດິການສັງຄົມ, ໂດຍຜ່ານການຮ່ວມມືກັບບັນດາສະມາຄົມບໍ່ຫວັງຜົນກໍາໄລ, ໄດ້ເປີດສູນພັກເຊົາເຖິງສີ່ແຫ່ງ ສໍາຫລັບຜູ້ຖືກເຄາະຮ້າຍຈາກການຄ້າມະນຸດ ແລະ ການຂູດຮີດຮູບແບບອື່ນໆ 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ແລະ ຄວາມຮຸນແຮງ ເພື່ອໃຫ້ການຊ່</w:t>
      </w:r>
      <w:r w:rsidR="00340A3C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ວຍເຫລືອແກ່ພວກເຂົາ.</w:t>
      </w:r>
    </w:p>
    <w:p w:rsidR="00EA7080" w:rsidRDefault="00340A3C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ນັບຕັ້ງແຕ່ປີ 2012, ສປປລາວ ໄດ້ຮ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ັບຮອງເອົາໃນພາກປະຕິບັດຕົວຈິງ ກ່ຽວ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ກັບການບໍ່ອະນຸມັດເອົາເດັກໄປ</w:t>
      </w:r>
      <w:r w:rsidR="00755E0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ເປັນລູກ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ລ້ຽງລະຫວ່າງປະເທດ ເພື່ອມາດຕະການທີ່ມີປະສິດຕິພາບໃນການປ້ອງກັນການຄ້າຂາຍເດັກ</w:t>
      </w:r>
      <w:r w:rsidR="00755E0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 ນອກນັ້ນ, ຍັງໄດ້ຮັບຮອງເອົາດໍາລັດວ່າດ່ວຍການເອົາເດັກໄປເປັນລູກລ້ຽງ, ທີ່ໄດ້ນໍາເອົາເນື້ອໃນທີ່ກ່ຽວຂ້ອງສ່ວນໃຫຍ່ຂອງ ສົນທີສັນຍາ ກຸງເຮກ ປີ 1993 ວ່າດ້ວຍການເອົາເດັກໄປເປັນລູກລ້ຽງລະຫວ່າງປະເທດ. ສປປລາວ ຍັງໄດ້ສົ່ງເສີມການເອົາເດັກໄປເປັນລູກລ້ຽງບົນພື້ນຖານພາຍໃນຄອບຄົວ ແລະ ສາຍເຄືອຍາດ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ຕິ</w:t>
      </w:r>
      <w:r w:rsidR="00755E0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ພີ່ນ້ອງ ເຂົ້າໃນການແກ້ໄຂບັນຫາເດັກທີ່ຖືກປ່ອຍປະລະເລີຍ, ແລະ ນໍາໃຊ້ວິທີການເອົາເດັກໄປລ້ຽງ (ໂດຍຄອບຄົວທີ່ບໍ່ແມ່ນເຄືອຍາດພີ່ນ້ອງ) ແລະ ການເອົາເດັກເຂົ້າສູນ ຫລື ສະຖາບັນລ້ຽງເດັກກໍາພ້າ ເປັນມາດຕະການຂັ້ນສຸດທ້າຍ.</w:t>
      </w:r>
    </w:p>
    <w:p w:rsidR="00EA7080" w:rsidRDefault="00EA7080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ສ່ວນຫນຶ່ງຂອງແຜນພັດທະນາເສດຖະກິດ-ສັງຄົມຂອງ ສປປລາວ ແມ່ນແນໃສ່ການເຂົ້າເຖິງການສຶກສາຂອງເດັກ,ໂດຍສະເພາະເດັກລາວບັນດາເຜົ່າ ແລະ ເດັກທີ່ຢູ່ຫ່າງໄກສອກຫລີກ. ມີຄວາມພະຍາຍາມ ແລະ ການລົງທຶນຢ່າງສູງຂອງກະຊວງແຮງງານ ແລະ ສະຫວັດດິການສັງຄົມເພື່ອສືບຕໍ່ວຽກງານກໍາຈັດລະເບີດບໍ່ທັນແຕກ (</w:t>
      </w:r>
      <w:proofErr w:type="spellStart"/>
      <w:r>
        <w:rPr>
          <w:rFonts w:ascii="Phetsarath OT" w:eastAsia="Phetsarath OT" w:hAnsi="Phetsarath OT" w:cs="Phetsarath OT"/>
          <w:sz w:val="24"/>
          <w:szCs w:val="24"/>
          <w:lang w:bidi="lo-LA"/>
        </w:rPr>
        <w:t>UXOs</w:t>
      </w:r>
      <w:proofErr w:type="spellEnd"/>
      <w:r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)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ທີ່ທໍາຮ້າຍ ແລະ ຂ້າເດັກທຸກໆປີ.</w:t>
      </w:r>
    </w:p>
    <w:p w:rsidR="00EA7080" w:rsidRDefault="00EA7080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ຢ່າງໃດກໍຕາມ, ເຖິງແມ່ນວ່າມີການພັດທະນາທີ່ເປັນທ່າບວກ, ຂອງເຂດຂອງການຄ້າຂາຍເດັກ ແລະ ການຂູດຮີດທາງເພດຕໍ່ເດັກໃນ ສປປລາວ ຍັງເປັນບັນຫາທີ່ຫນ້າເປັນຫ່ວງ ແລະ ຕ້ອງໄດ້ຮັບການແກ້ໄຂໂດຍຮີບດ່ວນ. ເຖິງແມ່ນວ່າຍັງບໍ່ທັນມີຂໍ້ມູນທີ່ຄົບຖ້ວນ, ໃຫມ່ຫລ້າສຸດທີ່ເຊື່ອຖືໄດ້ ແລະ ແບ່ງປະເພດລະອຽດໂດຍອີງຕາມແຕ່ລະຮູບແບບຂອງການຂູດຮີດ,</w:t>
      </w:r>
      <w:r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ຂໍ້ມູນ ແລະ ຫລັກຖານທີ່ເກັບກໍາໄດ້ສ່ວນຕົວ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/ບໍ່ເປັນທາງການ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ແລະ ການສໍາພາດເດັກ ແລະ ບັນດາຜູ້ມີສ່ວນຮ່ວມໃນການປົກປ້ອງເດັກ</w:t>
      </w:r>
      <w:r w:rsidR="00D422E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ໄດ້ສະແດງໃຫ້ເຫັນວ່າບັນຫາດັ່ງກ່າວນີ້ແມ່ນມີຢູ່ຈິງ ແລະ ກວ້າງຂວາງ.</w:t>
      </w:r>
    </w:p>
    <w:p w:rsidR="00D422ED" w:rsidRDefault="00D422ED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ເພື່ອດໍາເນີນຕາມຈຸດປະສົງຂອງການຖະແຫລງຂ່າວໃນຄັ້ງນີ້, ຂ້າພະເຈົ້າຈະຍົກຂຶ້ນສາມບັນຫາຫລັກທີ່ຫນ້າເປັນຫ່ວງທີ່ສຸດ ແລະ ຕ້ອງການການແກ້ໄຂໂດຍດ່ວນທີ່ສຸດ, ກໍຄືບັນຫາການຄ້າ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ຂາຍເດັກ ເພື່ອການຂູດຮີດທາງເພດ ແລະ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ແຮງງານຕໍ່ເດັກ, ການບັງຄັບເດັກແຕ່ງງານ ແລະ ການຄ້າປະເວນີເດັກໃນ ສປປລາວ.</w:t>
      </w:r>
    </w:p>
    <w:p w:rsidR="00D422ED" w:rsidRDefault="00D422ED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ການຄ້າຂາຍເດັກເພື່ອຂູດຮີດທາງເພດ ແລະ ແຮງງານ</w:t>
      </w:r>
    </w:p>
    <w:p w:rsidR="00D422ED" w:rsidRDefault="00D422ED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ການຄ້າມະນຸດ ລວມທັງເດັກ, ໃນເຂດຊາຍແດນທີ່ຕິດກັບ ໄທ ເປັນປະກົດການທີ່ຮູ້ກັນຢ່າງກ້ວາງຂວາງ.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ສ່ວນໃຫຍ່ຂອງຄົນທີ່ຕົກເປັນເຫຍື່ອການຄ້າມະນຸດໃນເຂດຊາຍແດນຕິດກັບ ໄທ ແມ່ນເດັກ, ເດັກຍິງຄົນທີ່ຕົກເປັນເຫຍື່ການຄ້າມະນຸດ ແມ່ນຖືກນໍາໄປເປັນໂສເພນີ. ເຖິງແມ່ນວ່າຈໍານວນຂອງເດັກຍິງທີ່ຖື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ຂາ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ຍໄປ ໄທ ເພື່ອການຂູດຮີດທາງເພດໄດ້ລຸ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ດລົງໃນຊຸມປີຜ່ານມາ, ເກນອາຍຸຂອງເດັກທີ່ຖືກຄ້າກໍລຸດລົງເຊັ່ນກັນ. ໃນຂະນະດຽວກັນ, ການຄ້າມະນຸດພາຍໃນປະເທດ 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ທີ່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ອາດຖືກມອງຂ້າມແຕ່ກໍເພີ່ມຂຶ້ນ. ເດັກຍິງຖືກຄ້າພາຍໃນປະເທດລາວ ເພື່ອການຂູດຮີດທາງເພດ </w:t>
      </w:r>
      <w:r w:rsidR="002144B7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ແຕ່ເດັກຊາຍກໍຖືກຄ້າເພື່ອການຂູດຮີດແຮງງານ, ລວມທັງໃນພື້ນທີ່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ເຂດ</w:t>
      </w:r>
      <w:r w:rsidR="002144B7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ຂຸດຄົ້ນບໍ່ແຮ່ ແລະ ເຂດເສດຖະກິດພິເສດ.</w:t>
      </w:r>
    </w:p>
    <w:p w:rsidR="00F82E22" w:rsidRDefault="002144B7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ເຖິງແມ່ນວ່າຈະມີການຮັບຮອ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ເອົາກົດຫມາຍວ່າດ້ວຍການຕ້ານການຄ້າມະນຸດ ແລະ ການລົງນາມບົດບັນທຶກຄວາມເຂົ້າໃຈກັບ ໄທ, ການຈັດຕັ້ງປະຕິບັດບັນດານະໂຍບາຍ ເພື່ອປົກປ້ອງເດັກ, ສັ່ງຟ້ອງ ແລະ ລົງໂທດຜູ້ກະທໍາຜິດຕໍ່ເດັກຍັງບໍ່ທັນດີເທົ່າທີ່ຄວນ. ບັນຫາຫລັກທີ່ຫນ້າເປັນຫວ່ງໃນການປະຕິບັດຕົວຈິງຂອງບັນດາກົດຫມາຍ ແລະ ນະໂຍບາຍທີ່ກ່ຽວຂ້ອງກັບ ຂະບວນການຄ້າມະນຸດຂ້າມຊາຍແດນ ລາວ-ໄທ ກໍຄື: (1) ການຂາດຄວາມຮູ້ກ່ຽວກັບການຜ່ານແດນຢ່າງຖືກກົດຫມາຍ ແລະ ຄວາມຫຍຸ້ງຍາກໃນການແລ່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ເອກະສານເພື່ອຂ້າມຊາຍແດນ, ທີ່ເຮັດໃຫ້ມີຄົນໄປເພິ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່ງອາໄສພວກພາລັກລອບ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ເຂົ້າເມືອງ ແລະ ຂະບວນການຄ້າມະນຸດ, ດັ່ງນັ້ນຈຶ່ງເຮັດໃຫ້ການລາຍງານກ່ຽວກັບການຂູດຮີດນັ້ນຫຍຸ້ງຍາກ; (2) ຊ່ອງຫວ່າງ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ໃນການສົ່ງກັບຄືນບັນດາເຫຍື່ອ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ຜູ້ເຄາະຮ້າຍຈາກການຄ້າມະນຸດ</w:t>
      </w:r>
      <w:r w:rsidR="00F82E2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ລວມທັງເດັກ, ທີ່ມີຜົນກະທົບຕໍ່ການເຂົ້າເຖິງຂໍ້ມູນ, ການຊ່ວຍເຫລືອ ແລະ ຊົດເຊີຍ, ບາ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ງສ່ວນກໍແມ່ນຍ້ອນການສໍ້ລາດບັງຫລວງ</w:t>
      </w:r>
      <w:r w:rsidR="00F82E2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 (3)</w:t>
      </w:r>
      <w:r w:rsidR="00F82E22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F82E2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ການມີສ່ວນຮ່ວມຂອງເຈົ້າຫນ້າທີ່ບາງຄົນໃນຂະບວນການຄ້າມະນຸດ; ແລະ (4) ການທີ່ບໍ່ສາມາດນໍາເອົາບັນດາຜູ້ກະທໍາຜິດ ແລະ ຜູ້ທີ່ມີສ່ວນຮ່ວມໃນທຸລະກິດການຄ້າມະນຸດນັ້ນມາລົງໂທດ</w:t>
      </w:r>
      <w:r w:rsidR="0003706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ໄດ້ເທົ່າທີ່ຄວນ</w:t>
      </w:r>
      <w:r w:rsidR="00F82E2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</w:t>
      </w:r>
    </w:p>
    <w:p w:rsidR="00F82E22" w:rsidRDefault="00F82E22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ການບັງຄັບເດັກແຕ່ງງານທີ່ນໍາໄປສູ່ການຄ້າຂາຍເດັກ</w:t>
      </w:r>
    </w:p>
    <w:p w:rsidR="002144B7" w:rsidRDefault="00693B3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ເຖິງແມ່ນວ່າກົດຫມາຍແຫ່ງຊາດໄດ້ເກືອດຫ້າມການແຕ່ງງານເດັກ ໂດຍມີບາງຂໍ້ຍົກເວັ້ນ, ອີງຕາມຂໍ້ມູນສ່ວນຕົວ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ຝບໍ່ເປັນທາງການ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ຂອງຂ້າພະເຈົ້າ ແມ່ນຫລາຍກ່ວາສອງສ່ວນສາມຂອງແມ່ຍິງລາວໄດ້ແຕ່ງງານກ່ອນອາຍຸຮອດ 18 ປີ. ການຂາດເອກະສານໃບແຈ້ງເກີດ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ແລະ ບັດປະຈໍາຕົວ ແລະ ຄວາມງ່າຍຂອງການປອມແປງບັນດາເອກະສານດັ່ງກ່າວ, ໄດ້ອໍານວຍແກ່ການແຕ່ງງາ</w:t>
      </w:r>
      <w:r w:rsidR="00F52D5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ນເດັກ. ຮີດຄອງປະເພນີທີ່ມີການປະຕິບັດທີ່ເປັນອັນຕະລາຍຕໍ່ເດັກນັ້ນ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ສ່ວນໃຫຍ່ຈະເກີດ</w:t>
      </w:r>
      <w:r w:rsidR="00F52D5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ໃນບັນດາຊົນເຜົ່າກຸ່ມນ້ອຍຫລາຍກ່ວາ.</w:t>
      </w:r>
    </w:p>
    <w:p w:rsidR="00F52D54" w:rsidRDefault="00F52D54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ໃນລະຫວ່າງການຢ້ຽມຢາມ, ຂ້າພະເຈົ້າໄດ້ເກັບກໍາຂໍ້ມູນສ່ວນຕົວ ແລະ ໄດ້ຮັບຮູ້ກ່ຽວກັບຫລາຍກໍລະນີຂອງການແຕ່ງງານລະຫວ່າງເດັກກັບຜູ້ໃຫຍ່, ໂດຍສະເພາະກັບຄົນ ຈີນ ທີ່ເດີນທາງເຂົ້າມາ ສປປລາວ. ຂ້າພະເຈົ້າໄດ້ຮັບຮູ້ກ່ຽວກັບເດັກຍິງໃນບັນດາແຂວງເຂດພາກເຫນືອ ທີ່ໄດ້ຖືກລໍ້ລວງໂດຍຜູ້ຊາຍຄົນຈີນ ເພື່ອແຕ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ງງານແລ້ວພາຂ້າມໄປ ຈີນ, ບາງກໍລະນີກໍແມ່ນໂດຍບໍ່ມີການຮັບຮູ້ຂອງຄອບຄົວເດັກ. ແຕ່ກໍມີບາງກໍລະນີທີ່ຄອບຄົວເອງໄດ້ບັງຄັບໃຫ້ເດັກແຕ່ງງານເພື່ອແລກກັບເງິນຄໍາ ຫລື ສິນສອດຄ່າດອງ. ບັນດາການປະຕິບັດດັ່ງກ່າວ ນໍາໄປສູ່ການຄ້າຂາຍເດັກ ແລະ ມັນຖືກເກືອດຫ້າມໂດຍກົດຫມາຍສາກົນ. ຂ້າພະເຈົ້າໄດ້ຮັບຊາບກ່ຽວກັບບາງກໍລະນີທີ່ມີເຈົ້າຫນ້າທີ່ທ້ອງຖິ່ນເຂົ້າມາກ່ຽວຂ້ອງກັບການຄ້າເດັກຍິງໂດຍການອໍານວຍແກ່ການບັງຄັບເດັກໃຫ້ແຕ່ງງານກັບຊາຍຈີນ.</w:t>
      </w:r>
    </w:p>
    <w:p w:rsidR="00F52D54" w:rsidRDefault="00F52D54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ຫລັງຈາກທີ່</w:t>
      </w:r>
      <w:r w:rsidR="00A67F9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ເດັກຍິງ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ຜູ້ຖືກເຄາະຮ້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າຍໄດ້ອອກຈາກຫມູ່ບ້ານຂອງຕົນ, ຄອບຄົວ</w:t>
      </w:r>
      <w:r w:rsidR="00A67F9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ຂອງພວກເຂົາກໍ່ບໍ່ຄ່ອຍໄດ້ຮັບຂ່າວກ່ຽວກັບພວກເຂົາ. ໃນບາງກໍລະນີ, ເດັກຍິງສາມາດຫນີອອກມາ 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ແລະ ກັບຄືນສູ່ຖິ່ນຖານເດີມ, ທີ່</w:t>
      </w:r>
      <w:r w:rsidR="00A67F9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ບໍ່ມີລະບົບເພື່ອຮອງຮັບແລະ ປະເມີນຄວາມຕ້ອງການ ແລະ ສົ່ງຕໍ່ເພື່ອຮັບການບໍ່ລິການຊ່ວຍເຫລືອສະຫນັບສະຫນູນຕ່າງໆ, ເຊິ່ງຈະນໍາໄປສູ່ການຕົກເປັນເຫຍື່ອເຄາະຮ້າຍ</w:t>
      </w:r>
      <w:r w:rsidR="00AF218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ຊໍ້າຊ້ອນ.</w:t>
      </w:r>
    </w:p>
    <w:p w:rsidR="00DC5D5E" w:rsidRDefault="00DC5D5E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ການຄ້າປະເວນີເດັກໃນ ສປປລາວ</w:t>
      </w:r>
    </w:p>
    <w:p w:rsidR="00DC5D5E" w:rsidRDefault="001937FB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ອີກບັນຫາຫນຶ່ງທີ່ຫນ້າເປັນຫ່ວງກໍຄື ການຄ້າປະເວນີເດັກຍິງໃນ ສປປລາວ ໂດຍຄົນຈາກທັງພາຍໃນ ແລະ ຕ່າງປະເທດ. ເຖິງແມ່ນວ່າຈະເປັນບັນຫາທີ່ບໍ່ຄ່ອຍໄດ້ຮັບການກ່າວເຖິງ ຫລື ແກ້ໄຂຢ່າງເປີດເຜີຍ, ມັນກໍເປັນບັນຫາທີ່ສາມາດພົບເຫັນໄດ້ໃນຫລາຍພື້ນທີ່ຂອງປະເທດ, ລວມທັງນະຄອນຫລວງວຽງຈັນ, ຫລວງພະບາງ ແລະ ສະຫວັນນະເຂດ. ຂ້າພະເຈົ້າໄດ້ຮັບຮູ້ຫລາຍກໍລະນີຂອງການຄ້າປະເວນີເດັກຍິງໃນຮ້ານບາ ຄາຣາໂອເກະ/ສ່ອງເລົ້າຄ້າປະເວນີ ໃນນະຄອນຫລວງວຽງຈັນ ໂດຍທີ່ພວກເຂົາຈະທໍາທ່າເປັນຜູ້ໃຫ້ບໍລິການທີ່ອາຍຸເຖິງ</w:t>
      </w:r>
      <w:r w:rsidR="00A042B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ຫລື ທີ່ເອີ້ນວ່າ “ສາວຄູ່ມັ</w:t>
      </w:r>
      <w:r w:rsidR="008A3D6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ນ”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ແລະ ຖືກຂູດຮີດໂດຍທີ່ບາງເຈົ້າຫນ້າທີ່ກໍມີສ່ວນຮ່ວມ. ກໍລະນີການຂູດຮີດທາງເພດໃນເຂດເສດຖະກິດພິເສດຢູ່ພາກເຫນືອ ຂ້າພະເຈົ້າກໍໄດ້ຮັບຊາບ</w:t>
      </w:r>
      <w:r w:rsidR="00A67C0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ຕົວຢ່າງແມ່ນການກະທໍາໂດຍນະທ່ອງທ່ຽວຊາວ ຈີນ ຢູ່ເຂດກາຊິໂນ.</w:t>
      </w:r>
    </w:p>
    <w:p w:rsidR="00182BC9" w:rsidRDefault="00182BC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ການຂາດກົນໄກການລາຍງານ ແລະ ຮັບຄໍາຮ້ອງທຸກທີ່ເປັນມິດຕໍ່ເດັກນັ້ນ ກໍເຮັດໃຫ້ບົ່ງບອກໄດ້ຍາກເຖິງຂອບເຂດຂອງປະກົດການນີ້, ແຕ່ກໍມີຄວາມຕ້ອງການອັນຮີບດ່ວນທີ່ຈະຕ້ອງໄດ້ມີການຄົ້ນຄ້ວາຢ່າງຄົບຖ້ວນ ແລະ ວາດແຜນທີ່ຂອງປະກົດການດັ່ງກ່າວ ເພື່ອນໍາໄປສູ່ການສ້າງນະໂຍບາຍເພື່ອປ້ອງກັນ ແລະ ປົກປ້ອງຢ່າງມີປະສິຕິພາບ.</w:t>
      </w:r>
    </w:p>
    <w:p w:rsidR="00182BC9" w:rsidRDefault="00182BC9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ຮູບແບບໃຫມ່ຂອງການຄ້າຂາຍ ແລະ ຂູດຮີດທາງເພດເດັກ</w:t>
      </w:r>
    </w:p>
    <w:p w:rsidR="00182BC9" w:rsidRDefault="00182BC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ມີບາງບັນຫາອັນຫນ້າເປັນຫ່ວງທີ່ເຈົ້າຫນ້າທີ່ຄວນເອົາໃຈໃສ່ແກ້ໄຂເຊັ່ນ ການຂູດຮີດທາງເພດຕໍ່ເດັກຜ່ານອິນເຕີເນັດ, ທຸລະກິດການອຸ້ມບຸນທີ່ອາດນໍາໄປສູ່ການຄ້າຂາຍເດັກ, ການຂູດຮີດທາງເພດ ແລະ ແຮງງານເດັກໃນຂະແຫນງການທ່ອງທ່ຽວ. ເຖິງແມ່ນວ່າຂອບເຂດຂອງບັນດາປະກົດຫານດັ່ງກ່າວແມ່ນບໍ່ສາມາດຮູ້ໄດ້, ມັນກໍເປັນປັດໄຈຄວາມສ່ຽງສໍາຫລັບການຄ້າຂາຍເດັກ ແລະ ຂູດຮີດທາງເພດເດັກ ທີ່ຄວນມີການຮັບຮອງເອົານິຕິກໍາ ແລະ ຍຸດທະສາດການປ້ອງກັນ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ເພື່ອໄວ້.</w:t>
      </w:r>
    </w:p>
    <w:p w:rsidR="0015080E" w:rsidRDefault="0015080E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ການຂູດຮີດທາງເພດເດັກຜ່ານສື່ອອນລາຍ</w:t>
      </w:r>
    </w:p>
    <w:p w:rsidR="0015080E" w:rsidRDefault="00A042B1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ການເຂົ້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າເຖິງ </w:t>
      </w:r>
      <w:proofErr w:type="spellStart"/>
      <w:r w:rsidR="0015080E" w:rsidRPr="0025494D">
        <w:rPr>
          <w:rFonts w:ascii="Times New Roman" w:eastAsia="Phetsarath OT" w:hAnsi="Times New Roman" w:cs="Times New Roman"/>
          <w:sz w:val="24"/>
          <w:szCs w:val="24"/>
          <w:lang w:bidi="lo-LA"/>
        </w:rPr>
        <w:t>ICTs</w:t>
      </w:r>
      <w:proofErr w:type="spellEnd"/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, ໂດຍສະເພາະ ຜ່ານທາງໂທລະສັບມືຖື, ແມ່ນໄດ້ຮັບການເພີ່ມທະວີຫລາຍໃນ ສປປລາວ ໃນຊຸມປີຜ່ານມາ. ການທະລຸທະລວງຂອງອິນເຕີເນັດໄດ້ເພີ່ມຂຶ້ນຢ່າງວ່ອງໄວ, ລວມທັງພາຍໃນກຸ່ມຊົນເຜົ່າ, ທັງມີ </w:t>
      </w:r>
      <w:proofErr w:type="spellStart"/>
      <w:r w:rsidR="0015080E" w:rsidRPr="0025494D">
        <w:rPr>
          <w:rFonts w:ascii="Times New Roman" w:eastAsia="Phetsarath OT" w:hAnsi="Times New Roman" w:cs="Times New Roman"/>
          <w:sz w:val="24"/>
          <w:szCs w:val="24"/>
          <w:lang w:bidi="lo-LA"/>
        </w:rPr>
        <w:t>Youtube</w:t>
      </w:r>
      <w:proofErr w:type="spellEnd"/>
      <w:r w:rsidR="0015080E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ແລະ </w:t>
      </w:r>
      <w:r>
        <w:rPr>
          <w:rFonts w:ascii="Times New Roman" w:eastAsia="Phetsarath OT" w:hAnsi="Times New Roman" w:cs="Times New Roman"/>
          <w:sz w:val="24"/>
          <w:szCs w:val="24"/>
          <w:lang w:bidi="lo-LA"/>
        </w:rPr>
        <w:t>Facebook</w:t>
      </w:r>
      <w:r w:rsidR="0015080E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ທີ່ເປັນແອບພຼິເຄຊັນທີ່ນໍາຍົມແຜ່ຫລາຍ. ເຖິງແມ່ນວ່າ </w:t>
      </w:r>
      <w:proofErr w:type="spellStart"/>
      <w:r w:rsidR="0015080E" w:rsidRPr="0025494D">
        <w:rPr>
          <w:rFonts w:ascii="Times New Roman" w:eastAsia="Phetsarath OT" w:hAnsi="Times New Roman" w:cs="Times New Roman"/>
          <w:sz w:val="24"/>
          <w:szCs w:val="24"/>
          <w:lang w:bidi="lo-LA"/>
        </w:rPr>
        <w:t>ICTs</w:t>
      </w:r>
      <w:proofErr w:type="spellEnd"/>
      <w:r w:rsidR="0015080E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ໄດ້ສະຫນອງໂອກາດອັນໃຫຍ່ຕໍ່ການເຂົ້າເຖິງຂໍ້ມູນ, ການສຶກສາ ແລະ ການມີສ່ວນຮ່ວມ, ມັນກໍສາມາດອໍານວຍໃຫ້ແກ່ການຂູດຮີດທາງເພດເດັກເຊັ່ນກັນ. ໃນ ສປປ ລາວ ມີເຄືອຄ່າຍ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ແບບ ບຸກຄົນ-ຕໍ່-ບຸກຄົນ 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(</w:t>
      </w:r>
      <w:r w:rsidR="0015080E" w:rsidRPr="0025494D">
        <w:rPr>
          <w:rFonts w:ascii="Times New Roman" w:eastAsia="Phetsarath OT" w:hAnsi="Times New Roman" w:cs="Times New Roman"/>
          <w:sz w:val="24"/>
          <w:szCs w:val="24"/>
          <w:lang w:bidi="lo-LA"/>
        </w:rPr>
        <w:t>peer-to-peer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) 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ທີ່ສາມາດແລກປ່ຽນສິ່ງລາມົກອານາຈານກ່ຽວກັບເດັກໃນໂລກເປີດກ້ວາງຂອງອິນເຕີເນັດ. ສປປ ລາວ ກໍເປັນປະເທດປາຍທາງຫນຶ່ງສໍາຫລັບບັນດາຜູ້ລະເມີດສິດເດັກ ທີ່ປະຕິບັດການໃນມຸມ</w:t>
      </w:r>
      <w:r w:rsidR="00B175F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ມືດຂອງອິນເຕີເນັດ. ຂ້າພະເຈົ້າ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ຂໍ</w:t>
      </w:r>
      <w:r w:rsidR="00B175F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ສະເຫນີ</w:t>
      </w:r>
      <w:r w:rsidR="001508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ມາຍັງອໍານາດການປົກຄອງລາວ ເພື່ອສ້າງກົນໄກການລາຍງານ ແລະ ປ້ອງກັນທີ່ມີປະສິດຕິພາບ</w:t>
      </w:r>
      <w:r w:rsidR="00CA78A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ເພ</w:t>
      </w:r>
      <w:r w:rsidR="00B175F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ື່ອບໍ່ໃຫ້ ສປປລາວ ກາຍເປັນບ່ອນລົບ</w:t>
      </w:r>
      <w:r w:rsidR="00CA78A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ລີ້ຂອງພວກຫວັງລະເມີດຜ່ານທາງອິນເຕີເນັດ. ກ້ານຕ້ານອາດຊະຍາກໍາລະດັບທົ່ວໂລກນີ້ຢ່າງມີປະສິດຕິພາບ ກໍຍັງຈະນໍາໄປສູ່ຜົນປະໂຫຍດ ແລະ ການຮ່ວມມືກັບສາກົນຢ່າງມີປະສິດຕິພາບກ່ວາເກົ່າ, ລວມທັງກັບອົງການຕໍາຫລວດສາກົນ.</w:t>
      </w:r>
    </w:p>
    <w:p w:rsidR="002E2C10" w:rsidRDefault="002E2C10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ການຂູດຮີດທາງເພດເດັກ ໃນຂະແຫນງການທ່ອງທ່ຽວ</w:t>
      </w:r>
    </w:p>
    <w:p w:rsidR="00194C71" w:rsidRDefault="002E2C10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ອຸດສະຫະກໍາການທ່ອງທ່ຽວ ກໍເປັນອີກຂະແຫນງຫນຶ່ງທີ່ກໍາລັງເຕີບໃຫຍ່ໃນ ສປປລາວ, ແລະ ລັດຖະບານລາວກໍໄດ້ປະກາດປີ 2018 ເປັນປີທ່ອງທ່ຽວລາວ. ອີງຕາມບົດຮຽນທີ່ໄດ້ຮັບຈາປະເທດອ້ອມຂ້າງ, ຂ້າພະເຈົ້າຢາກສະຫນັບສະຫນູນໃຫ້ລັດຖະບານລາວ, ໂດຍຜ່ານກະຊວງຖະແຫລງຂ່າວ ວັດທະນະທໍາ ແລະ ທ່ອງທ່ຽວ, ໃຫ້ກວມເອົາວຽກງານການປົກປ້ອງເດັກ ແລະ ການປ້ອງກັນເດັກ ຈາກການຂູດຮີດທາງເພດ ເຂົ້າໃນແຜນຍຸດທະສາດການທ່ອງທ່ຽວ.</w:t>
      </w:r>
      <w:r w:rsidR="00194C7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ເມື່ອປະເທດກໍາລັງຈະເປີດຮັບການທ່ອງທ່ຽວຍິ່ງກ່ວາເກົ່າ, ການຮ່ວມມືຢ່າງເຂັ້ມແຂງລະຫວ່າງພາກສ່ວນລັດ ແລະ ເອກະຊົນ</w:t>
      </w:r>
      <w:r w:rsidR="002549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ແມ່ນສໍາຄັນຫລາຍໃນຄວາມພະຍາຍາມປ້ອງກັນ, ແລະ ກົດການປະຕິບັດ ເພື່ອປົກປ້ອງເດັກຈາກການຂູດຮີດທາງເພດໃນຂະແຫນງການທ່ອງທ່ຽວ</w:t>
      </w:r>
      <w:r w:rsidR="00037B4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037B42" w:rsidRPr="0025494D">
        <w:rPr>
          <w:rFonts w:ascii="Times New Roman" w:eastAsia="Phetsarath OT" w:hAnsi="Times New Roman" w:cs="Times New Roman"/>
          <w:sz w:val="24"/>
          <w:szCs w:val="24"/>
          <w:lang w:bidi="lo-LA"/>
        </w:rPr>
        <w:t>(Code of Conduct for Protection of Children from Sexual Exploitation in Travel and Tourism)</w:t>
      </w:r>
      <w:r w:rsidR="00037B4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2549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ກໍເປັນເຄື່ອງມືອັນສໍາຄັນຫນຶ່ງທີ່ຢາກແນະນໍາ.</w:t>
      </w:r>
      <w:r w:rsidR="005D7F3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ເປັນທີ່ຫນ້າເສຍດາຍ ທີ່ບໍ່ມີໂຮງແຮມໃດໃນ ສປປລາວ ທີ່ໄດ້ລົງນາມຕໍ່ ກົດການປະຕິບັດດັ່ງກ່າວ, ສະນັ້ນ ຂ້າພະເຈົ້າຈຶ່ງຢາກສະຫນັບສະຫນູນໃຫ້ລັດຖະບານ ສົ່ງເສີມໃຫ້ພາສ່ວນເອກະຊົນ, ໂດຍສະເພາະບັນດາໂຮງແຮມ, ໂດຍນໍາໃຊ້ເປັນເຄື່ອງມືການສ້າງຄວາມຮັບຮູ້, ປ້ອງກັນ ແລະ </w:t>
      </w:r>
      <w:r w:rsidR="005D7F3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ລາຍງານການຂູດຮີດທາງເພັດເດັກ</w:t>
      </w:r>
      <w:r w:rsidR="0042106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5D7F3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ໃນຂະແຫນງການທ</w:t>
      </w:r>
      <w:r w:rsidR="005B265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່ອງທ່ຽວ. ຄວາມພະຍາຍາມເລົ່ານີ້</w:t>
      </w:r>
      <w:r w:rsidR="0042106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5B265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ຄວນ</w:t>
      </w:r>
      <w:r w:rsidR="005D7F3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ນໍາໃຊ້ໃນບັນດາເຂດເສດຖະກິດພິເສດເຊັ່ນກັນ.</w:t>
      </w:r>
    </w:p>
    <w:p w:rsidR="009C4186" w:rsidRDefault="009C4186" w:rsidP="00897533">
      <w:pPr>
        <w:jc w:val="both"/>
        <w:rPr>
          <w:rFonts w:ascii="Phetsarath OT" w:eastAsia="Phetsarath OT" w:hAnsi="Phetsarath OT" w:cs="Phetsarath OT"/>
          <w:b/>
          <w:bCs/>
          <w:i/>
          <w:i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i/>
          <w:iCs/>
          <w:sz w:val="24"/>
          <w:szCs w:val="24"/>
          <w:cs/>
          <w:lang w:bidi="lo-LA"/>
        </w:rPr>
        <w:t>ບັນດາມາດຕະການເພື່ອຕ້ານການຄ້າຂາຍເດັກ ແລະ ການຂູດຮີດເດັກຮູບແບບອື່ນໃນ ສປປລາວ</w:t>
      </w:r>
    </w:p>
    <w:p w:rsidR="009C4186" w:rsidRDefault="007265E7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ດັ່ງທີ່ຂ້າພະເຈົ້າໄດ້ກ່າວໃນພາກສະເຫນີຂອງບົດຖະແຫລງນີ້, ສປປລາວ ໄດ້ຮັບຮອງເອົາຫລາຍນິຕິກໍາ ແລະ ນະໂຍບາຍມາດຕະການ ເພື່ອປົກປ້ອງເດັກຈາກການຄ້າມະນຸດ ແລະ ການຂູດຮີດຮູບແບບອື່ນ. ນອກຈາກກົດຫມາຍວ່າດ້ວຍການຕ້ານການຄ້າມະນຸດ, ກໍຍັງໄດ້ຮັບຮອງເອົາກົດຫມາຍວ່າດ້ວຍອາດຊະຍາກໍາອິນເຕີເນັດ, ກົດຫມາຍວ່າດ້ວຍການປ້ອງກັນ ແລະ ລຶບລ້າງຄວາມຮຸນແຮງຕໍ່ແມ່ຍິງ ແລະ ເດັກນ້ອຍ, ແລະ ກົດຫມາຍວ່າດ້ວຍການປົກປ້ອງສິດ ແລະ ຜົນປະໂຫຍດຂອງເດັກ.</w:t>
      </w:r>
    </w:p>
    <w:p w:rsidR="007265E7" w:rsidRDefault="007265E7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ການຈັດຕັ້ງປະຕິບັດບັນດາມາດຕະການດັ່ງກ່າວ ແມ່ນຖືກກົດຫນ່ວງດ້ວຍບັນດາຂໍ້ຈໍາກັດເຊັ່ນ ທາງດ້ານຂີດຄວາມສາມາດ, ງົບປະມານ ແລະ ຂໍ້ມຸນທີ່ຈໍາກັດ. ຍິ່ງໄປກ່ວານັ້ນ, ບັນດາມາດຕະການທີ່ໄດ້ຮັບຮອງ ຍັງມີຜົນກະທົບທີ່ຍັງຈໍາກັດຕໍ່ການປ້ອງກັນການຄ້າຂາຍເດັກ ແລະ ຂູດຮີດທາງເພດເດັກ ແລະ ການປົກປ້ອງເດັກຜູ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້ຖືກເຄາະຮ້າຍຍ້ອນສອງຊ່ອງຫວ່າງຫລັກໆ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ກໍຄືການຂາດລະບົບທີ່ເຂັ້ມແຂງເພື່ອປົກປ້ອງເດັກ ແລະ ການນໍາເອົາຜູ້ກະທໍາຜິດຕໍ່ເດັກມາຮັບຜິດ</w:t>
      </w:r>
      <w:r w:rsidR="00701C8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ຊອບ.</w:t>
      </w:r>
    </w:p>
    <w:p w:rsidR="00995682" w:rsidRDefault="00995682" w:rsidP="00897533">
      <w:pPr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>ຮຽກຮ້ອງໃຫ້ມີລະບົບທີ່ເຂັ້ມແຂງເພື່ອການປົກປ້ອງເດັກ</w:t>
      </w:r>
    </w:p>
    <w:p w:rsidR="00995682" w:rsidRDefault="00995682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ທຸກຄູ່ຮ່ວມສົນທະນາທີ່ຂ້າພະເຈົ້າໄດ້ພົບ ລ້ວນແລ້ວແຕ່ມີຫລາຍຄວາມພະຍາຍາມໃນວຽກງານການປ້ອງກັນ ໂດຍການຈັດຫລາຍກິດຈະກໍາເພື່ອສ້າງຄວາມຮັບຮູ້. ຢ່າງໃດກໍຕາມ, ຜົນກະທົບຂອງມັນຍັງຖືວ່າຕໍ່າຢູ່ ຍ້ອນສາເຫດທີ່ວ່າມັນຍັງບໍ່ທັນເປັນສ່ວນຫນຶ່ງຂອງຍຸດທະສາດທີ່ຄົບຖ້ວນເພື່ອການປົກປ້ອງເດັກ. ຄວາມຮູ້, ທັກສະ, ຄວາມສາມາດ ແລະ ແຫລ່ງສັບພະຍາກອນຍັງຂາດຢູ່. ການສ້າງຄວາມຮັບຮູ້ ບໍ່ແມ່ນການຂຶ້ນຫ້ອງສອນເດັກເທົ່ານັ້ນ ແຕ່ຕ້ອງລວມໄປເຖິງການຮັບຮູ້ກ່ຽວກັບຄວາມຕ້ອງການຂອງເດັກ, ສິ່ງທີ່ເດັກເປັນຫ່ວງ ແລະ ຄາດຫວັງ, ຊຸກຍູ້ຢ່າງຫ້າວຫັນໃຫ້ພວກເຂົາມີສ່ວນຮ່ວມ ແລະ ສົ່ງເສີມການຕັດສິນບັນຫາທີ່ກະທົບເຂົາເຈົ້າ. ສະນັ້ນ, ຂ້າພະເຈົ້າຂໍຍ້ອງຍໍຊົມເຊີຍ ວິທີການທີ່ຖືກນໍາໃຊ້ໂດຍຄະນະກໍາມາທິການແຫ່ງຊາດເພື່ອຄວາມກ້າວຫນ້າຂອງແມ່ຍິງ, ແມ່ ແລະ ເດັກ ທີ່ໄດ້ນໍາເອົາການປຶກສາຫາລືກັບເດັກ</w:t>
      </w:r>
      <w:r w:rsidR="007829E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ໃນການກະກຽມ ບົດລາຍງານແຫ່ງຊາດກ່ຽວກັບການຈັດຕັ້ງປະຕິບັດ ສົນທິສັນຍາວ່າດ້ວຍສິດທິເດັກ. ນີ້ເປັນການປະຕິບັດຕົວຈິງທີ່ດີເຊິ່ງຄວນນໍາໄປຮຽນແບບ ໃນການອອກແບບ ແລະ ຈັດຕັ້ງປະຕິບັດບັນດານະໂຍບາຍທີ່ມີຜົນກະທົບຕໍ່ເດັກ.</w:t>
      </w:r>
    </w:p>
    <w:p w:rsidR="007829EE" w:rsidRDefault="007829EE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ບັນດາກິດຈະກໍາສ້າງຄວາມຮັບຮູ້ເກືອບທັງຫມົດແມ່ນຈັດເປັນພາສາລາວ ໃນຂະນະທີ່ເດັກນ້ອຍຊົນເຜົ່າ, ຜູ້ທີ່ບໍ່ຮູ້ພາສາລາວ, ແມ່ນກຸ່ມຄົນທີ່ສ່ຽງຕໍ່ການຖືກຄ້າຂາຍ ແລະ ຂູດຮີດທີ່ສຸດ. 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ເຊັ່ນດຽວກັນ, ຫລາຍກິດຈະກໍາສ້າງຄວາມຮັບຮູ້ນັ້ນ ແມ່ນຈັດຢູ່ໃນບັນດາໂຮງຮຽນ ໃນຂະນະທີ່ເດັກທີ່ມີຄວາມສ່ຽງກ່ວາ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ແມ່ນ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ກຸ່ມເດັກຂ້າງຖະຫນົນ, ພວກເຂົາບໍ່ໄດ້ເຂົ້າໂຮ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ງຮຽນ. ບັນດາເດັກທີ່ຕົກຢູ່ໃນກຸ່ມສ່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ຽງ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ດັ່ງກ່າວ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ນັ້ນ ຄວນໄດ້ຮັບຂໍ້ມູນກ່ຽວກັບຄວາມສ່ຽງຕ່າງໆ ແລະ ບັນດາມາດຕະການເພື່ອປົກປ້ອງພວກເຂົາຈາກການຖືກນໍາໄປຂາຍ ແລະ ຂູດຮີດ, ສະນັ້ນ ຄວາ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ມພະຍາຍາມໃນການສ້າງຄວາມຮັບຮູ້ ຄວນ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ປັບຕາມຄວາມຕ້ອງການ ແລະ ສະຖານະການສະເພາະຂອງພວກເຂົາ. ສະນັ້ນ, ຂ້າພະເຈົ້າຈຶ່ງຍິນດີຫລາຍທີ່ໄດ້ຮັບຮູ້ກ່ຽວກັບ ຄວາມພະຍາຍາມຂອງອົງການປົກຄອງແຂວງອຸດົມໄຊ ທີ່ໄດ້ຈັດກິດຈະກໍາສ້າງຄວາມຮັບຮູ້ເປັນພາສາຊົນເຜົ່າ ຜ່ານທາງໂທລະໂຄ</w:t>
      </w:r>
      <w:r w:rsidR="00CA7B0E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</w:t>
      </w:r>
      <w:r w:rsidR="00F8098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ງຊຸມຊົນ.</w:t>
      </w:r>
    </w:p>
    <w:p w:rsidR="00F80986" w:rsidRDefault="00F80986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ເຄື່ອງມືອື່ນໆເພື່ອເຂົ້າເຖິງເດັກກໍຄືສື່ທາງສັງຄົມອອນລາຍ, ທີ່ເປັນທີ່ນິຍົມໃນບັນດາເດັກ ແລະ ຊາວຫນູ່ມລາວ, ລວມເຖິງເດັກຊົນເຜົ່າ. ຂ້າພະເຈົ້າສະຫນັບສະຫນູນຢ່າງຍິ່ງຕໍ່ລັດຖະບານລາວ ເພື່ອຮ່ວມພັດທະນາກົບພາກສ່ວນ </w:t>
      </w:r>
      <w:proofErr w:type="spellStart"/>
      <w:r>
        <w:rPr>
          <w:rFonts w:ascii="Phetsarath OT" w:eastAsia="Phetsarath OT" w:hAnsi="Phetsarath OT" w:cs="Phetsarath OT"/>
          <w:sz w:val="24"/>
          <w:szCs w:val="24"/>
          <w:lang w:bidi="lo-LA"/>
        </w:rPr>
        <w:t>ICT</w:t>
      </w:r>
      <w:proofErr w:type="spellEnd"/>
      <w:r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(ເຊັ່ນບັນດາບໍລິສັດໃຫ້ບໍລິການອິນເຕີເນັດ) ເພື່ອສ້າງກິດຈະກໍາສ້າງຄວາມຮັບຮູ້ ກ່ຽວກັບການໃຊ້ອິນເຕີເນັດຢ່າງປອດໄພ ແລະ ເພື່ອສ້າງຄວາມເຂັ້ມແຂງໃຫ້ແກ່ເດັກ ເພື່ອຮູ້ຈັກວິທີປ້ອງກັນຕົວເອງຈາກໄພການຂູດຮີດ ແລະ ຄວາມຮຸນແຮງໃນອິນເຕີເນັດ. </w:t>
      </w:r>
    </w:p>
    <w:p w:rsidR="00057D63" w:rsidRDefault="00057D63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ຢ່າງໃດກໍຕາມ, ລະບົບທີ່ເຂັ້ມແຂງເພື່ອການປົກປ້ອງເດັກ ນັ້ນຕອງການຫລາຍກ່ວາວຽກງານການປ້ອງກັນ. ອົງປະກອບອື່ນໆເຊັ່ນ </w:t>
      </w: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 xml:space="preserve">ກົນໄກການລາຍງານ </w:t>
      </w:r>
      <w:r w:rsidR="00CA7B0E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>ແລະ ຮັບຄໍາຮ້ອງທຸກ ແລະ ການສົ່ງຕໍ່</w:t>
      </w: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>ຜູ້ເຄາະຮ້າຍທີ່ເປັນມິດກັບເດັກ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ແມ່ນສໍາຄັນຢ່າງຍິ່ງ ຕໍ່ການກວດພົບກໍລະນີຕ່າງໆ, ບົ</w:t>
      </w:r>
      <w:r w:rsidR="003D257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ງຕົວຜູ້ເຄາະຮ້າຍ ແລະ ໃຫ້ການຊ່ວຍເຫລືອແກ່ພວກເຂົາ - ເຊິ່ງສປປລາວ ຍັງດ້ອຍທາງດ້ານອົງປະກອບສໍາຄັນເລົ່ານີ້. ຍັງບໍ່ທັນມີ ສາຍດ່ວນ 24 ຊົ່ວໂມງທີ່ໃຫ້ບໍລິການໂດຍບໍ່ເສຍຄ່າ ແລະ ເປັນມິດກັບເດັກ ເພື່ອຮັບການລາຍງານກໍລະນີເກີດການຂູດຮີດ ແລະ ນໍາໃຊ້ຄວາມຮຸນແຮງຕໍ່ເດັກ, ແຕ່ມີພຽງ 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ບັນດາ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ສາຍດ່ວນທີ່ກະຈັດກະຈາຍ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ກັນ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ເທົ່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ານັ້ນ. ໂຄງຮ່າງໃນລະດັບຊຸມຊົນຍັງຂາ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ດທັກສະ ແລະ ຄວາມຮູ້ໃນການກວດພົບ, ປະເມີນ ແລະ ສົ່ງຕໍ່ເດັກຜູ້ເຄາະຮ້າຍເພື່ອຮັບການຊ່ວຍເຫລືອ. ມີຫລາຍກໍລະນີທີ່ຜູ້ເຄາະຮ້າຍຮູ້ສຶກອັບອາຍ ຫລື </w:t>
      </w:r>
      <w:r w:rsidR="0039709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ຖືກຖິ້ມໂທດໃສ່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ຕໍ່ສະຖານະການຂອງພວກເຂົາ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ເອງ</w:t>
      </w:r>
      <w:r w:rsidR="0039709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ຈຶ່ງເຮັດໃຫ້ພວກເຂົາບໍ່ຢາກແຈ້ງລາຍງານການຂູດຮີດ. ຍິ່ງໄປກ່ວານັ້ນ, ນະໂຍບາຍການມອບລາງວັນ “ບ້ານປອດຄະດີ” ແມ່ນບໍ່ຊ່ອຍໃນການແຈ້ງລາຍງານກໍລະນີຕ່າງໆ ແຕ່ພັດ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ກໍ່ໃຫ້</w:t>
      </w:r>
      <w:r w:rsidR="0039709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ເກີດການຊັດເຊື່ອງ.</w:t>
      </w:r>
    </w:p>
    <w:p w:rsidR="0039709B" w:rsidRDefault="0039709B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ເດັກຍິງຜູ້ຖືກເຄາະຮ້າຍນາງຫນຶ່ງໄດ້ກ່າວກັບຂ້າພະເຈົ້າວ່າ: “ຂ້ອຍແຫນງໃຈທີ່ບໍ່ຮູ້ມາກ່ອນວ່າຕ້ອງໄປຫາໃຜເພື່ອຮັບການຊ່ວຍເຫລືອ.” ເດັກຖືກເຄາະຮ້າຍເລົ່ານີ້ ມີຄວາມຕ້ອງການໃຫ້ມີຈຸດເຂົ້າເຖິງແບບປະຕູດຽວ ສໍາຫລັບລະບົບການປົກປ້ອງເດັກ ແລະ ຂໍ້ມູນໃນການເຂົ້າຫາ.</w:t>
      </w:r>
    </w:p>
    <w:p w:rsidR="0039709B" w:rsidRDefault="0039709B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ບັນດາໂຄງການປົກປ້ອງເດັກທີ່ມີຈໍານວນຫນ້ອຍນັ້ນແມ່ນໄດ້ສະຫນອງ ໂດຍຜ່ານບັນດາສະມາຄົມບໍ່ຫວັງຜົນກໍາໄລ ແລະ ອົງການຈັດຕັ້ງສາກົນທີ່ບໍ່ສັງກັດລັດຖະບານ ເປັນສ່ວນໃຫຍ່. ກະຊວງແຮງງານ ແລະ ສະຫວັດດິການສັງຄົມ ມີງົບປະມານທີ່ຈໍາກັດ ແລະ ບໍ່ມີບຸກຄະລາກອນພຽງພໍ. ຈໍານວນນັກສົງຄ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ົ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ມສົງເຄາະແມ່ນມີຫນ້ອຍ ແລະ ນັກຈິດຕະວິທະຍາອາຊີບນັ້ນ ແມ່ນບໍ່ມີເລີຍ. </w:t>
      </w:r>
      <w:r w:rsidR="003302F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ສະນັ້ນ, ຈຶ່ງ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ມີຄວາມ</w:t>
      </w:r>
      <w:r w:rsidR="003302F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ຕ້ອງການໃຫ້ມີການລົງທຶນຂະຫນາດໃຫຍ່ສໍາຫລັບ ບຸກຄະລາກອນທີ່ເປັນມືອາຊີບ ແລະ ຊ່ຽວຊານສະເພາະດ້ານ </w:t>
      </w:r>
      <w:r w:rsidR="003302F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ເພື່ອສ້າງລະບົບປົກປ້ອງເດັກທີ່ສະຫນອງການປົກປ້ອງໂດຍສຸມໃສ່ເດັກເປັນໃຈກາງ ແລະ ອ່ອນໄຫວຕໍ່ເພດທີ່ຕ່າງກັນ, ເພື່ອຮັບປະກັນການຮັກສາ</w:t>
      </w:r>
      <w:r w:rsidR="00763C0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ຂໍ້ມູນຄວາມລັບຂອງເດັກ</w:t>
      </w:r>
      <w:r w:rsidR="003302F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ແລະ ຫລີກລ່ຽງການຕົກເປັນເຫຍື່ອຊໍ້າຊ້ອນ, ແລະ ອື່ນໆ.</w:t>
      </w:r>
    </w:p>
    <w:p w:rsidR="00D37989" w:rsidRDefault="00D3798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ເຖິງວ່າຈະມີຂໍ້ຈໍາກັດເລົ່ານັ້ນ, ແຕ່ກໍມີບາງຄວາມພະຍາຍາມທີ່ຫນ້າເອົາເປັນແບບຢ່າງ, ບົນພື້ນຖານທີ່ວ່າ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ລະບົບປົກປ້ອງເດັກແບບຮ່ວມກັນ ແບບທີ່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ສາມາດສ້າງຂຶ້ນໄດ້ຈິງ. ຍົກຕົວຢ່າງ, ກະຊວງແຮງງານ ແລະ ສະຫວັດດິການສັງຄົມ, ໂດຍການສະຫນັບສະຫນູນຈາກ </w:t>
      </w:r>
      <w:r w:rsidRPr="005143E9">
        <w:rPr>
          <w:rFonts w:ascii="Times New Roman" w:eastAsia="Phetsarath OT" w:hAnsi="Times New Roman" w:cs="Times New Roman"/>
          <w:sz w:val="24"/>
          <w:szCs w:val="24"/>
          <w:lang w:bidi="lo-LA"/>
        </w:rPr>
        <w:t>UNICEF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ພວມພັດທະນາເຄືອຄ່າຍ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ການປົກປ້ອງເດັກໃນ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ເມືອງ ແລະ ບ້ານ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ບາງຈໍານວນ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 ເຖິງວ່າພວກເຂົາແມ່ນອາສາສະຫມັກ, ພວກເຂົາສາມາດຮັບການຝຶກ ເພື່ອສາມາດບົ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່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ງຕົວເດັກທີ່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ຕົກ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ຢູ່ໃນກຸ່ມສ່ຽງ ແລະ ສົ່ງມອບຕໍ່ໃຫ່ການອົງການທີ່ໃຫ້ບໍລິການຊ່ວຍເຫລືອ. ອີກໂຄງການຫນຶ່ງທີ່ມີທ່າແຮງດີ ກໍຄືໂຄງການ </w:t>
      </w:r>
      <w:r w:rsidR="005143E9" w:rsidRPr="00C679DE">
        <w:rPr>
          <w:rFonts w:ascii="Times New Roman" w:eastAsia="Phetsarath OT" w:hAnsi="Times New Roman" w:cs="Times New Roman"/>
          <w:sz w:val="24"/>
          <w:szCs w:val="24"/>
          <w:lang w:bidi="lo-LA"/>
        </w:rPr>
        <w:t>Child Safe Movement</w:t>
      </w:r>
      <w:r w:rsidR="005143E9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ທີ່ຈັດໂດຍອົງການເພື່ອນມິດ/</w:t>
      </w:r>
      <w:r w:rsidR="005143E9" w:rsidRPr="00C679DE">
        <w:rPr>
          <w:rFonts w:ascii="Times New Roman" w:eastAsia="Phetsarath OT" w:hAnsi="Times New Roman" w:cs="Times New Roman"/>
          <w:sz w:val="24"/>
          <w:szCs w:val="24"/>
          <w:lang w:bidi="lo-LA"/>
        </w:rPr>
        <w:t>Friends International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ເພື່ອປັບປຸງການປົກປ້ອງເດັກໃຫ້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ດີຂຶ້ນ ໂດຍການສ້າງເຄືອຄ່າຍ ແລະ ອົ</w:t>
      </w:r>
      <w:r w:rsidR="005143E9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ງປະກອບເສີມ ພາຍໃນບັນດາໂຄງການທີ່ຄຸ້ມຄອງໂດຍພາກລັດ, ສະມາຄົມບໍ່ຫວັງຜົນກໍາໄລ, ເອກະຊົນ, ຊຸມຊົນ ແລະ ບຸກຄົນຕ່າງໆ.</w:t>
      </w:r>
    </w:p>
    <w:p w:rsidR="005143E9" w:rsidRDefault="005143E9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ການສ້າງລະບົບການປົກປ້ອງເດັກທີ່ເຂັ້ມແຂງ ແລະ ມີປະສິຕິພາບ ແມ່ນຈໍາເປັນຕ້ອງມີການລົງທຶນເຂົ້າໃສ່ໂຄງການຕ່າງໆ. ສືບເຫນື່ອງຈາກນັ້ນ, ຂ້າພະເຈົ້າໄດ້ຮັບຊາບເຖິງຄວາມພ້ອມຂອງ ບັນດາອົງການຈັດຕັ້ງທາງສັງຄົມ, ສະມາຄົມທີ່ບໍ່ຫວັງຜົນກໍາໄລ</w:t>
      </w:r>
      <w:r w:rsidR="008C3A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ແລະ ອົງການຈັດຕັ້ງສາກົນທີ່ບໍ່ສັງກັດລັດຖະບານ, ເພື່ອຊ່ວຍເຫລືອ ແລະ ສະຫນັບສະຫນູນລັດຖະບານ ໃນການປະຕິບັ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ດວຽກງານອັນໃຫຍ່ຫລວງ</w:t>
      </w:r>
      <w:r w:rsidR="008C3A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ນີ້. ບັນດານັກເຄື່ອນໄຫວ ແລະ ອົງການຈັດຕັ້ງທາງສັງຄົມແມ່ນປະຕິບັດວຽກໃນສະພາບແວດລ້ອມຂອງພິທີການຂັ້ນຕອນທີ່ທີ່ແກ່ຍາວ, ບໍ່ແນ່ນອນ ແລະ ຮັດແຄບ, ເຊິ່ງຈໍາກັດໂອກາດໃນການເປັນຄູ່ຮ່ວມພັດທະນາ ແລະ ອາດນໍາໄປສູ່ການພາດໂອກາດຮັບທຶນຊ່ວຍເຫລືອສໍາຫລັບບັນດາໂຄງການເພື່ອປົກປ້ອງເດັກ. ສະນັ້ນ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, ຂ້າພະເຈົ້າ ຈຶ່ງຢາກສະເຫນິ</w:t>
      </w:r>
      <w:r w:rsidR="008C3A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ໃຫ້ລັດຖະບານ ຮັບປະກັນສະພາບແວດລ້ອມທີ່ເອື້ອອໍານວຍ ແລະ ເປີດ     ກ້ວາງພື້ນທີ່ທາງສັງຄົມໃຫ້ບັນດາສະມາຄົມບໍ່ຫວັງຜົນກໍາໄລ ແລະ ອົງການຈັດຕັ້ງສາກົນທີ່ບໍ່ສັງກັດລັດຖະບານສາມາດປະຕິບັດວຽກ ໃນການສົ່ງເສີມສິດ ແລະ ປົກປ້ອງເດັກ. ດັ່ງທີ່ຫນຶ່ງໃນບັນດານັກເຄື່ອນໄຫ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ວໄດ້ກ່າວກັບຂ້າພະເຈົ້າ: “ມັນ</w:t>
      </w:r>
      <w:r w:rsidR="008C3A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ຍາ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ກທີ່ຈະໃຫ້ຜູ້ເຄາະຮ້າຍສາມາດເຂົ້າເຖິ</w:t>
      </w:r>
      <w:r w:rsidR="008C3A4D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ງການບໍລິການ ຖ້າຫາກວ່າບັນດາສະມາຄົມບໍ່ຫວັງຜົນກໍາໄລ ແລະ ອົງການຈັດຕັ້ງສາກົນທີ່ບໍ່ສັງກັດລັດຖະບານ ບໍ່ສາມາເຂົ້າເຖິງຜູ້ເຄາະຮ້າຍ.”</w:t>
      </w:r>
    </w:p>
    <w:p w:rsidR="008C3A4D" w:rsidRDefault="008C3A4D" w:rsidP="00897533">
      <w:pPr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bidi="lo-LA"/>
        </w:rPr>
        <w:t>ການນໍາເອົາຜູ້ກະທໍາຜິດມາຮັບຜິດຊອບ</w:t>
      </w:r>
    </w:p>
    <w:p w:rsidR="008C3A4D" w:rsidRDefault="0056030D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ຊ່ອງຫວ່າ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ງ ແລະ ສິ່ງທ້າທ້າຍຫລັກອີກອັນຫນຶ່ງຂອງ ສປປລາວ ໃນ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ຄວາມ</w:t>
      </w:r>
      <w:r w:rsidR="00C359B0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ພະຍາຍາມ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ຄືບຫນ້າໃນວຽກງານການຕ້ານການຄ້າຂາຍ ແລະ ຂູດຮີດເດັກແມ່ນການແກ້ໄຂບັນຫາການເອົາຜູ້ກະທໍາຜິດມາລົງໂທດ, ທີ່ເປັນເຊື້ອເພີງໃຫ້ແກ່ການກະທໍາອາດຊະຍາກໍາເ</w:t>
      </w:r>
      <w:r w:rsidR="007357E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ລົ່ານັ້ນ. ຍັງບໍ່ທັນມີການສືບສວນທີ່ເປັນ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ທ່າບຸກ 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lastRenderedPageBreak/>
        <w:t>ເພື່ອຮັບປະກັນການເອົາຜິດຜູ້ລະເມີດ, ຜູ້ຂູດຮີດ ແລະ ຜູ້ຄ້າມະນຸດ. ຕໍາຫລວດ ແລະ ໄອຍະການຍັງເລີ່ມປະຕິບັດການເມື່ອໄດ້ຮັບການສະແດງຫລັກຖານທີ່ຊັດເຈນຈາກຜູ້ເຄາະຮ້າຍເທົ່ານັ້ນ, ເຊິ່ງເປັນການເພີ່ມພາລະໃຫ້ແກ່ຜູ້ເຄາະຮ້າຍ. ນອກນັ້ນ, ບາງຄັ້ງກໍມີການຖິ້ມໂທດໃສ່ຜູ້ເຄາະຮ້າຍເອງ.</w:t>
      </w:r>
    </w:p>
    <w:p w:rsidR="0056030D" w:rsidRDefault="0056030D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ການເຂົ້າເຖິງຂະບວນການຍຸຕິທໍາ ແລະ ການແກ້ໄຂສໍາຫລັບຜູ້ເຄາະຮ້າຍຍ</w:t>
      </w:r>
      <w:r w:rsidR="007357E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ັງຖືກບັ່ນທອນຍ້ອນການຂາດຄວາມຮູ້ເຖິງ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ສິດ</w:t>
      </w:r>
      <w:r w:rsidR="007357E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ຂອງ</w:t>
      </w: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ພວກເຂົາເອງ, ລວມທັງສິດໃນການໄດ້ຮັບການຊົດເຊີຍ. ລະບົບຍຸຕິທໍາທາງການຍັງບໍ່ສາມາດເຂົ້າເຖິງໄດ້ງ່າຍ ສໍາຫລັບຜູ້ເຄາະຮ້າຍທີ່ໄດ້ຮັບການສຶກສາທີ່ຈໍາກັດ ແລະ ທຸກຍາກ, </w:t>
      </w:r>
      <w:r w:rsidR="00882DC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ເຊິ່ງແມ່ນກໍລະນີ</w:t>
      </w:r>
      <w:r w:rsidR="009A4261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ຂອງເດັກຜູ້ເຄ</w:t>
      </w:r>
      <w:r w:rsidR="00882DC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າະຮ້າຍສ່ວນໃຫຍ່ ຈາກການຄ້າມະນຸດ ແລະ ຂີດຮີດຕ່າງໆ. ນອກນັ້ນ, ຄະດີຂູດຮີດເດັກທາງເພດ ບໍ່ຄ່ອຍໄດ້ດໍາເນີນໄປເຖິງລະບົບຍຸຕິທໍາທາງການ ດ້ວຍເຫດທີ່ຍັງຂາດລະບົບການຮັບຄໍາຮ້ອງທຸກທີ່ເປັນມິດຕໍ່ເດັກ ແລະ ພາລະບົດບາດຂອງຫນ່ວຍໄກ່ເກ່ຍຂັ້ນບ້ານ. ໃນຂະນະທີ່ຂ້າພະເຈົ້າຍິນດີຊົມເຊີຍ ໃນຄວາມພະຍາຍາມຂອງລັດຖະບານທີ່ຈະຈໍາກັດ ແລະ ກໍານົດພາລະບົດບາດຂອງຫນ່ວຍໄກ່ເກ່ຍຂັ້ນບ້ານ ໃຫ້ຢູ່ໃນຂອບເຂດການໄກ່ເກ່ຍຂໍ້ຂັດແຍ່ງພາຍໃນຄອບຄົວ, ຂ້າພະເຈົ້າຂໍ</w:t>
      </w:r>
      <w:r w:rsidR="00FF199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ສະເຫນີ</w:t>
      </w:r>
      <w:r w:rsidR="00882DCB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ໃຫ້ອໍານາດການປົກຄອງ, ໂດຍສະເພາະ</w:t>
      </w:r>
      <w:r w:rsidR="000D25FA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ໃນຂັ້ນແຂວງ, ໃຫ້ຊີ້ນໍາ ແລະ ນໍາພາການປະຕິບັດງານຂອງຫນ່ວຍໄກ່ເກ່ຍຂັ້ນບ້ານ ເພື່ອຮັບປະກັນວ່າລະບົບຍຸຕິທໍາປະເພນີ ຈະບໍ່ມາບັ່ນທອນການເຂົ້າເຖິງລະບົບຍຸຕິທໍາທາງການ ສໍາຫລັບບັນດາຜູ້ເຄາະຮ້າຍຂອງອາຊະຍາກໍາທາງເພດ, ລວມທັງເດັກ.</w:t>
      </w:r>
    </w:p>
    <w:p w:rsidR="000D25FA" w:rsidRDefault="000D25FA" w:rsidP="00897533">
      <w:pPr>
        <w:jc w:val="both"/>
        <w:rPr>
          <w:rFonts w:ascii="Phetsarath OT" w:eastAsia="Phetsarath OT" w:hAnsi="Phetsarath OT" w:cs="Phetsarath OT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ການຮ່ວມມືຶລະດັບພາກພື້ນທີ່ມີປະສິດຕິພາບຂອງ ຜູ້ບັງຂັບໃຊ້ກົດຫມາຍ, ໄອຍະການ ແລະ ຜູ້ພິພາກສາ ກໍສໍາຄັນຫລາຍເຊັ່ນກັນ ເພື່ອແກ້ໄຂລະສະນະຂ້າມຊາດ ຂອງອົງການອາຊະຍາກໍາທີ່ກ່ຽວຂ້ອງກັບການຄ້າ ແລະ ການຂູດຮີດອື່ນໆຕໍ່ເດັກ. ໃນຂະນະທີ່ຂ້າພະເຈົ້າຍິນດີຊົມເຊີຍ ກັບຄວາມພະຍາຍາມໃນລະດັບຂັ້ນແຂວງ ແລະ ເມືອງທີ່ໄດ້ເຂົ້າຮ່ວມບັນດາກອງປະຊຸມບັນຫາຂ້າມຊາຍແດນ, ໂດຍສະເພາະກັບຝ່າຍຄູ່ຮ່ວມຕໍາແຫນ່ງຂອງໄທ, ຂ້າພະເຈົ້າຂໍສະເຫນີໃຫ້</w:t>
      </w:r>
      <w:r w:rsidR="00C86D7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ອໍານາດການປົກຄອງເຮັດໃຫ້ກອງປະຊຸມເລົ່ານັ້ນມີຄວາມຫມາຍເພີ່ມອີກກ່ວາເກົ່າ </w:t>
      </w:r>
      <w:r w:rsidR="00FF199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ໂດຍ</w:t>
      </w:r>
      <w:r w:rsidR="00C86D7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ຜ່ານການແລກປ່ຽນຂໍ້ມູນ ແລະ ຮ່ວມມືຢ່າງມີປະສິດຕິພາບ ໃນການສືບສວນ ແລະ ເອົາຜິດຄະດີການຄ້າມະນຸດ.</w:t>
      </w:r>
    </w:p>
    <w:p w:rsidR="00C86D75" w:rsidRPr="008C3A4D" w:rsidRDefault="00C86D75" w:rsidP="00897533">
      <w:pPr>
        <w:jc w:val="both"/>
        <w:rPr>
          <w:rFonts w:ascii="Phetsarath OT" w:eastAsia="Phetsarath OT" w:hAnsi="Phetsarath OT" w:cs="Phetsarath OT"/>
          <w:sz w:val="24"/>
          <w:szCs w:val="24"/>
          <w:cs/>
          <w:lang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ສະຫລຸບແລ້ວ, ສປປລາວ ໄດ້ມີບາດກ້າວທີ່ເປັນທາງບວກ ເພື່ອແກ້ໄຂບັນຫາການຄ້າຂາຍເດັກ ແລະ ການຂູ</w:t>
      </w:r>
      <w:r w:rsidR="00707CE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ດຮີດທາງເພດເດັກ ຢູ່ໃນປະເທດຂອງຕົນ, ໂດຍສະເພາະຜ່ານການອອກນິຕິກໍາສະເພາະ ແລະ ການລິເລີ່ມກົນໄກການຮ່ວມມືພາກພື້ນ. ຢ່າງໃດກໍຕາມ, ຖ້າພວກເຂົາຢາກຈະສ້າງຄວາມຄືບຫນ້າຢ່າງແທ້ຈິງ ໃນການປາບປາມບັນດາປະກົດການຍໍ້ທໍ້ ແລະ ຮັບປະກັນການແກ້ໄຂສໍາຫລັບເດັກຜູ້ຖືກເຄາະຮ້າຍ, ພວກເຂົາຕ້ອງແກ້ໄຂບັນຫາການນໍາເອົາຜູ້ກະທໍາຜິດມາລົງໂທດ ແລະ ການພັດທະນາລະລົບການປົກປ້ອງເດັກລະດັບຊາດທີ່ກວມລວມ ແລະ ຮັດກຸມ ສາມາດສະຫນອງການຊ່ວຍເຫລືອ ແລະ ຟື້ນຟູເດັກຜູ້ຖືກເຄາ</w:t>
      </w:r>
      <w:r w:rsidR="00FF199F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ະຮ້າຍ. ດ້ວຍການແກ້ໄຂຊ່ອງຫວ່າງຫລັກ</w:t>
      </w:r>
      <w:r w:rsidR="00707CE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ສອງອັນນີ້, ສປປລາວ ຈະຢູ່ໃນເສັ້ນທາງທີ່ຖືກຕ້ອງ ສູ່ການຮັບປະກັນການຈັດຕັ້ງປະຕິບັດ ພັນທະສາກົນ ແລະ ເຈດຈໍານົງທາງການເມືອງຕໍ່ກັບ ເປົ້າຫມາຍການພັດທະນາແບບຍືນຍົງ </w:t>
      </w:r>
      <w:r w:rsidR="00707CE3" w:rsidRPr="00C679DE">
        <w:rPr>
          <w:rFonts w:ascii="Times New Roman" w:eastAsia="Phetsarath OT" w:hAnsi="Times New Roman" w:cs="Times New Roman"/>
          <w:sz w:val="24"/>
          <w:szCs w:val="24"/>
          <w:lang w:bidi="lo-LA"/>
        </w:rPr>
        <w:t>(</w:t>
      </w:r>
      <w:proofErr w:type="spellStart"/>
      <w:r w:rsidR="00707CE3" w:rsidRPr="00C679DE">
        <w:rPr>
          <w:rFonts w:ascii="Times New Roman" w:eastAsia="Phetsarath OT" w:hAnsi="Times New Roman" w:cs="Times New Roman"/>
          <w:sz w:val="24"/>
          <w:szCs w:val="24"/>
          <w:lang w:bidi="lo-LA"/>
        </w:rPr>
        <w:t>SDGs</w:t>
      </w:r>
      <w:proofErr w:type="spellEnd"/>
      <w:r w:rsidR="00707CE3" w:rsidRPr="00C679DE">
        <w:rPr>
          <w:rFonts w:ascii="Times New Roman" w:eastAsia="Phetsarath OT" w:hAnsi="Times New Roman" w:cs="Times New Roman"/>
          <w:sz w:val="24"/>
          <w:szCs w:val="24"/>
          <w:lang w:bidi="lo-LA"/>
        </w:rPr>
        <w:t>)</w:t>
      </w:r>
      <w:r w:rsidR="00707CE3">
        <w:rPr>
          <w:rFonts w:ascii="Phetsarath OT" w:eastAsia="Phetsarath OT" w:hAnsi="Phetsarath OT" w:cs="Phetsarath OT"/>
          <w:sz w:val="24"/>
          <w:szCs w:val="24"/>
          <w:lang w:bidi="lo-LA"/>
        </w:rPr>
        <w:t xml:space="preserve"> </w:t>
      </w:r>
      <w:r w:rsidR="00707CE3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ຂອງພວກເຂົາ.</w:t>
      </w:r>
    </w:p>
    <w:sectPr w:rsidR="00C86D75" w:rsidRPr="008C3A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5DF" w:rsidRDefault="001215DF" w:rsidP="0003706B">
      <w:pPr>
        <w:spacing w:after="0" w:line="240" w:lineRule="auto"/>
      </w:pPr>
      <w:r>
        <w:separator/>
      </w:r>
    </w:p>
  </w:endnote>
  <w:endnote w:type="continuationSeparator" w:id="0">
    <w:p w:rsidR="001215DF" w:rsidRDefault="001215DF" w:rsidP="00037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altName w:val="Optima ExtraBlack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hetsarath OT">
    <w:panose1 w:val="02000500000000020004"/>
    <w:charset w:val="00"/>
    <w:family w:val="auto"/>
    <w:pitch w:val="variable"/>
    <w:sig w:usb0="820000AF" w:usb1="0000200A" w:usb2="00000000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5DF" w:rsidRDefault="001215DF" w:rsidP="0003706B">
      <w:pPr>
        <w:spacing w:after="0" w:line="240" w:lineRule="auto"/>
      </w:pPr>
      <w:r>
        <w:separator/>
      </w:r>
    </w:p>
  </w:footnote>
  <w:footnote w:type="continuationSeparator" w:id="0">
    <w:p w:rsidR="001215DF" w:rsidRDefault="001215DF" w:rsidP="00037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9257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706B" w:rsidRDefault="0003706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F7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3706B" w:rsidRDefault="000370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33"/>
    <w:rsid w:val="0003706B"/>
    <w:rsid w:val="00037B42"/>
    <w:rsid w:val="00057D63"/>
    <w:rsid w:val="00071B8F"/>
    <w:rsid w:val="000A76EC"/>
    <w:rsid w:val="000D25FA"/>
    <w:rsid w:val="001215DF"/>
    <w:rsid w:val="0015080E"/>
    <w:rsid w:val="00182BC9"/>
    <w:rsid w:val="001937FB"/>
    <w:rsid w:val="00194C71"/>
    <w:rsid w:val="002144B7"/>
    <w:rsid w:val="0025494D"/>
    <w:rsid w:val="00294ACC"/>
    <w:rsid w:val="002E2C10"/>
    <w:rsid w:val="003302F3"/>
    <w:rsid w:val="00330F77"/>
    <w:rsid w:val="00340A3C"/>
    <w:rsid w:val="0039709B"/>
    <w:rsid w:val="003D2571"/>
    <w:rsid w:val="00421060"/>
    <w:rsid w:val="005143E9"/>
    <w:rsid w:val="0056030D"/>
    <w:rsid w:val="005B2656"/>
    <w:rsid w:val="005D28D4"/>
    <w:rsid w:val="005D7F36"/>
    <w:rsid w:val="006207B0"/>
    <w:rsid w:val="006358E0"/>
    <w:rsid w:val="00693B39"/>
    <w:rsid w:val="00701C8D"/>
    <w:rsid w:val="00707CE3"/>
    <w:rsid w:val="007265E7"/>
    <w:rsid w:val="007357E1"/>
    <w:rsid w:val="00755E09"/>
    <w:rsid w:val="00763C05"/>
    <w:rsid w:val="007829EE"/>
    <w:rsid w:val="00821FC2"/>
    <w:rsid w:val="008415F4"/>
    <w:rsid w:val="00882DCB"/>
    <w:rsid w:val="00897533"/>
    <w:rsid w:val="00897A97"/>
    <w:rsid w:val="008A3D68"/>
    <w:rsid w:val="008C3A4D"/>
    <w:rsid w:val="00995682"/>
    <w:rsid w:val="009A4261"/>
    <w:rsid w:val="009C4186"/>
    <w:rsid w:val="00A042B1"/>
    <w:rsid w:val="00A67C0D"/>
    <w:rsid w:val="00A67F9A"/>
    <w:rsid w:val="00AC542B"/>
    <w:rsid w:val="00AF2180"/>
    <w:rsid w:val="00B175F5"/>
    <w:rsid w:val="00BC2B79"/>
    <w:rsid w:val="00C359B0"/>
    <w:rsid w:val="00C3698E"/>
    <w:rsid w:val="00C44A00"/>
    <w:rsid w:val="00C679DE"/>
    <w:rsid w:val="00C86D75"/>
    <w:rsid w:val="00CA78AA"/>
    <w:rsid w:val="00CA7B0E"/>
    <w:rsid w:val="00CB6B4C"/>
    <w:rsid w:val="00CC183B"/>
    <w:rsid w:val="00CC3A93"/>
    <w:rsid w:val="00D37989"/>
    <w:rsid w:val="00D422ED"/>
    <w:rsid w:val="00DC5D5E"/>
    <w:rsid w:val="00EA7080"/>
    <w:rsid w:val="00F52D54"/>
    <w:rsid w:val="00F80986"/>
    <w:rsid w:val="00F82E22"/>
    <w:rsid w:val="00FF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06B"/>
  </w:style>
  <w:style w:type="paragraph" w:styleId="Footer">
    <w:name w:val="footer"/>
    <w:basedOn w:val="Normal"/>
    <w:link w:val="FooterChar"/>
    <w:uiPriority w:val="99"/>
    <w:unhideWhenUsed/>
    <w:rsid w:val="00037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06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06B"/>
  </w:style>
  <w:style w:type="paragraph" w:styleId="Footer">
    <w:name w:val="footer"/>
    <w:basedOn w:val="Normal"/>
    <w:link w:val="FooterChar"/>
    <w:uiPriority w:val="99"/>
    <w:unhideWhenUsed/>
    <w:rsid w:val="00037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6" Type="http://schemas.openxmlformats.org/officeDocument/2006/relationships/endnotes" Target="endnotes.xml"/><Relationship Id="rId1" Type="http://schemas.openxmlformats.org/officeDocument/2006/relationships/styles" Target="styl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8C0EF7-38AE-4F2B-8AC1-E241DDDB8AEF}"/>
</file>

<file path=customXml/itemProps2.xml><?xml version="1.0" encoding="utf-8"?>
<ds:datastoreItem xmlns:ds="http://schemas.openxmlformats.org/officeDocument/2006/customXml" ds:itemID="{1FF04AFD-D881-4D27-AA63-537E609F5810}"/>
</file>

<file path=customXml/itemProps3.xml><?xml version="1.0" encoding="utf-8"?>
<ds:datastoreItem xmlns:ds="http://schemas.openxmlformats.org/officeDocument/2006/customXml" ds:itemID="{6A5F09AC-95F2-42F0-AC5E-BBF0A09F86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3234</Words>
  <Characters>18440</Characters>
  <Application>Microsoft Macintosh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Statement SR on Sale of children_Laos</dc:title>
  <dc:subject/>
  <dc:creator>Phet Khou</dc:creator>
  <cp:keywords/>
  <dc:description/>
  <cp:lastModifiedBy>Node Yaganegi</cp:lastModifiedBy>
  <cp:revision>2</cp:revision>
  <dcterms:created xsi:type="dcterms:W3CDTF">2017-11-26T13:33:00Z</dcterms:created>
  <dcterms:modified xsi:type="dcterms:W3CDTF">2017-11-26T13:33:00Z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