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2"/>
      </w:tblGrid>
      <w:tr w:rsidR="009A4929" w:rsidRPr="008D4858" w14:paraId="1BC70432" w14:textId="77777777">
        <w:tc>
          <w:tcPr>
            <w:tcW w:w="9212" w:type="dxa"/>
          </w:tcPr>
          <w:p w14:paraId="544D1EEA" w14:textId="0844C4DF" w:rsidR="009A4929" w:rsidRPr="00743ED5" w:rsidRDefault="009A4929" w:rsidP="00783BEC">
            <w:pPr>
              <w:spacing w:before="120"/>
              <w:jc w:val="center"/>
              <w:rPr>
                <w:rFonts w:ascii="Times New Roman" w:hAnsi="Times New Roman" w:cs="Times New Roman"/>
                <w:b/>
                <w:smallCaps/>
                <w:sz w:val="24"/>
                <w:szCs w:val="24"/>
                <w:lang w:val="en-GB"/>
              </w:rPr>
            </w:pPr>
            <w:r w:rsidRPr="00743ED5">
              <w:rPr>
                <w:rFonts w:ascii="Times New Roman" w:hAnsi="Times New Roman" w:cs="Times New Roman"/>
                <w:b/>
                <w:smallCaps/>
                <w:sz w:val="24"/>
                <w:szCs w:val="24"/>
                <w:lang w:val="en-GB"/>
              </w:rPr>
              <w:t>Human Rights Council</w:t>
            </w:r>
            <w:r w:rsidR="00AE00E9" w:rsidRPr="00743ED5">
              <w:rPr>
                <w:rFonts w:ascii="Times New Roman" w:hAnsi="Times New Roman" w:cs="Times New Roman"/>
                <w:b/>
                <w:smallCaps/>
                <w:sz w:val="24"/>
                <w:szCs w:val="24"/>
                <w:lang w:val="en-GB"/>
              </w:rPr>
              <w:t>’s</w:t>
            </w:r>
            <w:r w:rsidR="00855332" w:rsidRPr="00743ED5">
              <w:rPr>
                <w:rFonts w:ascii="Times New Roman" w:hAnsi="Times New Roman" w:cs="Times New Roman"/>
                <w:b/>
                <w:smallCaps/>
                <w:sz w:val="24"/>
                <w:szCs w:val="24"/>
                <w:lang w:val="en-GB"/>
              </w:rPr>
              <w:t xml:space="preserve"> Advisory Committee</w:t>
            </w:r>
          </w:p>
          <w:p w14:paraId="17788127" w14:textId="24C045DF" w:rsidR="009A4929" w:rsidRPr="00743ED5" w:rsidRDefault="009A4929" w:rsidP="009B12BF">
            <w:pPr>
              <w:jc w:val="center"/>
              <w:rPr>
                <w:rFonts w:ascii="Times New Roman" w:hAnsi="Times New Roman" w:cs="Times New Roman"/>
                <w:b/>
                <w:smallCaps/>
                <w:sz w:val="24"/>
                <w:szCs w:val="24"/>
                <w:lang w:val="en-GB"/>
              </w:rPr>
            </w:pPr>
            <w:r w:rsidRPr="00743ED5">
              <w:rPr>
                <w:rFonts w:ascii="Times New Roman" w:hAnsi="Times New Roman" w:cs="Times New Roman"/>
                <w:b/>
                <w:smallCaps/>
                <w:sz w:val="24"/>
                <w:szCs w:val="24"/>
                <w:lang w:val="en-GB"/>
              </w:rPr>
              <w:t xml:space="preserve">Questionnaire on </w:t>
            </w:r>
            <w:r w:rsidR="003D132B">
              <w:rPr>
                <w:rFonts w:ascii="Times New Roman" w:hAnsi="Times New Roman" w:cs="Times New Roman"/>
                <w:b/>
                <w:smallCaps/>
                <w:sz w:val="24"/>
                <w:szCs w:val="24"/>
                <w:lang w:val="en-GB"/>
              </w:rPr>
              <w:t xml:space="preserve">technology-facilitated </w:t>
            </w:r>
            <w:r w:rsidR="00D30682">
              <w:rPr>
                <w:rFonts w:ascii="Times New Roman" w:hAnsi="Times New Roman" w:cs="Times New Roman"/>
                <w:b/>
                <w:smallCaps/>
                <w:sz w:val="24"/>
                <w:szCs w:val="24"/>
                <w:lang w:val="en-GB"/>
              </w:rPr>
              <w:t>gender-based violence</w:t>
            </w:r>
            <w:r w:rsidR="00F54513">
              <w:rPr>
                <w:rFonts w:ascii="Times New Roman" w:hAnsi="Times New Roman" w:cs="Times New Roman"/>
                <w:b/>
                <w:smallCaps/>
                <w:sz w:val="24"/>
                <w:szCs w:val="24"/>
                <w:lang w:val="en-GB"/>
              </w:rPr>
              <w:t xml:space="preserve"> against women and girls</w:t>
            </w:r>
          </w:p>
          <w:p w14:paraId="2DA7DC9B" w14:textId="77777777" w:rsidR="009B12BF" w:rsidRPr="00743ED5" w:rsidRDefault="009B12BF" w:rsidP="009668A4">
            <w:pPr>
              <w:jc w:val="center"/>
              <w:rPr>
                <w:rFonts w:ascii="Times New Roman" w:hAnsi="Times New Roman" w:cs="Times New Roman"/>
                <w:b/>
                <w:smallCaps/>
                <w:sz w:val="24"/>
                <w:szCs w:val="24"/>
                <w:lang w:val="en-GB"/>
              </w:rPr>
            </w:pPr>
          </w:p>
        </w:tc>
      </w:tr>
    </w:tbl>
    <w:p w14:paraId="301D3CBA" w14:textId="77777777" w:rsidR="00783BEC" w:rsidRPr="00743ED5" w:rsidRDefault="00783BEC" w:rsidP="002A06FF">
      <w:pPr>
        <w:spacing w:after="120"/>
        <w:jc w:val="both"/>
        <w:rPr>
          <w:rFonts w:ascii="Times New Roman" w:hAnsi="Times New Roman" w:cs="Times New Roman"/>
          <w:b/>
          <w:sz w:val="24"/>
          <w:szCs w:val="24"/>
          <w:lang w:val="en-GB"/>
        </w:rPr>
      </w:pPr>
    </w:p>
    <w:p w14:paraId="2D640ECF" w14:textId="20A68A88" w:rsidR="00BE0DA4" w:rsidRPr="00743ED5" w:rsidRDefault="00BE0DA4" w:rsidP="002A06FF">
      <w:pPr>
        <w:spacing w:after="120"/>
        <w:jc w:val="both"/>
        <w:rPr>
          <w:rFonts w:ascii="Times New Roman" w:hAnsi="Times New Roman" w:cs="Times New Roman"/>
          <w:b/>
          <w:sz w:val="24"/>
          <w:szCs w:val="24"/>
          <w:lang w:val="en-GB"/>
        </w:rPr>
      </w:pPr>
      <w:r w:rsidRPr="00743ED5">
        <w:rPr>
          <w:rFonts w:ascii="Times New Roman" w:hAnsi="Times New Roman" w:cs="Times New Roman"/>
          <w:b/>
          <w:sz w:val="24"/>
          <w:szCs w:val="24"/>
          <w:lang w:val="en-GB"/>
        </w:rPr>
        <w:t>Background</w:t>
      </w:r>
    </w:p>
    <w:p w14:paraId="6892AB14" w14:textId="734E3BDC" w:rsidR="00D3727E" w:rsidRDefault="00BE0DA4" w:rsidP="00C40F7F">
      <w:pPr>
        <w:spacing w:after="120" w:line="240" w:lineRule="auto"/>
        <w:jc w:val="both"/>
        <w:rPr>
          <w:rFonts w:ascii="Times New Roman" w:hAnsi="Times New Roman" w:cs="Times New Roman"/>
          <w:sz w:val="24"/>
          <w:szCs w:val="24"/>
          <w:lang w:val="en-GB"/>
        </w:rPr>
      </w:pPr>
      <w:r w:rsidRPr="00743ED5">
        <w:rPr>
          <w:rFonts w:ascii="Times New Roman" w:hAnsi="Times New Roman" w:cs="Times New Roman"/>
          <w:sz w:val="24"/>
          <w:szCs w:val="24"/>
          <w:lang w:val="en-GB"/>
        </w:rPr>
        <w:t xml:space="preserve">In </w:t>
      </w:r>
      <w:r w:rsidR="00DC01A5" w:rsidRPr="00743ED5">
        <w:rPr>
          <w:rFonts w:ascii="Times New Roman" w:hAnsi="Times New Roman" w:cs="Times New Roman"/>
          <w:sz w:val="24"/>
          <w:szCs w:val="24"/>
          <w:lang w:val="en-GB"/>
        </w:rPr>
        <w:t>accordance with</w:t>
      </w:r>
      <w:r w:rsidRPr="00743ED5">
        <w:rPr>
          <w:rFonts w:ascii="Times New Roman" w:hAnsi="Times New Roman" w:cs="Times New Roman"/>
          <w:sz w:val="24"/>
          <w:szCs w:val="24"/>
          <w:lang w:val="en-GB"/>
        </w:rPr>
        <w:t xml:space="preserve"> </w:t>
      </w:r>
      <w:r w:rsidR="00DC01A5" w:rsidRPr="00743ED5">
        <w:rPr>
          <w:rFonts w:ascii="Times New Roman" w:hAnsi="Times New Roman" w:cs="Times New Roman"/>
          <w:sz w:val="24"/>
          <w:szCs w:val="24"/>
          <w:lang w:val="en-GB"/>
        </w:rPr>
        <w:t xml:space="preserve">Human Rights Council </w:t>
      </w:r>
      <w:hyperlink r:id="rId11" w:history="1">
        <w:r w:rsidR="00061DCD" w:rsidRPr="004328BB">
          <w:rPr>
            <w:rStyle w:val="Hyperlink"/>
            <w:rFonts w:ascii="Times New Roman" w:hAnsi="Times New Roman" w:cs="Times New Roman"/>
            <w:sz w:val="24"/>
            <w:szCs w:val="24"/>
            <w:lang w:val="en-GB"/>
          </w:rPr>
          <w:t>resolution 56/</w:t>
        </w:r>
        <w:r w:rsidR="00D30682" w:rsidRPr="004328BB">
          <w:rPr>
            <w:rStyle w:val="Hyperlink"/>
            <w:rFonts w:ascii="Times New Roman" w:hAnsi="Times New Roman" w:cs="Times New Roman"/>
            <w:sz w:val="24"/>
            <w:szCs w:val="24"/>
            <w:lang w:val="en-GB"/>
          </w:rPr>
          <w:t>19</w:t>
        </w:r>
      </w:hyperlink>
      <w:r w:rsidRPr="00743ED5">
        <w:rPr>
          <w:rFonts w:ascii="Times New Roman" w:hAnsi="Times New Roman" w:cs="Times New Roman"/>
          <w:sz w:val="24"/>
          <w:szCs w:val="24"/>
          <w:lang w:val="en-GB"/>
        </w:rPr>
        <w:t>, the Advisory Committee</w:t>
      </w:r>
      <w:r w:rsidR="00F95830" w:rsidRPr="00743ED5">
        <w:rPr>
          <w:rFonts w:ascii="Times New Roman" w:hAnsi="Times New Roman" w:cs="Times New Roman"/>
          <w:sz w:val="24"/>
          <w:szCs w:val="24"/>
          <w:lang w:val="en-GB"/>
        </w:rPr>
        <w:t xml:space="preserve"> (AC)</w:t>
      </w:r>
      <w:r w:rsidRPr="00743ED5">
        <w:rPr>
          <w:rFonts w:ascii="Times New Roman" w:hAnsi="Times New Roman" w:cs="Times New Roman"/>
          <w:sz w:val="24"/>
          <w:szCs w:val="24"/>
          <w:lang w:val="en-GB"/>
        </w:rPr>
        <w:t xml:space="preserve"> </w:t>
      </w:r>
      <w:r w:rsidR="00DC01A5" w:rsidRPr="00743ED5">
        <w:rPr>
          <w:rFonts w:ascii="Times New Roman" w:hAnsi="Times New Roman" w:cs="Times New Roman"/>
          <w:sz w:val="24"/>
          <w:szCs w:val="24"/>
          <w:lang w:val="en-GB"/>
        </w:rPr>
        <w:t xml:space="preserve">is </w:t>
      </w:r>
      <w:r w:rsidR="007C07D6">
        <w:rPr>
          <w:rFonts w:ascii="Times New Roman" w:hAnsi="Times New Roman" w:cs="Times New Roman"/>
          <w:sz w:val="24"/>
          <w:szCs w:val="24"/>
          <w:lang w:val="en-GB"/>
        </w:rPr>
        <w:t xml:space="preserve">asked </w:t>
      </w:r>
      <w:r w:rsidRPr="00743ED5">
        <w:rPr>
          <w:rFonts w:ascii="Times New Roman" w:hAnsi="Times New Roman" w:cs="Times New Roman"/>
          <w:sz w:val="24"/>
          <w:szCs w:val="24"/>
          <w:lang w:val="en-GB"/>
        </w:rPr>
        <w:t>“</w:t>
      </w:r>
      <w:r w:rsidR="00C40F7F" w:rsidRPr="00C40F7F">
        <w:rPr>
          <w:rFonts w:ascii="Times New Roman" w:hAnsi="Times New Roman" w:cs="Times New Roman"/>
          <w:sz w:val="24"/>
          <w:szCs w:val="24"/>
          <w:lang w:val="en-GB"/>
        </w:rPr>
        <w:t>to prepare a study</w:t>
      </w:r>
      <w:r w:rsidR="00C40F7F">
        <w:rPr>
          <w:rFonts w:ascii="Times New Roman" w:hAnsi="Times New Roman" w:cs="Times New Roman"/>
          <w:sz w:val="24"/>
          <w:szCs w:val="24"/>
          <w:lang w:val="en-GB"/>
        </w:rPr>
        <w:t xml:space="preserve"> </w:t>
      </w:r>
      <w:r w:rsidR="00C40F7F" w:rsidRPr="00C40F7F">
        <w:rPr>
          <w:rFonts w:ascii="Times New Roman" w:hAnsi="Times New Roman" w:cs="Times New Roman"/>
          <w:sz w:val="24"/>
          <w:szCs w:val="24"/>
          <w:lang w:val="en-GB"/>
        </w:rPr>
        <w:t xml:space="preserve">on </w:t>
      </w:r>
      <w:r w:rsidR="00353BD8" w:rsidRPr="00353BD8">
        <w:rPr>
          <w:rFonts w:ascii="Times New Roman" w:hAnsi="Times New Roman" w:cs="Times New Roman"/>
          <w:sz w:val="24"/>
          <w:szCs w:val="24"/>
          <w:lang w:val="en-GB"/>
        </w:rPr>
        <w:t>technology-facilitated gender-based violence</w:t>
      </w:r>
      <w:r w:rsidR="00C40F7F" w:rsidRPr="00C40F7F">
        <w:rPr>
          <w:rFonts w:ascii="Times New Roman" w:hAnsi="Times New Roman" w:cs="Times New Roman"/>
          <w:sz w:val="24"/>
          <w:szCs w:val="24"/>
          <w:lang w:val="en-GB"/>
        </w:rPr>
        <w:t xml:space="preserve"> and its impact on women and girls,</w:t>
      </w:r>
      <w:r w:rsidR="001462ED">
        <w:rPr>
          <w:rFonts w:ascii="Times New Roman" w:hAnsi="Times New Roman" w:cs="Times New Roman"/>
          <w:sz w:val="24"/>
          <w:szCs w:val="24"/>
          <w:lang w:val="en-GB"/>
        </w:rPr>
        <w:t xml:space="preserve"> </w:t>
      </w:r>
      <w:r w:rsidR="00C40F7F" w:rsidRPr="00C40F7F">
        <w:rPr>
          <w:rFonts w:ascii="Times New Roman" w:hAnsi="Times New Roman" w:cs="Times New Roman"/>
          <w:sz w:val="24"/>
          <w:szCs w:val="24"/>
          <w:lang w:val="en-GB"/>
        </w:rPr>
        <w:t>including by developing a better understanding of the issue, highlighting good practices</w:t>
      </w:r>
      <w:r w:rsidR="001462ED">
        <w:rPr>
          <w:rFonts w:ascii="Times New Roman" w:hAnsi="Times New Roman" w:cs="Times New Roman"/>
          <w:sz w:val="24"/>
          <w:szCs w:val="24"/>
          <w:lang w:val="en-GB"/>
        </w:rPr>
        <w:t xml:space="preserve"> </w:t>
      </w:r>
      <w:r w:rsidR="00C40F7F" w:rsidRPr="00C40F7F">
        <w:rPr>
          <w:rFonts w:ascii="Times New Roman" w:hAnsi="Times New Roman" w:cs="Times New Roman"/>
          <w:sz w:val="24"/>
          <w:szCs w:val="24"/>
          <w:lang w:val="en-GB"/>
        </w:rPr>
        <w:t>around the globe in tackling gender-based violence that occurs through or is amplified by the</w:t>
      </w:r>
      <w:r w:rsidR="001462ED">
        <w:rPr>
          <w:rFonts w:ascii="Times New Roman" w:hAnsi="Times New Roman" w:cs="Times New Roman"/>
          <w:sz w:val="24"/>
          <w:szCs w:val="24"/>
          <w:lang w:val="en-GB"/>
        </w:rPr>
        <w:t xml:space="preserve"> </w:t>
      </w:r>
      <w:r w:rsidR="00C40F7F" w:rsidRPr="00C40F7F">
        <w:rPr>
          <w:rFonts w:ascii="Times New Roman" w:hAnsi="Times New Roman" w:cs="Times New Roman"/>
          <w:sz w:val="24"/>
          <w:szCs w:val="24"/>
          <w:lang w:val="en-GB"/>
        </w:rPr>
        <w:t>use of technology, and making recommendations on how to address the issue</w:t>
      </w:r>
      <w:r w:rsidR="001462ED">
        <w:rPr>
          <w:rFonts w:ascii="Times New Roman" w:hAnsi="Times New Roman" w:cs="Times New Roman"/>
          <w:sz w:val="24"/>
          <w:szCs w:val="24"/>
          <w:lang w:val="en-GB"/>
        </w:rPr>
        <w:t xml:space="preserve">” </w:t>
      </w:r>
      <w:r w:rsidR="00DC01A5" w:rsidRPr="00743ED5">
        <w:rPr>
          <w:rFonts w:ascii="Times New Roman" w:hAnsi="Times New Roman" w:cs="Times New Roman"/>
          <w:sz w:val="24"/>
          <w:szCs w:val="24"/>
          <w:lang w:val="en-GB"/>
        </w:rPr>
        <w:t xml:space="preserve">to be presented to the Council at its </w:t>
      </w:r>
      <w:r w:rsidR="00D3727E" w:rsidRPr="00C40F7F">
        <w:rPr>
          <w:rFonts w:ascii="Times New Roman" w:hAnsi="Times New Roman" w:cs="Times New Roman"/>
          <w:sz w:val="24"/>
          <w:szCs w:val="24"/>
          <w:lang w:val="en-GB"/>
        </w:rPr>
        <w:t>sixty-third session</w:t>
      </w:r>
      <w:r w:rsidR="00DC01A5" w:rsidRPr="00743ED5">
        <w:rPr>
          <w:rFonts w:ascii="Times New Roman" w:hAnsi="Times New Roman" w:cs="Times New Roman"/>
          <w:sz w:val="24"/>
          <w:szCs w:val="24"/>
          <w:lang w:val="en-GB"/>
        </w:rPr>
        <w:t xml:space="preserve">. </w:t>
      </w:r>
    </w:p>
    <w:p w14:paraId="7298D74A" w14:textId="1F2CBFDC" w:rsidR="00BE0DA4" w:rsidRPr="00743ED5" w:rsidRDefault="009668A4" w:rsidP="00D77F1B">
      <w:pPr>
        <w:spacing w:after="120" w:line="240" w:lineRule="auto"/>
        <w:jc w:val="both"/>
        <w:rPr>
          <w:rFonts w:ascii="Times New Roman" w:hAnsi="Times New Roman" w:cs="Times New Roman"/>
          <w:sz w:val="24"/>
          <w:szCs w:val="24"/>
          <w:lang w:val="en-GB"/>
        </w:rPr>
      </w:pPr>
      <w:r w:rsidRPr="00743ED5">
        <w:rPr>
          <w:rFonts w:ascii="Times New Roman" w:hAnsi="Times New Roman" w:cs="Times New Roman"/>
          <w:sz w:val="24"/>
          <w:szCs w:val="24"/>
          <w:lang w:val="en-GB"/>
        </w:rPr>
        <w:t xml:space="preserve">In the preparation of this </w:t>
      </w:r>
      <w:r w:rsidR="00F95830" w:rsidRPr="00743ED5">
        <w:rPr>
          <w:rFonts w:ascii="Times New Roman" w:hAnsi="Times New Roman" w:cs="Times New Roman"/>
          <w:sz w:val="24"/>
          <w:szCs w:val="24"/>
          <w:lang w:val="en-GB"/>
        </w:rPr>
        <w:t>study</w:t>
      </w:r>
      <w:r w:rsidRPr="00743ED5">
        <w:rPr>
          <w:rFonts w:ascii="Times New Roman" w:hAnsi="Times New Roman" w:cs="Times New Roman"/>
          <w:sz w:val="24"/>
          <w:szCs w:val="24"/>
          <w:lang w:val="en-GB"/>
        </w:rPr>
        <w:t xml:space="preserve">, </w:t>
      </w:r>
      <w:r w:rsidR="003D5641" w:rsidRPr="00743ED5">
        <w:rPr>
          <w:rFonts w:ascii="Times New Roman" w:hAnsi="Times New Roman" w:cs="Times New Roman"/>
          <w:sz w:val="24"/>
          <w:szCs w:val="24"/>
          <w:lang w:val="en-GB"/>
        </w:rPr>
        <w:t xml:space="preserve">the </w:t>
      </w:r>
      <w:r w:rsidRPr="00743ED5">
        <w:rPr>
          <w:rFonts w:ascii="Times New Roman" w:hAnsi="Times New Roman" w:cs="Times New Roman"/>
          <w:sz w:val="24"/>
          <w:szCs w:val="24"/>
          <w:lang w:val="en-GB"/>
        </w:rPr>
        <w:t>A</w:t>
      </w:r>
      <w:r w:rsidR="00F95830" w:rsidRPr="00743ED5">
        <w:rPr>
          <w:rFonts w:ascii="Times New Roman" w:hAnsi="Times New Roman" w:cs="Times New Roman"/>
          <w:sz w:val="24"/>
          <w:szCs w:val="24"/>
          <w:lang w:val="en-GB"/>
        </w:rPr>
        <w:t>C</w:t>
      </w:r>
      <w:r w:rsidRPr="00743ED5">
        <w:rPr>
          <w:rFonts w:ascii="Times New Roman" w:hAnsi="Times New Roman" w:cs="Times New Roman"/>
          <w:sz w:val="24"/>
          <w:szCs w:val="24"/>
          <w:lang w:val="en-GB"/>
        </w:rPr>
        <w:t xml:space="preserve"> was asked </w:t>
      </w:r>
      <w:r w:rsidR="00BA1D97" w:rsidRPr="00743ED5">
        <w:rPr>
          <w:rFonts w:ascii="Times New Roman" w:hAnsi="Times New Roman" w:cs="Times New Roman"/>
          <w:sz w:val="24"/>
          <w:szCs w:val="24"/>
          <w:lang w:val="en-GB"/>
        </w:rPr>
        <w:t>to seek the views and inputs from, and to take into account the relevant work already done by stakeholders</w:t>
      </w:r>
      <w:r w:rsidR="00BE0DA4" w:rsidRPr="00743ED5">
        <w:rPr>
          <w:rFonts w:ascii="Times New Roman" w:hAnsi="Times New Roman" w:cs="Times New Roman"/>
          <w:sz w:val="24"/>
          <w:szCs w:val="24"/>
          <w:lang w:val="en-GB"/>
        </w:rPr>
        <w:t>.</w:t>
      </w:r>
    </w:p>
    <w:p w14:paraId="6C8825A5" w14:textId="557C20E5" w:rsidR="009668A4" w:rsidRDefault="00353BD8" w:rsidP="009668A4">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Pr="00353BD8">
        <w:rPr>
          <w:rFonts w:ascii="Times New Roman" w:hAnsi="Times New Roman" w:cs="Times New Roman"/>
          <w:sz w:val="24"/>
          <w:szCs w:val="24"/>
          <w:lang w:val="en-GB"/>
        </w:rPr>
        <w:t>echnology-facilitated gender-based violence</w:t>
      </w:r>
      <w:r w:rsidR="00D77F1B">
        <w:rPr>
          <w:rFonts w:ascii="Times New Roman" w:hAnsi="Times New Roman" w:cs="Times New Roman"/>
          <w:sz w:val="24"/>
          <w:szCs w:val="24"/>
          <w:lang w:val="en-GB"/>
        </w:rPr>
        <w:t xml:space="preserve"> is </w:t>
      </w:r>
      <w:r w:rsidR="009668A4" w:rsidRPr="00743ED5">
        <w:rPr>
          <w:rFonts w:ascii="Times New Roman" w:hAnsi="Times New Roman" w:cs="Times New Roman"/>
          <w:sz w:val="24"/>
          <w:szCs w:val="24"/>
          <w:lang w:val="en-GB"/>
        </w:rPr>
        <w:t xml:space="preserve">defined </w:t>
      </w:r>
      <w:r w:rsidR="00F95830" w:rsidRPr="00743ED5">
        <w:rPr>
          <w:rFonts w:ascii="Times New Roman" w:hAnsi="Times New Roman" w:cs="Times New Roman"/>
          <w:sz w:val="24"/>
          <w:szCs w:val="24"/>
          <w:lang w:val="en-GB"/>
        </w:rPr>
        <w:t xml:space="preserve">for the purpose of this study, </w:t>
      </w:r>
      <w:r w:rsidR="009668A4" w:rsidRPr="00743ED5">
        <w:rPr>
          <w:rFonts w:ascii="Times New Roman" w:hAnsi="Times New Roman" w:cs="Times New Roman"/>
          <w:sz w:val="24"/>
          <w:szCs w:val="24"/>
          <w:lang w:val="en-GB"/>
        </w:rPr>
        <w:t xml:space="preserve">as </w:t>
      </w:r>
      <w:r w:rsidR="00407C74">
        <w:rPr>
          <w:rFonts w:ascii="Times New Roman" w:hAnsi="Times New Roman" w:cs="Times New Roman"/>
          <w:sz w:val="24"/>
          <w:szCs w:val="24"/>
          <w:lang w:val="en-GB"/>
        </w:rPr>
        <w:t>“</w:t>
      </w:r>
      <w:r w:rsidR="00407C74" w:rsidRPr="00407C74">
        <w:rPr>
          <w:rFonts w:ascii="Times New Roman" w:hAnsi="Times New Roman" w:cs="Times New Roman"/>
          <w:sz w:val="24"/>
          <w:szCs w:val="24"/>
          <w:lang w:val="en-GB"/>
        </w:rPr>
        <w:t>all forms of violence and discrimination against women and girls in the public and private spheres, occurring online and offline through or amplified by the use of digital technologies, including artificial intelligence</w:t>
      </w:r>
      <w:r w:rsidR="006C145F">
        <w:rPr>
          <w:rFonts w:ascii="Times New Roman" w:hAnsi="Times New Roman" w:cs="Times New Roman"/>
          <w:sz w:val="24"/>
          <w:szCs w:val="24"/>
          <w:lang w:val="en-GB"/>
        </w:rPr>
        <w:t>”</w:t>
      </w:r>
      <w:r w:rsidR="00D361C4">
        <w:rPr>
          <w:rFonts w:ascii="Times New Roman" w:hAnsi="Times New Roman" w:cs="Times New Roman"/>
          <w:sz w:val="24"/>
          <w:szCs w:val="24"/>
          <w:lang w:val="en-GB"/>
        </w:rPr>
        <w:t xml:space="preserve"> (resolution 56/19)</w:t>
      </w:r>
      <w:r w:rsidR="006C145F">
        <w:rPr>
          <w:rFonts w:ascii="Times New Roman" w:hAnsi="Times New Roman" w:cs="Times New Roman"/>
          <w:sz w:val="24"/>
          <w:szCs w:val="24"/>
          <w:lang w:val="en-GB"/>
        </w:rPr>
        <w:t xml:space="preserve">. </w:t>
      </w:r>
    </w:p>
    <w:p w14:paraId="72C50EDF" w14:textId="63832FE7" w:rsidR="00220BE9" w:rsidRPr="00743ED5" w:rsidRDefault="00220BE9" w:rsidP="00220BE9">
      <w:pPr>
        <w:spacing w:after="120" w:line="240" w:lineRule="auto"/>
        <w:jc w:val="both"/>
        <w:rPr>
          <w:rFonts w:ascii="Times New Roman" w:hAnsi="Times New Roman" w:cs="Times New Roman"/>
          <w:sz w:val="24"/>
          <w:szCs w:val="24"/>
          <w:lang w:val="en-GB"/>
        </w:rPr>
      </w:pPr>
      <w:r w:rsidRPr="1A1956C7">
        <w:rPr>
          <w:rFonts w:ascii="Times New Roman" w:hAnsi="Times New Roman" w:cs="Times New Roman"/>
          <w:sz w:val="24"/>
          <w:szCs w:val="24"/>
          <w:lang w:val="en-GB"/>
        </w:rPr>
        <w:t>For the study, the AC intends to take in particular account the 2030 Agenda for Sustainable Development</w:t>
      </w:r>
      <w:r w:rsidR="19EE1E32" w:rsidRPr="1A1956C7">
        <w:rPr>
          <w:rFonts w:ascii="Times New Roman" w:hAnsi="Times New Roman" w:cs="Times New Roman"/>
          <w:sz w:val="24"/>
          <w:szCs w:val="24"/>
          <w:lang w:val="en-GB"/>
        </w:rPr>
        <w:t>,</w:t>
      </w:r>
      <w:r w:rsidR="008D4858">
        <w:rPr>
          <w:rFonts w:ascii="Times New Roman" w:hAnsi="Times New Roman" w:cs="Times New Roman"/>
          <w:sz w:val="24"/>
          <w:szCs w:val="24"/>
          <w:lang w:val="en-GB"/>
        </w:rPr>
        <w:t xml:space="preserve"> </w:t>
      </w:r>
      <w:r w:rsidRPr="1A1956C7">
        <w:rPr>
          <w:rFonts w:ascii="Times New Roman" w:hAnsi="Times New Roman" w:cs="Times New Roman"/>
          <w:sz w:val="24"/>
          <w:szCs w:val="24"/>
          <w:lang w:val="en-GB"/>
        </w:rPr>
        <w:t xml:space="preserve">the Sustainable Development Goals </w:t>
      </w:r>
      <w:r w:rsidR="53F5D88A" w:rsidRPr="1A1956C7">
        <w:rPr>
          <w:rFonts w:ascii="Times New Roman" w:hAnsi="Times New Roman" w:cs="Times New Roman"/>
          <w:sz w:val="24"/>
          <w:szCs w:val="24"/>
          <w:lang w:val="en-GB"/>
        </w:rPr>
        <w:t xml:space="preserve">(SDGs) </w:t>
      </w:r>
      <w:r w:rsidRPr="1A1956C7">
        <w:rPr>
          <w:rFonts w:ascii="Times New Roman" w:hAnsi="Times New Roman" w:cs="Times New Roman"/>
          <w:sz w:val="24"/>
          <w:szCs w:val="24"/>
          <w:lang w:val="en-GB"/>
        </w:rPr>
        <w:t xml:space="preserve">and </w:t>
      </w:r>
      <w:r w:rsidR="00CC36CC" w:rsidRPr="1A1956C7">
        <w:rPr>
          <w:rFonts w:ascii="Times New Roman" w:hAnsi="Times New Roman" w:cs="Times New Roman"/>
          <w:sz w:val="24"/>
          <w:szCs w:val="24"/>
          <w:lang w:val="en-GB"/>
        </w:rPr>
        <w:t>the UN</w:t>
      </w:r>
      <w:r w:rsidR="00B06271" w:rsidRPr="1A1956C7">
        <w:rPr>
          <w:rFonts w:ascii="Times New Roman" w:hAnsi="Times New Roman" w:cs="Times New Roman"/>
          <w:sz w:val="24"/>
          <w:szCs w:val="24"/>
          <w:lang w:val="en-GB"/>
        </w:rPr>
        <w:t xml:space="preserve"> Pact for the Future, including the Global Digital Compact</w:t>
      </w:r>
      <w:r w:rsidR="40ED4CB2" w:rsidRPr="1A1956C7">
        <w:rPr>
          <w:rFonts w:ascii="Times New Roman" w:hAnsi="Times New Roman" w:cs="Times New Roman"/>
          <w:sz w:val="24"/>
          <w:szCs w:val="24"/>
          <w:lang w:val="en-GB"/>
        </w:rPr>
        <w:t>,</w:t>
      </w:r>
      <w:r w:rsidR="00B06271" w:rsidRPr="1A1956C7">
        <w:rPr>
          <w:rFonts w:ascii="Times New Roman" w:hAnsi="Times New Roman" w:cs="Times New Roman"/>
          <w:sz w:val="24"/>
          <w:szCs w:val="24"/>
          <w:lang w:val="en-GB"/>
        </w:rPr>
        <w:t xml:space="preserve"> </w:t>
      </w:r>
      <w:r w:rsidR="00B81E6A" w:rsidRPr="1A1956C7">
        <w:rPr>
          <w:rFonts w:ascii="Times New Roman" w:hAnsi="Times New Roman" w:cs="Times New Roman"/>
          <w:sz w:val="24"/>
          <w:szCs w:val="24"/>
          <w:lang w:val="en-GB"/>
        </w:rPr>
        <w:t>as well as previous studies and reports conducted by relevant stakeholders.</w:t>
      </w:r>
    </w:p>
    <w:p w14:paraId="3E191D35" w14:textId="6CAF83AF" w:rsidR="009668A4" w:rsidRPr="00743ED5" w:rsidRDefault="009668A4" w:rsidP="009668A4">
      <w:pPr>
        <w:spacing w:after="120" w:line="240" w:lineRule="auto"/>
        <w:jc w:val="both"/>
        <w:rPr>
          <w:rFonts w:ascii="Times New Roman" w:hAnsi="Times New Roman" w:cs="Times New Roman"/>
          <w:b/>
          <w:sz w:val="24"/>
          <w:szCs w:val="24"/>
          <w:lang w:val="en-GB"/>
        </w:rPr>
      </w:pPr>
      <w:r w:rsidRPr="00743ED5">
        <w:rPr>
          <w:rFonts w:ascii="Times New Roman" w:hAnsi="Times New Roman" w:cs="Times New Roman"/>
          <w:b/>
          <w:sz w:val="24"/>
          <w:szCs w:val="24"/>
          <w:lang w:val="en-GB"/>
        </w:rPr>
        <w:t xml:space="preserve">Deadline </w:t>
      </w:r>
    </w:p>
    <w:p w14:paraId="3EA9A4A1" w14:textId="0A245C30" w:rsidR="00AC767B" w:rsidRPr="00743ED5" w:rsidRDefault="00FC29BE" w:rsidP="009668A4">
      <w:pPr>
        <w:spacing w:after="120" w:line="240" w:lineRule="auto"/>
        <w:jc w:val="both"/>
        <w:rPr>
          <w:rFonts w:ascii="Times New Roman" w:hAnsi="Times New Roman" w:cs="Times New Roman"/>
          <w:bCs/>
          <w:sz w:val="24"/>
          <w:szCs w:val="24"/>
          <w:lang w:val="en-GB"/>
        </w:rPr>
      </w:pPr>
      <w:r w:rsidRPr="00743ED5">
        <w:rPr>
          <w:rFonts w:ascii="Times New Roman" w:hAnsi="Times New Roman" w:cs="Times New Roman"/>
          <w:bCs/>
          <w:sz w:val="24"/>
          <w:szCs w:val="24"/>
          <w:lang w:val="en-GB"/>
        </w:rPr>
        <w:t xml:space="preserve">Responses can be submitted </w:t>
      </w:r>
      <w:r w:rsidRPr="00743ED5">
        <w:rPr>
          <w:rFonts w:ascii="Times New Roman" w:hAnsi="Times New Roman" w:cs="Times New Roman"/>
          <w:sz w:val="24"/>
          <w:szCs w:val="24"/>
          <w:lang w:val="en-GB"/>
        </w:rPr>
        <w:t>until</w:t>
      </w:r>
      <w:r w:rsidR="00B81E6A">
        <w:rPr>
          <w:rFonts w:ascii="Times New Roman" w:hAnsi="Times New Roman" w:cs="Times New Roman"/>
          <w:b/>
          <w:sz w:val="24"/>
          <w:szCs w:val="24"/>
          <w:lang w:val="en-GB"/>
        </w:rPr>
        <w:t xml:space="preserve"> </w:t>
      </w:r>
      <w:r w:rsidR="00AF7151">
        <w:rPr>
          <w:rFonts w:ascii="Times New Roman" w:hAnsi="Times New Roman" w:cs="Times New Roman"/>
          <w:b/>
          <w:sz w:val="24"/>
          <w:szCs w:val="24"/>
          <w:lang w:val="en-GB"/>
        </w:rPr>
        <w:t>28</w:t>
      </w:r>
      <w:r w:rsidR="001F773D">
        <w:rPr>
          <w:rFonts w:ascii="Times New Roman" w:hAnsi="Times New Roman" w:cs="Times New Roman"/>
          <w:b/>
          <w:sz w:val="24"/>
          <w:szCs w:val="24"/>
          <w:lang w:val="en-GB"/>
        </w:rPr>
        <w:t xml:space="preserve"> February 2025</w:t>
      </w:r>
      <w:r w:rsidR="00BB4236" w:rsidRPr="00743ED5">
        <w:rPr>
          <w:rFonts w:ascii="Times New Roman" w:hAnsi="Times New Roman" w:cs="Times New Roman"/>
          <w:bCs/>
          <w:sz w:val="24"/>
          <w:szCs w:val="24"/>
          <w:lang w:val="en-GB"/>
        </w:rPr>
        <w:t>. Nonetheless, o</w:t>
      </w:r>
      <w:r w:rsidR="00AC767B" w:rsidRPr="00743ED5">
        <w:rPr>
          <w:rFonts w:ascii="Times New Roman" w:hAnsi="Times New Roman" w:cs="Times New Roman"/>
          <w:bCs/>
          <w:sz w:val="24"/>
          <w:szCs w:val="24"/>
          <w:lang w:val="en-GB"/>
        </w:rPr>
        <w:t>n exceptional basis</w:t>
      </w:r>
      <w:r w:rsidR="00BB4236" w:rsidRPr="00743ED5">
        <w:rPr>
          <w:rFonts w:ascii="Times New Roman" w:hAnsi="Times New Roman" w:cs="Times New Roman"/>
          <w:bCs/>
          <w:sz w:val="24"/>
          <w:szCs w:val="24"/>
          <w:lang w:val="en-GB"/>
        </w:rPr>
        <w:t>,</w:t>
      </w:r>
      <w:r w:rsidR="00AC767B" w:rsidRPr="00743ED5">
        <w:rPr>
          <w:rFonts w:ascii="Times New Roman" w:hAnsi="Times New Roman" w:cs="Times New Roman"/>
          <w:bCs/>
          <w:sz w:val="24"/>
          <w:szCs w:val="24"/>
          <w:lang w:val="en-GB"/>
        </w:rPr>
        <w:t xml:space="preserve"> </w:t>
      </w:r>
      <w:r w:rsidR="00BB4236" w:rsidRPr="00743ED5">
        <w:rPr>
          <w:rFonts w:ascii="Times New Roman" w:hAnsi="Times New Roman" w:cs="Times New Roman"/>
          <w:bCs/>
          <w:sz w:val="24"/>
          <w:szCs w:val="24"/>
          <w:lang w:val="en-GB"/>
        </w:rPr>
        <w:t xml:space="preserve">late </w:t>
      </w:r>
      <w:r w:rsidR="00AC767B" w:rsidRPr="00743ED5">
        <w:rPr>
          <w:rFonts w:ascii="Times New Roman" w:hAnsi="Times New Roman" w:cs="Times New Roman"/>
          <w:bCs/>
          <w:sz w:val="24"/>
          <w:szCs w:val="24"/>
          <w:lang w:val="en-GB"/>
        </w:rPr>
        <w:t xml:space="preserve">responses to this questionnaire or further information relevant </w:t>
      </w:r>
      <w:r w:rsidR="00BB4236" w:rsidRPr="00743ED5">
        <w:rPr>
          <w:rFonts w:ascii="Times New Roman" w:hAnsi="Times New Roman" w:cs="Times New Roman"/>
          <w:bCs/>
          <w:sz w:val="24"/>
          <w:szCs w:val="24"/>
          <w:lang w:val="en-GB"/>
        </w:rPr>
        <w:t>to</w:t>
      </w:r>
      <w:r w:rsidR="00AC767B" w:rsidRPr="00743ED5">
        <w:rPr>
          <w:rFonts w:ascii="Times New Roman" w:hAnsi="Times New Roman" w:cs="Times New Roman"/>
          <w:bCs/>
          <w:sz w:val="24"/>
          <w:szCs w:val="24"/>
          <w:lang w:val="en-GB"/>
        </w:rPr>
        <w:t xml:space="preserve"> the work of the AC </w:t>
      </w:r>
      <w:r w:rsidR="00CD57B7" w:rsidRPr="00743ED5">
        <w:rPr>
          <w:rFonts w:ascii="Times New Roman" w:hAnsi="Times New Roman" w:cs="Times New Roman"/>
          <w:bCs/>
          <w:sz w:val="24"/>
          <w:szCs w:val="24"/>
          <w:lang w:val="en-GB"/>
        </w:rPr>
        <w:t xml:space="preserve">on this topic </w:t>
      </w:r>
      <w:r w:rsidR="00F95830" w:rsidRPr="00743ED5">
        <w:rPr>
          <w:rFonts w:ascii="Times New Roman" w:hAnsi="Times New Roman" w:cs="Times New Roman"/>
          <w:bCs/>
          <w:sz w:val="24"/>
          <w:szCs w:val="24"/>
          <w:lang w:val="en-GB"/>
        </w:rPr>
        <w:t>may</w:t>
      </w:r>
      <w:r w:rsidR="00AC767B" w:rsidRPr="00743ED5">
        <w:rPr>
          <w:rFonts w:ascii="Times New Roman" w:hAnsi="Times New Roman" w:cs="Times New Roman"/>
          <w:bCs/>
          <w:sz w:val="24"/>
          <w:szCs w:val="24"/>
          <w:lang w:val="en-GB"/>
        </w:rPr>
        <w:t xml:space="preserve"> be accepted.</w:t>
      </w:r>
    </w:p>
    <w:p w14:paraId="6482543E" w14:textId="6F264DE7" w:rsidR="009468A3" w:rsidRPr="00743ED5" w:rsidRDefault="009468A3" w:rsidP="002A06FF">
      <w:pPr>
        <w:spacing w:after="120"/>
        <w:jc w:val="both"/>
        <w:rPr>
          <w:rFonts w:ascii="Times New Roman" w:hAnsi="Times New Roman" w:cs="Times New Roman"/>
          <w:b/>
          <w:sz w:val="24"/>
          <w:szCs w:val="24"/>
          <w:lang w:val="en-GB"/>
        </w:rPr>
      </w:pPr>
      <w:r w:rsidRPr="00743ED5">
        <w:rPr>
          <w:rFonts w:ascii="Times New Roman" w:hAnsi="Times New Roman" w:cs="Times New Roman"/>
          <w:b/>
          <w:sz w:val="24"/>
          <w:szCs w:val="24"/>
          <w:lang w:val="en-GB"/>
        </w:rPr>
        <w:t>Questionnaire</w:t>
      </w:r>
    </w:p>
    <w:p w14:paraId="2FADD32A" w14:textId="5E5CAAB1" w:rsidR="000F2BBD" w:rsidRPr="00743ED5" w:rsidRDefault="006B0074" w:rsidP="00AC61C5">
      <w:pPr>
        <w:spacing w:line="240" w:lineRule="auto"/>
        <w:jc w:val="both"/>
        <w:rPr>
          <w:rFonts w:ascii="Times New Roman" w:hAnsi="Times New Roman" w:cs="Times New Roman"/>
          <w:sz w:val="24"/>
          <w:szCs w:val="24"/>
          <w:lang w:val="en-GB"/>
        </w:rPr>
      </w:pPr>
      <w:r w:rsidRPr="00743ED5">
        <w:rPr>
          <w:rFonts w:ascii="Times New Roman" w:hAnsi="Times New Roman" w:cs="Times New Roman"/>
          <w:sz w:val="24"/>
          <w:szCs w:val="24"/>
          <w:lang w:val="en-GB"/>
        </w:rPr>
        <w:t xml:space="preserve">Please answer the questions that are most relevant to your field of expertise or operation. </w:t>
      </w:r>
      <w:r w:rsidRPr="00865710">
        <w:rPr>
          <w:rFonts w:ascii="Times New Roman" w:hAnsi="Times New Roman" w:cs="Times New Roman"/>
          <w:sz w:val="24"/>
          <w:szCs w:val="24"/>
          <w:u w:val="single"/>
          <w:lang w:val="en-GB"/>
        </w:rPr>
        <w:t xml:space="preserve">There is no need to answer questions </w:t>
      </w:r>
      <w:r w:rsidR="00F95830" w:rsidRPr="00865710">
        <w:rPr>
          <w:rFonts w:ascii="Times New Roman" w:hAnsi="Times New Roman" w:cs="Times New Roman"/>
          <w:sz w:val="24"/>
          <w:szCs w:val="24"/>
          <w:u w:val="single"/>
          <w:lang w:val="en-GB"/>
        </w:rPr>
        <w:t xml:space="preserve">that may </w:t>
      </w:r>
      <w:r w:rsidR="008355AD" w:rsidRPr="00865710">
        <w:rPr>
          <w:rFonts w:ascii="Times New Roman" w:hAnsi="Times New Roman" w:cs="Times New Roman"/>
          <w:sz w:val="24"/>
          <w:szCs w:val="24"/>
          <w:u w:val="single"/>
          <w:lang w:val="en-GB"/>
        </w:rPr>
        <w:t xml:space="preserve">not be </w:t>
      </w:r>
      <w:r w:rsidRPr="00865710">
        <w:rPr>
          <w:rFonts w:ascii="Times New Roman" w:hAnsi="Times New Roman" w:cs="Times New Roman"/>
          <w:sz w:val="24"/>
          <w:szCs w:val="24"/>
          <w:u w:val="single"/>
          <w:lang w:val="en-GB"/>
        </w:rPr>
        <w:t>relevant to your work</w:t>
      </w:r>
      <w:r w:rsidRPr="00743ED5">
        <w:rPr>
          <w:rFonts w:ascii="Times New Roman" w:hAnsi="Times New Roman" w:cs="Times New Roman"/>
          <w:sz w:val="24"/>
          <w:szCs w:val="24"/>
          <w:lang w:val="en-GB"/>
        </w:rPr>
        <w:t>.</w:t>
      </w:r>
      <w:r w:rsidR="00866D7B" w:rsidRPr="00743ED5">
        <w:rPr>
          <w:rFonts w:ascii="Times New Roman" w:hAnsi="Times New Roman" w:cs="Times New Roman"/>
          <w:sz w:val="24"/>
          <w:szCs w:val="24"/>
          <w:lang w:val="en-GB"/>
        </w:rPr>
        <w:t xml:space="preserve"> </w:t>
      </w:r>
      <w:r w:rsidRPr="00743ED5">
        <w:rPr>
          <w:rFonts w:ascii="Times New Roman" w:hAnsi="Times New Roman" w:cs="Times New Roman"/>
          <w:sz w:val="24"/>
          <w:szCs w:val="24"/>
          <w:lang w:val="en-GB"/>
        </w:rPr>
        <w:t xml:space="preserve">Please </w:t>
      </w:r>
      <w:r w:rsidR="001B6E1D" w:rsidRPr="00743ED5">
        <w:rPr>
          <w:rFonts w:ascii="Times New Roman" w:hAnsi="Times New Roman" w:cs="Times New Roman"/>
          <w:sz w:val="24"/>
          <w:szCs w:val="24"/>
          <w:lang w:val="en-GB"/>
        </w:rPr>
        <w:t>provide examples and substantive information where possible</w:t>
      </w:r>
      <w:r w:rsidR="00866D7B" w:rsidRPr="004E2A1F">
        <w:rPr>
          <w:rFonts w:ascii="Times New Roman" w:hAnsi="Times New Roman" w:cs="Times New Roman"/>
          <w:sz w:val="24"/>
          <w:szCs w:val="24"/>
          <w:lang w:val="en-GB"/>
        </w:rPr>
        <w:t>.</w:t>
      </w:r>
      <w:r w:rsidR="00006B6E" w:rsidRPr="004E2A1F">
        <w:rPr>
          <w:rFonts w:ascii="Times New Roman" w:hAnsi="Times New Roman" w:cs="Times New Roman"/>
          <w:sz w:val="24"/>
          <w:szCs w:val="24"/>
          <w:lang w:val="en-GB"/>
        </w:rPr>
        <w:t xml:space="preserve"> </w:t>
      </w:r>
    </w:p>
    <w:p w14:paraId="42C949A4" w14:textId="3DB4C33F" w:rsidR="00E02451" w:rsidRPr="00743ED5" w:rsidRDefault="00E02451">
      <w:pPr>
        <w:rPr>
          <w:rFonts w:ascii="Times New Roman" w:hAnsi="Times New Roman" w:cs="Times New Roman"/>
          <w:sz w:val="24"/>
          <w:szCs w:val="24"/>
          <w:lang w:val="en-GB"/>
        </w:rPr>
      </w:pPr>
      <w:r w:rsidRPr="00743ED5">
        <w:rPr>
          <w:rFonts w:ascii="Times New Roman" w:hAnsi="Times New Roman" w:cs="Times New Roman"/>
          <w:sz w:val="24"/>
          <w:szCs w:val="24"/>
          <w:lang w:val="en-GB"/>
        </w:rPr>
        <w:br w:type="page"/>
      </w:r>
    </w:p>
    <w:p w14:paraId="167EEBE0" w14:textId="3A8ABA90" w:rsidR="009B12BF" w:rsidRPr="00743ED5" w:rsidRDefault="009B12BF" w:rsidP="00AC61C5">
      <w:pPr>
        <w:spacing w:line="240" w:lineRule="auto"/>
        <w:jc w:val="both"/>
        <w:rPr>
          <w:rFonts w:ascii="Times New Roman" w:hAnsi="Times New Roman" w:cs="Times New Roman"/>
          <w:b/>
          <w:caps/>
          <w:sz w:val="24"/>
          <w:szCs w:val="24"/>
          <w:lang w:val="en-GB"/>
        </w:rPr>
      </w:pPr>
      <w:r w:rsidRPr="00743ED5">
        <w:rPr>
          <w:rFonts w:ascii="Times New Roman" w:hAnsi="Times New Roman" w:cs="Times New Roman"/>
          <w:b/>
          <w:caps/>
          <w:sz w:val="24"/>
          <w:szCs w:val="24"/>
          <w:lang w:val="en-GB"/>
        </w:rPr>
        <w:lastRenderedPageBreak/>
        <w:t>Questions</w:t>
      </w:r>
    </w:p>
    <w:p w14:paraId="0AB31F81" w14:textId="5FAD340E" w:rsidR="00215E7A" w:rsidRDefault="00171566" w:rsidP="0007436F">
      <w:pPr>
        <w:pStyle w:val="ListParagraph"/>
        <w:numPr>
          <w:ilvl w:val="0"/>
          <w:numId w:val="19"/>
        </w:numPr>
        <w:spacing w:after="120"/>
        <w:jc w:val="both"/>
        <w:rPr>
          <w:rFonts w:ascii="Times New Roman" w:hAnsi="Times New Roman" w:cs="Times New Roman"/>
          <w:b/>
          <w:sz w:val="24"/>
          <w:szCs w:val="24"/>
          <w:lang w:val="en-GB"/>
        </w:rPr>
      </w:pPr>
      <w:r w:rsidRPr="007C07D6">
        <w:rPr>
          <w:rFonts w:ascii="Times New Roman" w:hAnsi="Times New Roman" w:cs="Times New Roman"/>
          <w:b/>
          <w:sz w:val="24"/>
          <w:szCs w:val="24"/>
          <w:lang w:val="en-GB"/>
        </w:rPr>
        <w:t>Core questions for a</w:t>
      </w:r>
      <w:r w:rsidR="00FC29BE" w:rsidRPr="007C07D6">
        <w:rPr>
          <w:rFonts w:ascii="Times New Roman" w:hAnsi="Times New Roman" w:cs="Times New Roman"/>
          <w:b/>
          <w:sz w:val="24"/>
          <w:szCs w:val="24"/>
          <w:lang w:val="en-GB"/>
        </w:rPr>
        <w:t>ll</w:t>
      </w:r>
      <w:r w:rsidR="008E4296" w:rsidRPr="007C07D6">
        <w:rPr>
          <w:rFonts w:ascii="Times New Roman" w:hAnsi="Times New Roman" w:cs="Times New Roman"/>
          <w:b/>
          <w:sz w:val="24"/>
          <w:szCs w:val="24"/>
          <w:lang w:val="en-GB"/>
        </w:rPr>
        <w:t xml:space="preserve"> </w:t>
      </w:r>
      <w:r w:rsidR="00BB4236" w:rsidRPr="007C07D6">
        <w:rPr>
          <w:rFonts w:ascii="Times New Roman" w:hAnsi="Times New Roman" w:cs="Times New Roman"/>
          <w:b/>
          <w:sz w:val="24"/>
          <w:szCs w:val="24"/>
          <w:lang w:val="en-GB"/>
        </w:rPr>
        <w:t>s</w:t>
      </w:r>
      <w:r w:rsidR="00215E7A" w:rsidRPr="007C07D6">
        <w:rPr>
          <w:rFonts w:ascii="Times New Roman" w:hAnsi="Times New Roman" w:cs="Times New Roman"/>
          <w:b/>
          <w:sz w:val="24"/>
          <w:szCs w:val="24"/>
          <w:lang w:val="en-GB"/>
        </w:rPr>
        <w:t>takeholders</w:t>
      </w:r>
      <w:r w:rsidR="00FB32B9" w:rsidRPr="007C07D6">
        <w:rPr>
          <w:rFonts w:ascii="Times New Roman" w:hAnsi="Times New Roman" w:cs="Times New Roman"/>
          <w:b/>
          <w:sz w:val="24"/>
          <w:szCs w:val="24"/>
          <w:lang w:val="en-GB"/>
        </w:rPr>
        <w:t xml:space="preserve"> </w:t>
      </w:r>
    </w:p>
    <w:p w14:paraId="78886052" w14:textId="77777777" w:rsidR="00D0377D" w:rsidRPr="007C07D6" w:rsidRDefault="00D0377D" w:rsidP="007C07D6">
      <w:pPr>
        <w:pStyle w:val="ListParagraph"/>
        <w:spacing w:after="120"/>
        <w:ind w:left="1080"/>
        <w:jc w:val="both"/>
        <w:rPr>
          <w:rFonts w:ascii="Times New Roman" w:hAnsi="Times New Roman" w:cs="Times New Roman"/>
          <w:b/>
          <w:sz w:val="24"/>
          <w:szCs w:val="24"/>
          <w:lang w:val="en-GB"/>
        </w:rPr>
      </w:pPr>
    </w:p>
    <w:p w14:paraId="303A2754" w14:textId="4D897A93" w:rsidR="00C97655" w:rsidRPr="00210BE9" w:rsidRDefault="00B27B9B" w:rsidP="008D4858">
      <w:pPr>
        <w:pStyle w:val="ListParagraph"/>
        <w:numPr>
          <w:ilvl w:val="0"/>
          <w:numId w:val="4"/>
        </w:numPr>
        <w:spacing w:after="120"/>
        <w:ind w:hanging="357"/>
        <w:contextualSpacing w:val="0"/>
        <w:jc w:val="both"/>
        <w:rPr>
          <w:rFonts w:ascii="Times New Roman" w:hAnsi="Times New Roman" w:cs="Times New Roman"/>
          <w:color w:val="000000" w:themeColor="text1"/>
          <w:sz w:val="24"/>
          <w:szCs w:val="24"/>
          <w:lang w:val="en-GB"/>
        </w:rPr>
      </w:pPr>
      <w:r w:rsidRPr="00210BE9">
        <w:rPr>
          <w:rFonts w:ascii="Times New Roman" w:hAnsi="Times New Roman" w:cs="Times New Roman"/>
          <w:color w:val="000000" w:themeColor="text1"/>
          <w:sz w:val="24"/>
          <w:szCs w:val="24"/>
          <w:lang w:val="en-GB"/>
        </w:rPr>
        <w:t>W</w:t>
      </w:r>
      <w:r w:rsidR="00C45BE8" w:rsidRPr="00210BE9">
        <w:rPr>
          <w:rFonts w:ascii="Times New Roman" w:hAnsi="Times New Roman" w:cs="Times New Roman"/>
          <w:color w:val="000000" w:themeColor="text1"/>
          <w:sz w:val="24"/>
          <w:szCs w:val="24"/>
          <w:lang w:val="en-GB"/>
        </w:rPr>
        <w:t xml:space="preserve">hich human </w:t>
      </w:r>
      <w:r w:rsidR="00A3058D" w:rsidRPr="00210BE9">
        <w:rPr>
          <w:rFonts w:ascii="Times New Roman" w:hAnsi="Times New Roman" w:cs="Times New Roman"/>
          <w:color w:val="000000" w:themeColor="text1"/>
          <w:sz w:val="24"/>
          <w:szCs w:val="24"/>
          <w:lang w:val="en-GB"/>
        </w:rPr>
        <w:t xml:space="preserve">rights </w:t>
      </w:r>
      <w:r w:rsidR="00EB762D" w:rsidRPr="00210BE9">
        <w:rPr>
          <w:rFonts w:ascii="Times New Roman" w:hAnsi="Times New Roman" w:cs="Times New Roman"/>
          <w:color w:val="000000" w:themeColor="text1"/>
          <w:sz w:val="24"/>
          <w:szCs w:val="24"/>
          <w:lang w:val="en-GB"/>
        </w:rPr>
        <w:t xml:space="preserve">are </w:t>
      </w:r>
      <w:r w:rsidR="0000771E" w:rsidRPr="00210BE9">
        <w:rPr>
          <w:rFonts w:ascii="Times New Roman" w:hAnsi="Times New Roman" w:cs="Times New Roman"/>
          <w:color w:val="000000" w:themeColor="text1"/>
          <w:sz w:val="24"/>
          <w:szCs w:val="24"/>
          <w:lang w:val="en-GB"/>
        </w:rPr>
        <w:t>negatively</w:t>
      </w:r>
      <w:r w:rsidR="00A3058D" w:rsidRPr="00210BE9">
        <w:rPr>
          <w:rFonts w:ascii="Times New Roman" w:hAnsi="Times New Roman" w:cs="Times New Roman"/>
          <w:color w:val="000000" w:themeColor="text1"/>
          <w:sz w:val="24"/>
          <w:szCs w:val="24"/>
          <w:lang w:val="en-GB"/>
        </w:rPr>
        <w:t xml:space="preserve"> impacted </w:t>
      </w:r>
      <w:r w:rsidR="000D354D" w:rsidRPr="00210BE9">
        <w:rPr>
          <w:rFonts w:ascii="Times New Roman" w:hAnsi="Times New Roman" w:cs="Times New Roman"/>
          <w:color w:val="000000" w:themeColor="text1"/>
          <w:sz w:val="24"/>
          <w:szCs w:val="24"/>
          <w:lang w:val="en-GB"/>
        </w:rPr>
        <w:t xml:space="preserve">by </w:t>
      </w:r>
      <w:r w:rsidR="000738B2" w:rsidRPr="00210BE9">
        <w:rPr>
          <w:rFonts w:ascii="Times New Roman" w:hAnsi="Times New Roman" w:cs="Times New Roman"/>
          <w:color w:val="000000" w:themeColor="text1"/>
          <w:sz w:val="24"/>
          <w:szCs w:val="24"/>
          <w:lang w:val="en-GB"/>
        </w:rPr>
        <w:t>technology-</w:t>
      </w:r>
      <w:r w:rsidR="00E13F22" w:rsidRPr="00210BE9">
        <w:rPr>
          <w:rFonts w:ascii="Times New Roman" w:hAnsi="Times New Roman" w:cs="Times New Roman"/>
          <w:color w:val="000000" w:themeColor="text1"/>
          <w:sz w:val="24"/>
          <w:szCs w:val="24"/>
          <w:lang w:val="en-GB"/>
        </w:rPr>
        <w:t>facilitated</w:t>
      </w:r>
      <w:r w:rsidR="000738B2" w:rsidRPr="00210BE9">
        <w:rPr>
          <w:rFonts w:ascii="Times New Roman" w:hAnsi="Times New Roman" w:cs="Times New Roman"/>
          <w:color w:val="000000" w:themeColor="text1"/>
          <w:sz w:val="24"/>
          <w:szCs w:val="24"/>
          <w:lang w:val="en-GB"/>
        </w:rPr>
        <w:t xml:space="preserve"> gender-based violence (hereafter: T</w:t>
      </w:r>
      <w:r w:rsidR="00E13F22" w:rsidRPr="00210BE9">
        <w:rPr>
          <w:rFonts w:ascii="Times New Roman" w:hAnsi="Times New Roman" w:cs="Times New Roman"/>
          <w:color w:val="000000" w:themeColor="text1"/>
          <w:sz w:val="24"/>
          <w:szCs w:val="24"/>
          <w:lang w:val="en-GB"/>
        </w:rPr>
        <w:t>FGBV)</w:t>
      </w:r>
      <w:r w:rsidR="00171566" w:rsidRPr="00210BE9">
        <w:rPr>
          <w:rFonts w:ascii="Times New Roman" w:hAnsi="Times New Roman" w:cs="Times New Roman"/>
          <w:color w:val="000000" w:themeColor="text1"/>
          <w:sz w:val="24"/>
          <w:szCs w:val="24"/>
          <w:lang w:val="en-GB"/>
        </w:rPr>
        <w:t xml:space="preserve"> against women and girls</w:t>
      </w:r>
      <w:r w:rsidR="6B4713FA" w:rsidRPr="00210BE9">
        <w:rPr>
          <w:rFonts w:ascii="Times New Roman" w:eastAsia="Times New Roman" w:hAnsi="Times New Roman" w:cs="Times New Roman"/>
          <w:color w:val="000000" w:themeColor="text1"/>
          <w:sz w:val="24"/>
          <w:szCs w:val="24"/>
          <w:lang w:val="en-GB"/>
        </w:rPr>
        <w:t>?</w:t>
      </w:r>
      <w:r w:rsidR="00C45BE8" w:rsidRPr="00210BE9">
        <w:rPr>
          <w:rFonts w:ascii="Times New Roman" w:hAnsi="Times New Roman" w:cs="Times New Roman"/>
          <w:color w:val="000000" w:themeColor="text1"/>
          <w:sz w:val="24"/>
          <w:szCs w:val="24"/>
          <w:lang w:val="en-GB"/>
        </w:rPr>
        <w:t xml:space="preserve"> </w:t>
      </w:r>
      <w:r w:rsidR="00DE229D" w:rsidRPr="00210BE9">
        <w:rPr>
          <w:rFonts w:ascii="Times New Roman" w:hAnsi="Times New Roman" w:cs="Times New Roman"/>
          <w:color w:val="000000" w:themeColor="text1"/>
          <w:sz w:val="24"/>
          <w:szCs w:val="24"/>
          <w:lang w:val="en-GB"/>
        </w:rPr>
        <w:t>I</w:t>
      </w:r>
      <w:r w:rsidR="00C45BE8" w:rsidRPr="00210BE9">
        <w:rPr>
          <w:rFonts w:ascii="Times New Roman" w:hAnsi="Times New Roman" w:cs="Times New Roman"/>
          <w:color w:val="000000" w:themeColor="text1"/>
          <w:sz w:val="24"/>
          <w:szCs w:val="24"/>
          <w:lang w:val="en-GB"/>
        </w:rPr>
        <w:t xml:space="preserve">dentify the most impacted rights and </w:t>
      </w:r>
      <w:r w:rsidR="00DE229D" w:rsidRPr="00210BE9">
        <w:rPr>
          <w:rFonts w:ascii="Times New Roman" w:hAnsi="Times New Roman" w:cs="Times New Roman"/>
          <w:color w:val="000000" w:themeColor="text1"/>
          <w:sz w:val="24"/>
          <w:szCs w:val="24"/>
          <w:lang w:val="en-GB"/>
        </w:rPr>
        <w:t xml:space="preserve">briefly </w:t>
      </w:r>
      <w:r w:rsidR="00C45BE8" w:rsidRPr="00210BE9">
        <w:rPr>
          <w:rFonts w:ascii="Times New Roman" w:hAnsi="Times New Roman" w:cs="Times New Roman"/>
          <w:color w:val="000000" w:themeColor="text1"/>
          <w:sz w:val="24"/>
          <w:szCs w:val="24"/>
          <w:lang w:val="en-GB"/>
        </w:rPr>
        <w:t xml:space="preserve">explain </w:t>
      </w:r>
      <w:r w:rsidR="00DE229D" w:rsidRPr="00210BE9">
        <w:rPr>
          <w:rFonts w:ascii="Times New Roman" w:hAnsi="Times New Roman" w:cs="Times New Roman"/>
          <w:color w:val="000000" w:themeColor="text1"/>
          <w:sz w:val="24"/>
          <w:szCs w:val="24"/>
          <w:lang w:val="en-GB"/>
        </w:rPr>
        <w:t>why</w:t>
      </w:r>
      <w:r w:rsidR="00C45BE8" w:rsidRPr="00210BE9">
        <w:rPr>
          <w:rFonts w:ascii="Times New Roman" w:hAnsi="Times New Roman" w:cs="Times New Roman"/>
          <w:color w:val="000000" w:themeColor="text1"/>
          <w:sz w:val="24"/>
          <w:szCs w:val="24"/>
          <w:lang w:val="en-GB"/>
        </w:rPr>
        <w:t xml:space="preserve">. </w:t>
      </w:r>
      <w:r w:rsidR="000D354D" w:rsidRPr="00210BE9">
        <w:rPr>
          <w:rFonts w:ascii="Times New Roman" w:hAnsi="Times New Roman" w:cs="Times New Roman"/>
          <w:color w:val="000000" w:themeColor="text1"/>
          <w:sz w:val="24"/>
          <w:szCs w:val="24"/>
          <w:lang w:val="en-GB"/>
        </w:rPr>
        <w:t xml:space="preserve"> </w:t>
      </w:r>
    </w:p>
    <w:p w14:paraId="58A63E81" w14:textId="24521910" w:rsidR="005051B6" w:rsidRPr="00DD2936" w:rsidRDefault="009A0CA8" w:rsidP="00D02026">
      <w:pPr>
        <w:pStyle w:val="ListParagraph"/>
        <w:spacing w:after="120"/>
        <w:ind w:left="927"/>
        <w:jc w:val="both"/>
        <w:rPr>
          <w:rFonts w:ascii="Times New Roman" w:hAnsi="Times New Roman" w:cs="Times New Roman"/>
          <w:i/>
          <w:iCs/>
          <w:color w:val="000000" w:themeColor="text1"/>
          <w:sz w:val="24"/>
          <w:szCs w:val="24"/>
          <w:lang w:val="en-GB"/>
        </w:rPr>
      </w:pPr>
      <w:r w:rsidRPr="00DD2936">
        <w:rPr>
          <w:rFonts w:ascii="Times New Roman" w:hAnsi="Times New Roman" w:cs="Times New Roman"/>
          <w:i/>
          <w:iCs/>
          <w:color w:val="000000" w:themeColor="text1"/>
          <w:sz w:val="24"/>
          <w:szCs w:val="24"/>
          <w:lang w:val="en-GB"/>
        </w:rPr>
        <w:t>One of the most affected rights is the right to privacy, as victims often experience breaches of their personal information and intimate details. This invasion of privacy can lead to severe emotional distress and a sense of vulnerability.</w:t>
      </w:r>
      <w:r w:rsidR="00E60143" w:rsidRPr="00DD2936">
        <w:rPr>
          <w:rFonts w:ascii="Times New Roman" w:hAnsi="Times New Roman" w:cs="Times New Roman"/>
          <w:i/>
          <w:iCs/>
          <w:color w:val="000000" w:themeColor="text1"/>
          <w:sz w:val="24"/>
          <w:szCs w:val="24"/>
          <w:lang w:val="en-GB"/>
        </w:rPr>
        <w:t xml:space="preserve"> </w:t>
      </w:r>
      <w:r w:rsidR="00D96910" w:rsidRPr="00DD2936">
        <w:rPr>
          <w:rFonts w:ascii="Times New Roman" w:hAnsi="Times New Roman" w:cs="Times New Roman"/>
          <w:i/>
          <w:iCs/>
          <w:color w:val="000000" w:themeColor="text1"/>
          <w:sz w:val="24"/>
          <w:szCs w:val="24"/>
          <w:lang w:val="en-GB"/>
        </w:rPr>
        <w:t>Additionally, the right to freedom of expression is compromised. Women and girls may feel silenced or deterred from participating in online spaces due to the harassment and threats they face. This not only limits their ability to express themselves but also restricts their access to information and opportunities for social and professional engagement.</w:t>
      </w:r>
      <w:r w:rsidR="00D974F8" w:rsidRPr="00DD2936">
        <w:rPr>
          <w:rFonts w:ascii="Times New Roman" w:hAnsi="Times New Roman" w:cs="Times New Roman"/>
          <w:i/>
          <w:iCs/>
          <w:color w:val="000000" w:themeColor="text1"/>
          <w:sz w:val="24"/>
          <w:szCs w:val="24"/>
          <w:lang w:val="en-GB"/>
        </w:rPr>
        <w:t xml:space="preserve"> The right to security is another critical area impacted by TFGBV. The psychological and physical safety of victims is often at risk, leading to fear, anxiety, and a constant sense of danger. This can have long-lasting effects on their overall well-being and quality of life. </w:t>
      </w:r>
      <w:r w:rsidR="00D02026" w:rsidRPr="00DD2936">
        <w:rPr>
          <w:rFonts w:ascii="Times New Roman" w:hAnsi="Times New Roman" w:cs="Times New Roman"/>
          <w:i/>
          <w:iCs/>
          <w:color w:val="000000" w:themeColor="text1"/>
          <w:sz w:val="24"/>
          <w:szCs w:val="24"/>
          <w:lang w:val="en-GB"/>
        </w:rPr>
        <w:t>Moreover, the right to dignity is severely affected. Online abuse can degrade and humiliate victims, impacting their self-worth and social standing. This degradation can lead to social isolation and a loss of confidence, further exacerbating the harm caused. Lastly, the right to health is compromised as the stress and trauma from online violence can have long-term effects on both mental and physical health. Victims may experience anxiety, depression, and other health issues as a result of the abuse they endure.</w:t>
      </w:r>
    </w:p>
    <w:p w14:paraId="55476DEC" w14:textId="77777777" w:rsidR="00167AD0" w:rsidRPr="00D02026" w:rsidRDefault="00167AD0" w:rsidP="00D02026">
      <w:pPr>
        <w:pStyle w:val="ListParagraph"/>
        <w:spacing w:after="120"/>
        <w:ind w:left="927"/>
        <w:jc w:val="both"/>
        <w:rPr>
          <w:rFonts w:ascii="Times New Roman" w:hAnsi="Times New Roman" w:cs="Times New Roman"/>
          <w:i/>
          <w:iCs/>
          <w:color w:val="000000" w:themeColor="text1"/>
          <w:sz w:val="24"/>
          <w:szCs w:val="24"/>
        </w:rPr>
      </w:pPr>
    </w:p>
    <w:p w14:paraId="6C7D8701" w14:textId="03319C8A" w:rsidR="006B1BB7" w:rsidRPr="00B85F68" w:rsidRDefault="00B14B78" w:rsidP="006B1BB7">
      <w:pPr>
        <w:pStyle w:val="ListParagraph"/>
        <w:numPr>
          <w:ilvl w:val="0"/>
          <w:numId w:val="4"/>
        </w:numPr>
        <w:spacing w:after="120"/>
        <w:ind w:hanging="357"/>
        <w:contextualSpacing w:val="0"/>
        <w:jc w:val="both"/>
        <w:rPr>
          <w:rFonts w:ascii="Times New Roman" w:hAnsi="Times New Roman" w:cs="Times New Roman"/>
          <w:sz w:val="24"/>
          <w:szCs w:val="24"/>
          <w:lang w:val="en-GB"/>
        </w:rPr>
      </w:pPr>
      <w:r w:rsidRPr="008D4858">
        <w:rPr>
          <w:rFonts w:ascii="Times New Roman" w:hAnsi="Times New Roman" w:cs="Times New Roman"/>
          <w:color w:val="000000" w:themeColor="text1"/>
          <w:sz w:val="24"/>
          <w:szCs w:val="24"/>
          <w:lang w:val="en-GB"/>
        </w:rPr>
        <w:t>W</w:t>
      </w:r>
      <w:r w:rsidR="008B0BE5" w:rsidRPr="008D4858">
        <w:rPr>
          <w:rFonts w:ascii="Times New Roman" w:hAnsi="Times New Roman" w:cs="Times New Roman"/>
          <w:color w:val="000000" w:themeColor="text1"/>
          <w:sz w:val="24"/>
          <w:szCs w:val="24"/>
          <w:lang w:val="en-GB"/>
        </w:rPr>
        <w:t xml:space="preserve">hich specific groups within the wider population of women and girls are at risk of experiencing </w:t>
      </w:r>
      <w:r w:rsidR="00353BD8" w:rsidRPr="008D4858">
        <w:rPr>
          <w:rFonts w:ascii="Times New Roman" w:hAnsi="Times New Roman" w:cs="Times New Roman"/>
          <w:color w:val="000000" w:themeColor="text1"/>
          <w:sz w:val="24"/>
          <w:szCs w:val="24"/>
          <w:lang w:val="en-GB"/>
        </w:rPr>
        <w:t>TFGBV</w:t>
      </w:r>
      <w:r w:rsidR="00576D23" w:rsidRPr="008D4858">
        <w:rPr>
          <w:rFonts w:ascii="Times New Roman" w:hAnsi="Times New Roman" w:cs="Times New Roman"/>
          <w:color w:val="000000" w:themeColor="text1"/>
          <w:sz w:val="24"/>
          <w:szCs w:val="24"/>
          <w:lang w:val="en-GB"/>
        </w:rPr>
        <w:t xml:space="preserve"> (</w:t>
      </w:r>
      <w:r w:rsidR="00844873" w:rsidRPr="008D4858">
        <w:rPr>
          <w:rFonts w:ascii="Times New Roman" w:hAnsi="Times New Roman" w:cs="Times New Roman"/>
          <w:color w:val="000000" w:themeColor="text1"/>
          <w:sz w:val="24"/>
          <w:szCs w:val="24"/>
          <w:lang w:val="en-GB"/>
        </w:rPr>
        <w:t>including</w:t>
      </w:r>
      <w:r w:rsidR="00576D23" w:rsidRPr="008D4858">
        <w:rPr>
          <w:rFonts w:ascii="Times New Roman" w:hAnsi="Times New Roman" w:cs="Times New Roman"/>
          <w:color w:val="000000" w:themeColor="text1"/>
          <w:sz w:val="24"/>
          <w:szCs w:val="24"/>
          <w:lang w:val="en-GB"/>
        </w:rPr>
        <w:t xml:space="preserve"> on the basis of </w:t>
      </w:r>
      <w:r w:rsidR="009F47E0" w:rsidRPr="008D4858">
        <w:rPr>
          <w:rFonts w:ascii="Times New Roman" w:hAnsi="Times New Roman" w:cs="Times New Roman"/>
          <w:color w:val="000000" w:themeColor="text1"/>
          <w:sz w:val="24"/>
          <w:szCs w:val="24"/>
          <w:lang w:val="en-GB"/>
        </w:rPr>
        <w:t xml:space="preserve">personal or group characteristics, </w:t>
      </w:r>
      <w:r w:rsidR="00576D23" w:rsidRPr="008D4858">
        <w:rPr>
          <w:rFonts w:ascii="Times New Roman" w:hAnsi="Times New Roman" w:cs="Times New Roman"/>
          <w:color w:val="000000" w:themeColor="text1"/>
          <w:sz w:val="24"/>
          <w:szCs w:val="24"/>
          <w:lang w:val="en-GB"/>
        </w:rPr>
        <w:t>professional occupation</w:t>
      </w:r>
      <w:r w:rsidR="009F47E0" w:rsidRPr="008D4858">
        <w:rPr>
          <w:rFonts w:ascii="Times New Roman" w:hAnsi="Times New Roman" w:cs="Times New Roman"/>
          <w:color w:val="000000" w:themeColor="text1"/>
          <w:sz w:val="24"/>
          <w:szCs w:val="24"/>
          <w:lang w:val="en-GB"/>
        </w:rPr>
        <w:t xml:space="preserve"> or context</w:t>
      </w:r>
      <w:r w:rsidR="00E27CA7" w:rsidRPr="008D4858">
        <w:rPr>
          <w:rFonts w:ascii="Times New Roman" w:hAnsi="Times New Roman" w:cs="Times New Roman"/>
          <w:color w:val="000000" w:themeColor="text1"/>
          <w:sz w:val="24"/>
          <w:szCs w:val="24"/>
          <w:lang w:val="en-GB"/>
        </w:rPr>
        <w:t>ual factors</w:t>
      </w:r>
      <w:r w:rsidR="00576D23" w:rsidRPr="008D4858">
        <w:rPr>
          <w:rFonts w:ascii="Times New Roman" w:hAnsi="Times New Roman" w:cs="Times New Roman"/>
          <w:color w:val="000000" w:themeColor="text1"/>
          <w:sz w:val="24"/>
          <w:szCs w:val="24"/>
          <w:lang w:val="en-GB"/>
        </w:rPr>
        <w:t>)</w:t>
      </w:r>
      <w:r w:rsidR="008B0BE5" w:rsidRPr="008D4858">
        <w:rPr>
          <w:rFonts w:ascii="Times New Roman" w:hAnsi="Times New Roman" w:cs="Times New Roman"/>
          <w:color w:val="000000" w:themeColor="text1"/>
          <w:sz w:val="24"/>
          <w:szCs w:val="24"/>
          <w:lang w:val="en-GB"/>
        </w:rPr>
        <w:t xml:space="preserve">? </w:t>
      </w:r>
    </w:p>
    <w:p w14:paraId="0F1163FA" w14:textId="62B26966" w:rsidR="00B85F68" w:rsidRPr="008D4858" w:rsidRDefault="00B85F68" w:rsidP="00B85F68">
      <w:pPr>
        <w:pStyle w:val="ListParagraph"/>
        <w:spacing w:after="120"/>
        <w:ind w:left="927"/>
        <w:contextualSpacing w:val="0"/>
        <w:jc w:val="both"/>
        <w:rPr>
          <w:rFonts w:ascii="Times New Roman" w:hAnsi="Times New Roman" w:cs="Times New Roman"/>
          <w:sz w:val="24"/>
          <w:szCs w:val="24"/>
          <w:lang w:val="en-GB"/>
        </w:rPr>
      </w:pPr>
      <w:r>
        <w:rPr>
          <w:rFonts w:ascii="Times New Roman" w:hAnsi="Times New Roman" w:cs="Times New Roman"/>
          <w:color w:val="000000" w:themeColor="text1"/>
          <w:sz w:val="24"/>
          <w:szCs w:val="24"/>
          <w:lang w:val="en-GB"/>
        </w:rPr>
        <w:t>N/A</w:t>
      </w:r>
    </w:p>
    <w:p w14:paraId="2A27E0F8" w14:textId="5DEFE5C2" w:rsidR="006B1BB7" w:rsidRPr="008D4858" w:rsidRDefault="001A4169" w:rsidP="006B1BB7">
      <w:pPr>
        <w:pStyle w:val="ListParagraph"/>
        <w:numPr>
          <w:ilvl w:val="0"/>
          <w:numId w:val="4"/>
        </w:numPr>
        <w:spacing w:after="120"/>
        <w:ind w:hanging="357"/>
        <w:contextualSpacing w:val="0"/>
        <w:jc w:val="both"/>
        <w:rPr>
          <w:rFonts w:ascii="Times New Roman" w:hAnsi="Times New Roman" w:cs="Times New Roman"/>
          <w:sz w:val="24"/>
          <w:szCs w:val="24"/>
          <w:lang w:val="en-GB"/>
        </w:rPr>
      </w:pPr>
      <w:r>
        <w:rPr>
          <w:rFonts w:ascii="Times New Roman" w:hAnsi="Times New Roman" w:cs="Times New Roman"/>
          <w:sz w:val="24"/>
          <w:szCs w:val="24"/>
          <w:lang w:val="en-GB"/>
        </w:rPr>
        <w:t>Are</w:t>
      </w:r>
      <w:r w:rsidR="00277C59">
        <w:rPr>
          <w:rFonts w:ascii="Times New Roman" w:hAnsi="Times New Roman" w:cs="Times New Roman"/>
          <w:sz w:val="24"/>
          <w:szCs w:val="24"/>
          <w:lang w:val="en-GB"/>
        </w:rPr>
        <w:t xml:space="preserve"> there national</w:t>
      </w:r>
      <w:r>
        <w:rPr>
          <w:rFonts w:ascii="Times New Roman" w:hAnsi="Times New Roman" w:cs="Times New Roman"/>
          <w:sz w:val="24"/>
          <w:szCs w:val="24"/>
          <w:lang w:val="en-GB"/>
        </w:rPr>
        <w:t>, regional or international norms</w:t>
      </w:r>
      <w:r w:rsidR="00C56067">
        <w:rPr>
          <w:rFonts w:ascii="Times New Roman" w:hAnsi="Times New Roman" w:cs="Times New Roman"/>
          <w:sz w:val="24"/>
          <w:szCs w:val="24"/>
          <w:lang w:val="en-GB"/>
        </w:rPr>
        <w:t xml:space="preserve">, </w:t>
      </w:r>
      <w:r w:rsidR="00440B4F">
        <w:rPr>
          <w:rFonts w:ascii="Times New Roman" w:hAnsi="Times New Roman" w:cs="Times New Roman"/>
          <w:sz w:val="24"/>
          <w:szCs w:val="24"/>
          <w:lang w:val="en-GB"/>
        </w:rPr>
        <w:t>policy</w:t>
      </w:r>
      <w:r w:rsidR="00C56067">
        <w:rPr>
          <w:rFonts w:ascii="Times New Roman" w:hAnsi="Times New Roman" w:cs="Times New Roman"/>
          <w:sz w:val="24"/>
          <w:szCs w:val="24"/>
          <w:lang w:val="en-GB"/>
        </w:rPr>
        <w:t xml:space="preserve"> or</w:t>
      </w:r>
      <w:r w:rsidR="00B31D89">
        <w:rPr>
          <w:rFonts w:ascii="Times New Roman" w:hAnsi="Times New Roman" w:cs="Times New Roman"/>
          <w:sz w:val="24"/>
          <w:szCs w:val="24"/>
          <w:lang w:val="en-GB"/>
        </w:rPr>
        <w:t xml:space="preserve"> </w:t>
      </w:r>
      <w:r w:rsidR="00A4600E">
        <w:rPr>
          <w:rFonts w:ascii="Times New Roman" w:hAnsi="Times New Roman" w:cs="Times New Roman"/>
          <w:sz w:val="24"/>
          <w:szCs w:val="24"/>
          <w:lang w:val="en-GB"/>
        </w:rPr>
        <w:t>measures,</w:t>
      </w:r>
      <w:r w:rsidR="00C56067">
        <w:rPr>
          <w:rFonts w:ascii="Times New Roman" w:hAnsi="Times New Roman" w:cs="Times New Roman"/>
          <w:sz w:val="24"/>
          <w:szCs w:val="24"/>
          <w:lang w:val="en-GB"/>
        </w:rPr>
        <w:t xml:space="preserve"> </w:t>
      </w:r>
      <w:r w:rsidR="00A4600E">
        <w:rPr>
          <w:rFonts w:ascii="Times New Roman" w:hAnsi="Times New Roman" w:cs="Times New Roman"/>
          <w:sz w:val="24"/>
          <w:szCs w:val="24"/>
          <w:lang w:val="en-GB"/>
        </w:rPr>
        <w:t xml:space="preserve">specific </w:t>
      </w:r>
      <w:r w:rsidR="00B31D89">
        <w:rPr>
          <w:rFonts w:ascii="Times New Roman" w:hAnsi="Times New Roman" w:cs="Times New Roman"/>
          <w:sz w:val="24"/>
          <w:szCs w:val="24"/>
          <w:lang w:val="en-GB"/>
        </w:rPr>
        <w:t>technolog</w:t>
      </w:r>
      <w:r w:rsidR="00E80D93">
        <w:rPr>
          <w:rFonts w:ascii="Times New Roman" w:hAnsi="Times New Roman" w:cs="Times New Roman"/>
          <w:sz w:val="24"/>
          <w:szCs w:val="24"/>
          <w:lang w:val="en-GB"/>
        </w:rPr>
        <w:t>ies and trends</w:t>
      </w:r>
      <w:r w:rsidR="0007436F">
        <w:rPr>
          <w:rFonts w:ascii="Times New Roman" w:hAnsi="Times New Roman" w:cs="Times New Roman"/>
          <w:sz w:val="24"/>
          <w:szCs w:val="24"/>
          <w:lang w:val="en-GB"/>
        </w:rPr>
        <w:t xml:space="preserve">, practices or research findings </w:t>
      </w:r>
      <w:r w:rsidR="00BA7FDE">
        <w:rPr>
          <w:rFonts w:ascii="Times New Roman" w:hAnsi="Times New Roman" w:cs="Times New Roman"/>
          <w:sz w:val="24"/>
          <w:szCs w:val="24"/>
          <w:lang w:val="en-GB"/>
        </w:rPr>
        <w:t xml:space="preserve">you would like to highlight </w:t>
      </w:r>
      <w:r w:rsidR="00611890">
        <w:rPr>
          <w:rFonts w:ascii="Times New Roman" w:hAnsi="Times New Roman" w:cs="Times New Roman"/>
          <w:sz w:val="24"/>
          <w:szCs w:val="24"/>
          <w:lang w:val="en-GB"/>
        </w:rPr>
        <w:t>of particular relevance for:</w:t>
      </w:r>
    </w:p>
    <w:p w14:paraId="5B11BFD8" w14:textId="270B6CD3" w:rsidR="00051BD1" w:rsidRDefault="00051BD1" w:rsidP="006B1BB7">
      <w:pPr>
        <w:pStyle w:val="ListParagraph"/>
        <w:numPr>
          <w:ilvl w:val="0"/>
          <w:numId w:val="17"/>
        </w:numPr>
        <w:spacing w:after="120"/>
        <w:ind w:hanging="357"/>
        <w:contextualSpacing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Enabling or creating an environment for TFGBV? </w:t>
      </w:r>
    </w:p>
    <w:p w14:paraId="52F99C35" w14:textId="77777777" w:rsidR="00051BD1" w:rsidRDefault="00051BD1" w:rsidP="006B1BB7">
      <w:pPr>
        <w:pStyle w:val="ListParagraph"/>
        <w:numPr>
          <w:ilvl w:val="0"/>
          <w:numId w:val="17"/>
        </w:numPr>
        <w:spacing w:after="120"/>
        <w:ind w:hanging="357"/>
        <w:contextualSpacing w:val="0"/>
        <w:jc w:val="both"/>
        <w:rPr>
          <w:rFonts w:ascii="Times New Roman" w:hAnsi="Times New Roman" w:cs="Times New Roman"/>
          <w:sz w:val="24"/>
          <w:szCs w:val="24"/>
          <w:lang w:val="en-GB"/>
        </w:rPr>
      </w:pPr>
      <w:r>
        <w:rPr>
          <w:rFonts w:ascii="Times New Roman" w:hAnsi="Times New Roman" w:cs="Times New Roman"/>
          <w:sz w:val="24"/>
          <w:szCs w:val="24"/>
          <w:lang w:val="en-GB"/>
        </w:rPr>
        <w:t>Preventing or eliminating TFGBV?</w:t>
      </w:r>
    </w:p>
    <w:p w14:paraId="4CEA75D2" w14:textId="77777777" w:rsidR="00051BD1" w:rsidRDefault="00051BD1" w:rsidP="006B1BB7">
      <w:pPr>
        <w:pStyle w:val="ListParagraph"/>
        <w:numPr>
          <w:ilvl w:val="0"/>
          <w:numId w:val="17"/>
        </w:numPr>
        <w:spacing w:after="120"/>
        <w:ind w:hanging="357"/>
        <w:contextualSpacing w:val="0"/>
        <w:jc w:val="both"/>
        <w:rPr>
          <w:rFonts w:ascii="Times New Roman" w:hAnsi="Times New Roman" w:cs="Times New Roman"/>
          <w:sz w:val="24"/>
          <w:szCs w:val="24"/>
          <w:lang w:val="en-GB"/>
        </w:rPr>
      </w:pPr>
      <w:r>
        <w:rPr>
          <w:rFonts w:ascii="Times New Roman" w:hAnsi="Times New Roman" w:cs="Times New Roman"/>
          <w:sz w:val="24"/>
          <w:szCs w:val="24"/>
          <w:lang w:val="en-GB"/>
        </w:rPr>
        <w:t>Supporting victims of TFGBV?</w:t>
      </w:r>
    </w:p>
    <w:p w14:paraId="1C4B453F" w14:textId="5E38A4E7" w:rsidR="000B5B82" w:rsidRPr="000B5B82" w:rsidRDefault="00AC072A" w:rsidP="000B5B82">
      <w:pPr>
        <w:spacing w:after="120"/>
        <w:ind w:left="930"/>
        <w:jc w:val="both"/>
        <w:rPr>
          <w:rFonts w:ascii="Times New Roman" w:hAnsi="Times New Roman" w:cs="Times New Roman"/>
          <w:sz w:val="24"/>
          <w:szCs w:val="24"/>
          <w:lang w:val="en-GB"/>
        </w:rPr>
      </w:pPr>
      <w:r>
        <w:rPr>
          <w:rFonts w:ascii="Times New Roman" w:hAnsi="Times New Roman" w:cs="Times New Roman"/>
          <w:sz w:val="24"/>
          <w:szCs w:val="24"/>
          <w:lang w:val="en-GB"/>
        </w:rPr>
        <w:t>N/A</w:t>
      </w:r>
    </w:p>
    <w:p w14:paraId="74D51516" w14:textId="32020CCC" w:rsidR="00FC7272" w:rsidRDefault="00FC7272" w:rsidP="00254A1D">
      <w:pPr>
        <w:pStyle w:val="ListParagraph"/>
        <w:numPr>
          <w:ilvl w:val="0"/>
          <w:numId w:val="4"/>
        </w:numPr>
        <w:spacing w:after="120"/>
        <w:ind w:hanging="357"/>
        <w:contextualSpacing w:val="0"/>
        <w:jc w:val="both"/>
        <w:rPr>
          <w:rFonts w:ascii="Times New Roman" w:hAnsi="Times New Roman" w:cs="Times New Roman"/>
          <w:sz w:val="24"/>
          <w:szCs w:val="24"/>
          <w:lang w:val="en-GB"/>
        </w:rPr>
      </w:pPr>
      <w:r w:rsidRPr="00743ED5">
        <w:rPr>
          <w:rFonts w:ascii="Times New Roman" w:hAnsi="Times New Roman" w:cs="Times New Roman"/>
          <w:sz w:val="24"/>
          <w:szCs w:val="24"/>
          <w:lang w:val="en-GB"/>
        </w:rPr>
        <w:t>What are the main international</w:t>
      </w:r>
      <w:r w:rsidR="009311F9">
        <w:rPr>
          <w:rFonts w:ascii="Times New Roman" w:hAnsi="Times New Roman" w:cs="Times New Roman"/>
          <w:sz w:val="24"/>
          <w:szCs w:val="24"/>
          <w:lang w:val="en-GB"/>
        </w:rPr>
        <w:t xml:space="preserve"> and national</w:t>
      </w:r>
      <w:r w:rsidRPr="00743ED5">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normative, </w:t>
      </w:r>
      <w:r w:rsidRPr="00743ED5">
        <w:rPr>
          <w:rFonts w:ascii="Times New Roman" w:hAnsi="Times New Roman" w:cs="Times New Roman"/>
          <w:sz w:val="24"/>
          <w:szCs w:val="24"/>
          <w:lang w:val="en-GB"/>
        </w:rPr>
        <w:t xml:space="preserve">regulatory and governance gaps that you have identified as regards </w:t>
      </w:r>
      <w:r>
        <w:rPr>
          <w:rFonts w:ascii="Times New Roman" w:hAnsi="Times New Roman" w:cs="Times New Roman"/>
          <w:sz w:val="24"/>
          <w:szCs w:val="24"/>
          <w:lang w:val="en-GB"/>
        </w:rPr>
        <w:t xml:space="preserve">TFGBV </w:t>
      </w:r>
      <w:r w:rsidRPr="00743ED5">
        <w:rPr>
          <w:rFonts w:ascii="Times New Roman" w:hAnsi="Times New Roman" w:cs="Times New Roman"/>
          <w:sz w:val="24"/>
          <w:szCs w:val="24"/>
          <w:lang w:val="en-GB"/>
        </w:rPr>
        <w:t xml:space="preserve">and human rights? </w:t>
      </w:r>
    </w:p>
    <w:p w14:paraId="24B85951" w14:textId="10F80660" w:rsidR="00254A1D" w:rsidRPr="00254A1D" w:rsidRDefault="00DD2936" w:rsidP="00254A1D">
      <w:pPr>
        <w:pStyle w:val="ListParagraph"/>
        <w:spacing w:after="120"/>
        <w:ind w:left="927"/>
        <w:contextualSpacing w:val="0"/>
        <w:jc w:val="both"/>
        <w:rPr>
          <w:rFonts w:ascii="Times New Roman" w:hAnsi="Times New Roman" w:cs="Times New Roman"/>
          <w:sz w:val="24"/>
          <w:szCs w:val="24"/>
          <w:lang w:val="en-GB"/>
        </w:rPr>
      </w:pPr>
      <w:r>
        <w:rPr>
          <w:rFonts w:ascii="Times New Roman" w:hAnsi="Times New Roman" w:cs="Times New Roman"/>
          <w:sz w:val="24"/>
          <w:szCs w:val="24"/>
          <w:lang w:val="en-GB"/>
        </w:rPr>
        <w:t>N/A</w:t>
      </w:r>
    </w:p>
    <w:p w14:paraId="608EACDE" w14:textId="50FD3F1E" w:rsidR="0007436F" w:rsidRPr="007C07D6" w:rsidRDefault="001A4169" w:rsidP="007C07D6">
      <w:pPr>
        <w:pStyle w:val="ListParagraph"/>
        <w:numPr>
          <w:ilvl w:val="0"/>
          <w:numId w:val="19"/>
        </w:numPr>
        <w:spacing w:after="120"/>
        <w:jc w:val="both"/>
        <w:rPr>
          <w:rFonts w:ascii="Times New Roman" w:hAnsi="Times New Roman" w:cs="Times New Roman"/>
          <w:b/>
          <w:bCs/>
          <w:sz w:val="24"/>
          <w:szCs w:val="24"/>
          <w:lang w:val="en-GB"/>
        </w:rPr>
      </w:pPr>
      <w:r w:rsidRPr="007C07D6">
        <w:rPr>
          <w:rFonts w:ascii="Times New Roman" w:hAnsi="Times New Roman" w:cs="Times New Roman"/>
          <w:b/>
          <w:bCs/>
          <w:sz w:val="24"/>
          <w:szCs w:val="24"/>
          <w:lang w:val="en-GB"/>
        </w:rPr>
        <w:t>Specific questions relevant for all stakeholders</w:t>
      </w:r>
      <w:r w:rsidR="0007436F" w:rsidRPr="007C07D6">
        <w:rPr>
          <w:rFonts w:ascii="Times New Roman" w:hAnsi="Times New Roman" w:cs="Times New Roman"/>
          <w:b/>
          <w:bCs/>
          <w:sz w:val="24"/>
          <w:szCs w:val="24"/>
          <w:lang w:val="en-GB"/>
        </w:rPr>
        <w:t xml:space="preserve"> </w:t>
      </w:r>
    </w:p>
    <w:p w14:paraId="652226A3" w14:textId="6ABE458D" w:rsidR="00385A19" w:rsidRPr="00210BE9" w:rsidRDefault="00385A19" w:rsidP="000738B2">
      <w:pPr>
        <w:spacing w:before="240" w:after="80"/>
        <w:jc w:val="both"/>
        <w:rPr>
          <w:rFonts w:ascii="Times New Roman" w:hAnsi="Times New Roman" w:cs="Times New Roman"/>
          <w:i/>
          <w:sz w:val="24"/>
          <w:szCs w:val="24"/>
          <w:lang w:val="en-GB"/>
        </w:rPr>
      </w:pPr>
      <w:r w:rsidRPr="00210BE9">
        <w:rPr>
          <w:rFonts w:ascii="Times New Roman" w:hAnsi="Times New Roman" w:cs="Times New Roman"/>
          <w:i/>
          <w:sz w:val="24"/>
          <w:szCs w:val="24"/>
          <w:lang w:val="en-GB"/>
        </w:rPr>
        <w:lastRenderedPageBreak/>
        <w:t>International framework</w:t>
      </w:r>
    </w:p>
    <w:p w14:paraId="5D6E9122" w14:textId="0E14BE84" w:rsidR="00E71629" w:rsidRPr="00210BE9" w:rsidRDefault="00E71629" w:rsidP="00F15F38">
      <w:pPr>
        <w:pStyle w:val="ListParagraph"/>
        <w:numPr>
          <w:ilvl w:val="0"/>
          <w:numId w:val="4"/>
        </w:numPr>
        <w:spacing w:after="120"/>
        <w:contextualSpacing w:val="0"/>
        <w:jc w:val="both"/>
        <w:rPr>
          <w:rFonts w:ascii="Times New Roman" w:hAnsi="Times New Roman" w:cs="Times New Roman"/>
          <w:color w:val="000000" w:themeColor="text1"/>
          <w:sz w:val="24"/>
          <w:szCs w:val="24"/>
          <w:lang w:val="en-GB"/>
        </w:rPr>
      </w:pPr>
      <w:r w:rsidRPr="00210BE9">
        <w:rPr>
          <w:rFonts w:ascii="Times New Roman" w:hAnsi="Times New Roman" w:cs="Times New Roman"/>
          <w:color w:val="000000" w:themeColor="text1"/>
          <w:sz w:val="24"/>
          <w:szCs w:val="24"/>
          <w:lang w:val="en-GB"/>
        </w:rPr>
        <w:t>What is the impact of TFGBV on the achievement of the Sustainable Development Goals (SDGs)</w:t>
      </w:r>
      <w:r w:rsidR="00695AC2" w:rsidRPr="00210BE9">
        <w:rPr>
          <w:rFonts w:ascii="Times New Roman" w:hAnsi="Times New Roman" w:cs="Times New Roman"/>
          <w:color w:val="000000" w:themeColor="text1"/>
          <w:sz w:val="24"/>
          <w:szCs w:val="24"/>
          <w:lang w:val="en-GB"/>
        </w:rPr>
        <w:t xml:space="preserve">? Identify the most impacted goals and briefly explain why.  </w:t>
      </w:r>
    </w:p>
    <w:p w14:paraId="0B8F5C4C" w14:textId="77777777" w:rsidR="00226275" w:rsidRPr="00226275" w:rsidRDefault="00226275" w:rsidP="00226275">
      <w:pPr>
        <w:pStyle w:val="ListParagraph"/>
        <w:spacing w:after="120"/>
        <w:ind w:left="927"/>
        <w:jc w:val="both"/>
        <w:rPr>
          <w:rFonts w:ascii="Times New Roman" w:hAnsi="Times New Roman" w:cs="Times New Roman"/>
          <w:i/>
          <w:iCs/>
          <w:color w:val="000000" w:themeColor="text1"/>
          <w:sz w:val="24"/>
          <w:szCs w:val="24"/>
          <w:lang w:val="en-GB"/>
        </w:rPr>
      </w:pPr>
      <w:r w:rsidRPr="00226275">
        <w:rPr>
          <w:rFonts w:ascii="Times New Roman" w:hAnsi="Times New Roman" w:cs="Times New Roman"/>
          <w:i/>
          <w:iCs/>
          <w:color w:val="000000" w:themeColor="text1"/>
          <w:sz w:val="24"/>
          <w:szCs w:val="24"/>
          <w:lang w:val="en-GB"/>
        </w:rPr>
        <w:t>One of the most affected goals is SDG 5, which aims to achieve gender equality and empower all women and girls. TFGBV perpetuates gender-based discrimination and violence, making it difficult for women and girls to participate fully and equally in society.</w:t>
      </w:r>
    </w:p>
    <w:p w14:paraId="156ACC85" w14:textId="77777777" w:rsidR="00226275" w:rsidRPr="00226275" w:rsidRDefault="00226275" w:rsidP="00F5327A">
      <w:pPr>
        <w:pStyle w:val="ListParagraph"/>
        <w:spacing w:after="120"/>
        <w:ind w:left="927"/>
        <w:jc w:val="both"/>
        <w:rPr>
          <w:rFonts w:ascii="Times New Roman" w:hAnsi="Times New Roman" w:cs="Times New Roman"/>
          <w:i/>
          <w:iCs/>
          <w:color w:val="000000" w:themeColor="text1"/>
          <w:sz w:val="24"/>
          <w:szCs w:val="24"/>
          <w:lang w:val="en-GB"/>
        </w:rPr>
      </w:pPr>
      <w:r w:rsidRPr="00226275">
        <w:rPr>
          <w:rFonts w:ascii="Times New Roman" w:hAnsi="Times New Roman" w:cs="Times New Roman"/>
          <w:i/>
          <w:iCs/>
          <w:color w:val="000000" w:themeColor="text1"/>
          <w:sz w:val="24"/>
          <w:szCs w:val="24"/>
          <w:lang w:val="en-GB"/>
        </w:rPr>
        <w:t>The impact of TFGBV on SDG 3, which focuses on good health and well-being, is also profound. The psychological and physical effects of TFGBV can severely affect the health and well-being of victims. This includes increased risks of anxiety, depression, and other mental health issues, as well as physical harm in some cases.</w:t>
      </w:r>
    </w:p>
    <w:p w14:paraId="2CA6B7CE" w14:textId="77777777" w:rsidR="00226275" w:rsidRPr="00F5327A" w:rsidRDefault="00226275" w:rsidP="00F5327A">
      <w:pPr>
        <w:pStyle w:val="ListParagraph"/>
        <w:spacing w:after="120"/>
        <w:ind w:left="927"/>
        <w:jc w:val="both"/>
        <w:rPr>
          <w:rFonts w:ascii="Times New Roman" w:hAnsi="Times New Roman" w:cs="Times New Roman"/>
          <w:i/>
          <w:iCs/>
          <w:color w:val="000000" w:themeColor="text1"/>
          <w:sz w:val="24"/>
          <w:szCs w:val="24"/>
          <w:lang w:val="en-GB"/>
        </w:rPr>
      </w:pPr>
      <w:r w:rsidRPr="00F5327A">
        <w:rPr>
          <w:rFonts w:ascii="Times New Roman" w:hAnsi="Times New Roman" w:cs="Times New Roman"/>
          <w:i/>
          <w:iCs/>
          <w:color w:val="000000" w:themeColor="text1"/>
          <w:sz w:val="24"/>
          <w:szCs w:val="24"/>
          <w:lang w:val="en-GB"/>
        </w:rPr>
        <w:t>In terms of SDG 4, which aims to ensure inclusive and equitable quality education, TFGBV can disrupt the education of girls and women by creating a hostile and unsafe environment, both online and offline. This can lead to decreased participation in educational activities and lower academic performance.</w:t>
      </w:r>
    </w:p>
    <w:p w14:paraId="202D12CA" w14:textId="77777777" w:rsidR="00F5327A" w:rsidRDefault="00226275" w:rsidP="00F5327A">
      <w:pPr>
        <w:pStyle w:val="ListParagraph"/>
        <w:spacing w:after="120"/>
        <w:ind w:left="927"/>
        <w:jc w:val="both"/>
        <w:rPr>
          <w:rFonts w:ascii="Times New Roman" w:hAnsi="Times New Roman" w:cs="Times New Roman"/>
          <w:i/>
          <w:iCs/>
          <w:color w:val="000000" w:themeColor="text1"/>
          <w:sz w:val="24"/>
          <w:szCs w:val="24"/>
          <w:lang w:val="en-GB"/>
        </w:rPr>
      </w:pPr>
      <w:r w:rsidRPr="00F5327A">
        <w:rPr>
          <w:rFonts w:ascii="Times New Roman" w:hAnsi="Times New Roman" w:cs="Times New Roman"/>
          <w:i/>
          <w:iCs/>
          <w:color w:val="000000" w:themeColor="text1"/>
          <w:sz w:val="24"/>
          <w:szCs w:val="24"/>
          <w:lang w:val="en-GB"/>
        </w:rPr>
        <w:t>TFGBV also affects SDG 8, which promotes decent work and economic growth. The fear and trauma associated with TFGBV can limit women's economic opportunities and participation in the workforce. It can also affect their productivity and career advancement, thereby impacting overall economic growth.</w:t>
      </w:r>
    </w:p>
    <w:p w14:paraId="52191CAA" w14:textId="77777777" w:rsidR="00F5327A" w:rsidRDefault="00F5327A" w:rsidP="00F5327A">
      <w:pPr>
        <w:pStyle w:val="ListParagraph"/>
        <w:spacing w:after="120"/>
        <w:ind w:left="927"/>
        <w:jc w:val="both"/>
        <w:rPr>
          <w:rFonts w:ascii="Times New Roman" w:hAnsi="Times New Roman" w:cs="Times New Roman"/>
          <w:i/>
          <w:iCs/>
          <w:color w:val="000000" w:themeColor="text1"/>
          <w:sz w:val="24"/>
          <w:szCs w:val="24"/>
          <w:lang w:val="en-GB"/>
        </w:rPr>
      </w:pPr>
    </w:p>
    <w:p w14:paraId="6DB331F1" w14:textId="64E197D3" w:rsidR="00C4561A" w:rsidRPr="00210BE9" w:rsidRDefault="00385A19" w:rsidP="00A01424">
      <w:pPr>
        <w:pStyle w:val="ListParagraph"/>
        <w:numPr>
          <w:ilvl w:val="0"/>
          <w:numId w:val="4"/>
        </w:numPr>
        <w:spacing w:after="120"/>
        <w:jc w:val="both"/>
        <w:rPr>
          <w:rFonts w:ascii="Times New Roman" w:hAnsi="Times New Roman" w:cs="Times New Roman"/>
          <w:i/>
          <w:iCs/>
          <w:color w:val="000000" w:themeColor="text1"/>
          <w:sz w:val="24"/>
          <w:szCs w:val="24"/>
          <w:lang w:val="en-GB"/>
        </w:rPr>
      </w:pPr>
      <w:r w:rsidRPr="00210BE9">
        <w:rPr>
          <w:rFonts w:ascii="Times New Roman" w:hAnsi="Times New Roman" w:cs="Times New Roman"/>
          <w:sz w:val="24"/>
          <w:szCs w:val="24"/>
          <w:lang w:val="en-GB"/>
        </w:rPr>
        <w:t xml:space="preserve">What actions at the international level would you advocate for to address these gaps and potential human rights impact? </w:t>
      </w:r>
    </w:p>
    <w:p w14:paraId="72FF435C" w14:textId="520039B8" w:rsidR="00A15AB2" w:rsidRPr="00A15AB2" w:rsidRDefault="00A15AB2" w:rsidP="00A15AB2">
      <w:pPr>
        <w:pStyle w:val="ListParagraph"/>
        <w:spacing w:after="120"/>
        <w:ind w:left="924"/>
        <w:contextualSpacing w:val="0"/>
        <w:jc w:val="both"/>
        <w:rPr>
          <w:rFonts w:ascii="Times New Roman" w:hAnsi="Times New Roman" w:cs="Times New Roman"/>
          <w:i/>
          <w:iCs/>
          <w:sz w:val="24"/>
          <w:szCs w:val="24"/>
          <w:lang w:val="en-GB"/>
        </w:rPr>
      </w:pPr>
      <w:r w:rsidRPr="00A15AB2">
        <w:rPr>
          <w:rFonts w:ascii="Times New Roman" w:hAnsi="Times New Roman" w:cs="Times New Roman"/>
          <w:i/>
          <w:iCs/>
          <w:sz w:val="24"/>
          <w:szCs w:val="24"/>
          <w:lang w:val="en-GB"/>
        </w:rPr>
        <w:t>Updating existing human rights frameworks to incorporate digital violence and ensuring that perpetrators are held accountable.</w:t>
      </w:r>
      <w:r w:rsidR="00527E52" w:rsidRPr="00527E52">
        <w:t xml:space="preserve"> </w:t>
      </w:r>
      <w:r w:rsidR="00527E52" w:rsidRPr="00527E52">
        <w:rPr>
          <w:rFonts w:ascii="Times New Roman" w:hAnsi="Times New Roman" w:cs="Times New Roman"/>
          <w:i/>
          <w:iCs/>
          <w:sz w:val="24"/>
          <w:szCs w:val="24"/>
          <w:lang w:val="en-GB"/>
        </w:rPr>
        <w:t>Encourage collaboration between international organizations, governments, tech companies, and civil society to develop comprehensive strategies to combat TFGBV.</w:t>
      </w:r>
    </w:p>
    <w:p w14:paraId="07CFAE57" w14:textId="143FC047" w:rsidR="00385A19" w:rsidRPr="00210BE9" w:rsidRDefault="00385A19" w:rsidP="00F83987">
      <w:pPr>
        <w:pStyle w:val="ListParagraph"/>
        <w:numPr>
          <w:ilvl w:val="0"/>
          <w:numId w:val="4"/>
        </w:numPr>
        <w:spacing w:after="120"/>
        <w:contextualSpacing w:val="0"/>
        <w:jc w:val="both"/>
        <w:rPr>
          <w:rFonts w:ascii="Times New Roman" w:hAnsi="Times New Roman" w:cs="Times New Roman"/>
          <w:sz w:val="24"/>
          <w:szCs w:val="24"/>
          <w:lang w:val="en-GB"/>
        </w:rPr>
      </w:pPr>
      <w:r w:rsidRPr="00210BE9">
        <w:rPr>
          <w:rFonts w:ascii="Times New Roman" w:hAnsi="Times New Roman" w:cs="Times New Roman"/>
          <w:sz w:val="24"/>
          <w:szCs w:val="24"/>
          <w:lang w:val="en-GB"/>
        </w:rPr>
        <w:t>What international organization</w:t>
      </w:r>
      <w:r w:rsidR="00BA7F92" w:rsidRPr="00210BE9">
        <w:rPr>
          <w:rFonts w:ascii="Times New Roman" w:hAnsi="Times New Roman" w:cs="Times New Roman"/>
          <w:sz w:val="24"/>
          <w:szCs w:val="24"/>
          <w:lang w:val="en-GB"/>
        </w:rPr>
        <w:t>s</w:t>
      </w:r>
      <w:r w:rsidRPr="00210BE9">
        <w:rPr>
          <w:rFonts w:ascii="Times New Roman" w:hAnsi="Times New Roman" w:cs="Times New Roman"/>
          <w:sz w:val="24"/>
          <w:szCs w:val="24"/>
          <w:lang w:val="en-GB"/>
        </w:rPr>
        <w:t xml:space="preserve">, bodies, or agencies </w:t>
      </w:r>
      <w:r w:rsidR="00244091" w:rsidRPr="00210BE9">
        <w:rPr>
          <w:rFonts w:ascii="Times New Roman" w:hAnsi="Times New Roman" w:cs="Times New Roman"/>
          <w:sz w:val="24"/>
          <w:szCs w:val="24"/>
          <w:lang w:val="en-GB"/>
        </w:rPr>
        <w:t>are</w:t>
      </w:r>
      <w:r w:rsidRPr="00210BE9">
        <w:rPr>
          <w:rFonts w:ascii="Times New Roman" w:hAnsi="Times New Roman" w:cs="Times New Roman"/>
          <w:sz w:val="24"/>
          <w:szCs w:val="24"/>
          <w:lang w:val="en-GB"/>
        </w:rPr>
        <w:t xml:space="preserve"> best placed to tackle TFGBV?</w:t>
      </w:r>
      <w:r w:rsidR="00D0377D" w:rsidRPr="00210BE9">
        <w:rPr>
          <w:rFonts w:ascii="Times New Roman" w:hAnsi="Times New Roman" w:cs="Times New Roman"/>
          <w:sz w:val="24"/>
          <w:szCs w:val="24"/>
          <w:lang w:val="en-GB"/>
        </w:rPr>
        <w:t xml:space="preserve"> Further, are there i</w:t>
      </w:r>
      <w:r w:rsidR="001A7FC7" w:rsidRPr="00210BE9">
        <w:rPr>
          <w:rFonts w:ascii="Times New Roman" w:hAnsi="Times New Roman" w:cs="Times New Roman"/>
          <w:sz w:val="24"/>
          <w:szCs w:val="24"/>
          <w:lang w:val="en-GB"/>
        </w:rPr>
        <w:t>nstances of duplication of efforts to tackle TFGBV and how do you consider this could be overcome?</w:t>
      </w:r>
    </w:p>
    <w:p w14:paraId="54393A98" w14:textId="74A9C380" w:rsidR="00CE04A0" w:rsidRPr="006F50DD" w:rsidRDefault="00645509" w:rsidP="00CE04A0">
      <w:pPr>
        <w:pStyle w:val="ListParagraph"/>
        <w:spacing w:after="120"/>
        <w:ind w:left="927"/>
        <w:contextualSpacing w:val="0"/>
        <w:jc w:val="both"/>
        <w:rPr>
          <w:rFonts w:ascii="Times New Roman" w:hAnsi="Times New Roman" w:cs="Times New Roman"/>
          <w:i/>
          <w:iCs/>
          <w:sz w:val="24"/>
          <w:szCs w:val="24"/>
          <w:lang w:val="en-US"/>
        </w:rPr>
      </w:pPr>
      <w:r w:rsidRPr="006F50DD">
        <w:rPr>
          <w:rFonts w:ascii="Times New Roman" w:hAnsi="Times New Roman" w:cs="Times New Roman"/>
          <w:i/>
          <w:iCs/>
          <w:sz w:val="24"/>
          <w:szCs w:val="24"/>
          <w:lang w:val="en-US"/>
        </w:rPr>
        <w:t xml:space="preserve">UN Women, </w:t>
      </w:r>
      <w:r w:rsidR="00F53609" w:rsidRPr="006F50DD">
        <w:rPr>
          <w:rFonts w:ascii="Times New Roman" w:hAnsi="Times New Roman" w:cs="Times New Roman"/>
          <w:i/>
          <w:iCs/>
          <w:sz w:val="24"/>
          <w:szCs w:val="24"/>
          <w:lang w:val="en-US"/>
        </w:rPr>
        <w:t xml:space="preserve">ITU, </w:t>
      </w:r>
      <w:r w:rsidR="006F50DD" w:rsidRPr="006F50DD">
        <w:rPr>
          <w:rFonts w:ascii="Times New Roman" w:hAnsi="Times New Roman" w:cs="Times New Roman"/>
          <w:i/>
          <w:iCs/>
          <w:sz w:val="24"/>
          <w:szCs w:val="24"/>
          <w:lang w:val="en-US"/>
        </w:rPr>
        <w:t>UNESCO,</w:t>
      </w:r>
      <w:r w:rsidR="006F50DD">
        <w:rPr>
          <w:rFonts w:ascii="Times New Roman" w:hAnsi="Times New Roman" w:cs="Times New Roman"/>
          <w:i/>
          <w:iCs/>
          <w:sz w:val="24"/>
          <w:szCs w:val="24"/>
          <w:lang w:val="en-US"/>
        </w:rPr>
        <w:t xml:space="preserve"> </w:t>
      </w:r>
      <w:r w:rsidR="00F53609" w:rsidRPr="006F50DD">
        <w:rPr>
          <w:rFonts w:ascii="Times New Roman" w:hAnsi="Times New Roman" w:cs="Times New Roman"/>
          <w:i/>
          <w:iCs/>
          <w:sz w:val="24"/>
          <w:szCs w:val="24"/>
          <w:lang w:val="en-US"/>
        </w:rPr>
        <w:t>e</w:t>
      </w:r>
      <w:r w:rsidR="006F50DD" w:rsidRPr="006F50DD">
        <w:rPr>
          <w:rFonts w:ascii="Times New Roman" w:hAnsi="Times New Roman" w:cs="Times New Roman"/>
          <w:i/>
          <w:iCs/>
          <w:sz w:val="24"/>
          <w:szCs w:val="24"/>
          <w:lang w:val="en-US"/>
        </w:rPr>
        <w:t>tc.</w:t>
      </w:r>
    </w:p>
    <w:p w14:paraId="33C0B2D7" w14:textId="0FB3BBD8" w:rsidR="00A72B2F" w:rsidRPr="00743ED5" w:rsidRDefault="00A72B2F" w:rsidP="00244091">
      <w:pPr>
        <w:spacing w:before="240" w:after="80"/>
        <w:jc w:val="both"/>
        <w:rPr>
          <w:rFonts w:ascii="Times New Roman" w:hAnsi="Times New Roman" w:cs="Times New Roman"/>
          <w:i/>
          <w:sz w:val="24"/>
          <w:szCs w:val="24"/>
          <w:lang w:val="en-GB"/>
        </w:rPr>
      </w:pPr>
      <w:r w:rsidRPr="00743ED5">
        <w:rPr>
          <w:rFonts w:ascii="Times New Roman" w:hAnsi="Times New Roman" w:cs="Times New Roman"/>
          <w:i/>
          <w:sz w:val="24"/>
          <w:szCs w:val="24"/>
          <w:lang w:val="en-GB"/>
        </w:rPr>
        <w:t>National framework</w:t>
      </w:r>
    </w:p>
    <w:p w14:paraId="2B7CCDFB" w14:textId="7CA061FD" w:rsidR="004E04EB" w:rsidRPr="00210BE9" w:rsidRDefault="00F60D9F" w:rsidP="004E04EB">
      <w:pPr>
        <w:pStyle w:val="ListParagraph"/>
        <w:numPr>
          <w:ilvl w:val="0"/>
          <w:numId w:val="4"/>
        </w:numPr>
        <w:spacing w:before="240" w:after="120"/>
        <w:ind w:left="924" w:hanging="357"/>
        <w:contextualSpacing w:val="0"/>
        <w:jc w:val="both"/>
        <w:rPr>
          <w:rFonts w:ascii="Times New Roman" w:hAnsi="Times New Roman" w:cs="Times New Roman"/>
          <w:color w:val="000000" w:themeColor="text1"/>
          <w:sz w:val="24"/>
          <w:szCs w:val="24"/>
          <w:lang w:val="en-GB"/>
        </w:rPr>
      </w:pPr>
      <w:r w:rsidRPr="00210BE9">
        <w:rPr>
          <w:rFonts w:ascii="Times New Roman" w:hAnsi="Times New Roman" w:cs="Times New Roman"/>
          <w:color w:val="000000" w:themeColor="text1"/>
          <w:sz w:val="24"/>
          <w:szCs w:val="24"/>
          <w:lang w:val="en-GB"/>
        </w:rPr>
        <w:t>Are there national</w:t>
      </w:r>
      <w:r w:rsidR="001A7FC7" w:rsidRPr="00210BE9">
        <w:rPr>
          <w:rFonts w:ascii="Times New Roman" w:hAnsi="Times New Roman" w:cs="Times New Roman"/>
          <w:color w:val="000000" w:themeColor="text1"/>
          <w:sz w:val="24"/>
          <w:szCs w:val="24"/>
          <w:lang w:val="en-GB"/>
        </w:rPr>
        <w:t xml:space="preserve"> or regional</w:t>
      </w:r>
      <w:r w:rsidRPr="00210BE9">
        <w:rPr>
          <w:rFonts w:ascii="Times New Roman" w:hAnsi="Times New Roman" w:cs="Times New Roman"/>
          <w:color w:val="000000" w:themeColor="text1"/>
          <w:sz w:val="24"/>
          <w:szCs w:val="24"/>
          <w:lang w:val="en-GB"/>
        </w:rPr>
        <w:t xml:space="preserve"> statistics or other </w:t>
      </w:r>
      <w:r w:rsidR="00FF6836" w:rsidRPr="00210BE9">
        <w:rPr>
          <w:rFonts w:ascii="Times New Roman" w:hAnsi="Times New Roman" w:cs="Times New Roman"/>
          <w:color w:val="000000" w:themeColor="text1"/>
          <w:sz w:val="24"/>
          <w:szCs w:val="24"/>
          <w:lang w:val="en-GB"/>
        </w:rPr>
        <w:t xml:space="preserve">data </w:t>
      </w:r>
      <w:r w:rsidRPr="00210BE9">
        <w:rPr>
          <w:rFonts w:ascii="Times New Roman" w:hAnsi="Times New Roman" w:cs="Times New Roman"/>
          <w:color w:val="000000" w:themeColor="text1"/>
          <w:sz w:val="24"/>
          <w:szCs w:val="24"/>
          <w:lang w:val="en-GB"/>
        </w:rPr>
        <w:t xml:space="preserve">on the prevalence of </w:t>
      </w:r>
      <w:r w:rsidR="00353BD8" w:rsidRPr="00210BE9">
        <w:rPr>
          <w:rFonts w:ascii="Times New Roman" w:hAnsi="Times New Roman" w:cs="Times New Roman"/>
          <w:color w:val="000000" w:themeColor="text1"/>
          <w:sz w:val="24"/>
          <w:szCs w:val="24"/>
          <w:lang w:val="en-GB"/>
        </w:rPr>
        <w:t>TFGBV</w:t>
      </w:r>
      <w:r w:rsidRPr="00210BE9">
        <w:rPr>
          <w:rFonts w:ascii="Times New Roman" w:hAnsi="Times New Roman" w:cs="Times New Roman"/>
          <w:color w:val="000000" w:themeColor="text1"/>
          <w:sz w:val="24"/>
          <w:szCs w:val="24"/>
          <w:lang w:val="en-GB"/>
        </w:rPr>
        <w:t xml:space="preserve"> available in your country</w:t>
      </w:r>
      <w:r w:rsidR="00123627" w:rsidRPr="00210BE9">
        <w:rPr>
          <w:rFonts w:ascii="Times New Roman" w:hAnsi="Times New Roman" w:cs="Times New Roman"/>
          <w:color w:val="000000" w:themeColor="text1"/>
          <w:sz w:val="24"/>
          <w:szCs w:val="24"/>
          <w:lang w:val="en-GB"/>
        </w:rPr>
        <w:t xml:space="preserve"> </w:t>
      </w:r>
      <w:r w:rsidR="00D12DE1" w:rsidRPr="00210BE9">
        <w:rPr>
          <w:rFonts w:ascii="Times New Roman" w:hAnsi="Times New Roman" w:cs="Times New Roman"/>
          <w:color w:val="000000" w:themeColor="text1"/>
          <w:sz w:val="24"/>
          <w:szCs w:val="24"/>
          <w:lang w:val="en-GB"/>
        </w:rPr>
        <w:t>provided by</w:t>
      </w:r>
      <w:r w:rsidR="00FF6836" w:rsidRPr="00210BE9">
        <w:rPr>
          <w:rFonts w:ascii="Times New Roman" w:hAnsi="Times New Roman" w:cs="Times New Roman"/>
          <w:color w:val="000000" w:themeColor="text1"/>
          <w:sz w:val="24"/>
          <w:szCs w:val="24"/>
          <w:lang w:val="en-GB"/>
        </w:rPr>
        <w:t xml:space="preserve"> the public sector, </w:t>
      </w:r>
      <w:r w:rsidR="001205BD" w:rsidRPr="00210BE9">
        <w:rPr>
          <w:rFonts w:ascii="Times New Roman" w:hAnsi="Times New Roman" w:cs="Times New Roman"/>
          <w:color w:val="000000" w:themeColor="text1"/>
          <w:sz w:val="24"/>
          <w:szCs w:val="24"/>
          <w:lang w:val="en-GB"/>
        </w:rPr>
        <w:t>national human rights institutions (</w:t>
      </w:r>
      <w:r w:rsidR="008531D7" w:rsidRPr="00210BE9">
        <w:rPr>
          <w:rFonts w:ascii="Times New Roman" w:hAnsi="Times New Roman" w:cs="Times New Roman"/>
          <w:color w:val="000000" w:themeColor="text1"/>
          <w:sz w:val="24"/>
          <w:szCs w:val="24"/>
          <w:lang w:val="en-GB"/>
        </w:rPr>
        <w:t>NHRIs</w:t>
      </w:r>
      <w:r w:rsidR="001205BD" w:rsidRPr="00210BE9">
        <w:rPr>
          <w:rFonts w:ascii="Times New Roman" w:hAnsi="Times New Roman" w:cs="Times New Roman"/>
          <w:color w:val="000000" w:themeColor="text1"/>
          <w:sz w:val="24"/>
          <w:szCs w:val="24"/>
          <w:lang w:val="en-GB"/>
        </w:rPr>
        <w:t>)</w:t>
      </w:r>
      <w:r w:rsidR="008531D7" w:rsidRPr="00210BE9">
        <w:rPr>
          <w:rFonts w:ascii="Times New Roman" w:hAnsi="Times New Roman" w:cs="Times New Roman"/>
          <w:color w:val="000000" w:themeColor="text1"/>
          <w:sz w:val="24"/>
          <w:szCs w:val="24"/>
          <w:lang w:val="en-GB"/>
        </w:rPr>
        <w:t xml:space="preserve">, </w:t>
      </w:r>
      <w:r w:rsidR="00FF6836" w:rsidRPr="00210BE9">
        <w:rPr>
          <w:rFonts w:ascii="Times New Roman" w:hAnsi="Times New Roman" w:cs="Times New Roman"/>
          <w:color w:val="000000" w:themeColor="text1"/>
          <w:sz w:val="24"/>
          <w:szCs w:val="24"/>
          <w:lang w:val="en-GB"/>
        </w:rPr>
        <w:t>NGOs or academia</w:t>
      </w:r>
      <w:r w:rsidR="00D12DE1" w:rsidRPr="00210BE9">
        <w:rPr>
          <w:rFonts w:ascii="Times New Roman" w:hAnsi="Times New Roman" w:cs="Times New Roman"/>
          <w:color w:val="000000" w:themeColor="text1"/>
          <w:sz w:val="24"/>
          <w:szCs w:val="24"/>
          <w:lang w:val="en-GB"/>
        </w:rPr>
        <w:t>?</w:t>
      </w:r>
    </w:p>
    <w:p w14:paraId="706E5A80" w14:textId="77777777" w:rsidR="000B3EC3" w:rsidRDefault="0051785A" w:rsidP="00AD55F7">
      <w:pPr>
        <w:pStyle w:val="ListParagraph"/>
        <w:spacing w:before="240" w:after="120"/>
        <w:ind w:left="924"/>
        <w:contextualSpacing w:val="0"/>
        <w:jc w:val="both"/>
        <w:rPr>
          <w:rFonts w:ascii="Times New Roman" w:hAnsi="Times New Roman" w:cs="Times New Roman"/>
          <w:color w:val="000000" w:themeColor="text1"/>
          <w:sz w:val="24"/>
          <w:szCs w:val="24"/>
          <w:lang w:val="en-GB"/>
        </w:rPr>
      </w:pPr>
      <w:r w:rsidRPr="0051785A">
        <w:rPr>
          <w:rFonts w:ascii="Times New Roman" w:hAnsi="Times New Roman" w:cs="Times New Roman"/>
          <w:color w:val="000000" w:themeColor="text1"/>
          <w:sz w:val="24"/>
          <w:szCs w:val="24"/>
          <w:lang w:val="en-GB"/>
        </w:rPr>
        <w:t>A "Eurobarometer" public opinion survey showed that 51% of Lithuanian respondents completely or partially agree that women who share their opinions on social networks should expect to receive sexist, degrading, and offensive comments. The country's rate on this issue is more than double the EU average (21%).</w:t>
      </w:r>
      <w:r w:rsidR="00B35FC9">
        <w:rPr>
          <w:rFonts w:ascii="Times New Roman" w:hAnsi="Times New Roman" w:cs="Times New Roman"/>
          <w:color w:val="000000" w:themeColor="text1"/>
          <w:sz w:val="24"/>
          <w:szCs w:val="24"/>
          <w:lang w:val="en-GB"/>
        </w:rPr>
        <w:t xml:space="preserve"> </w:t>
      </w:r>
    </w:p>
    <w:p w14:paraId="4D5A9D42" w14:textId="77777777" w:rsidR="000B3EC3" w:rsidRPr="000B3EC3" w:rsidRDefault="000B3EC3" w:rsidP="000B3EC3">
      <w:pPr>
        <w:pStyle w:val="ListParagraph"/>
        <w:spacing w:before="240"/>
        <w:ind w:firstLine="204"/>
        <w:rPr>
          <w:rFonts w:ascii="Times New Roman" w:hAnsi="Times New Roman" w:cs="Times New Roman"/>
          <w:color w:val="000000" w:themeColor="text1"/>
          <w:sz w:val="24"/>
          <w:szCs w:val="24"/>
          <w:lang w:val="en-GB"/>
        </w:rPr>
      </w:pPr>
      <w:r w:rsidRPr="000B3EC3">
        <w:rPr>
          <w:rFonts w:ascii="Times New Roman" w:hAnsi="Times New Roman" w:cs="Times New Roman"/>
          <w:color w:val="000000" w:themeColor="text1"/>
          <w:sz w:val="24"/>
          <w:szCs w:val="24"/>
          <w:lang w:val="en-GB"/>
        </w:rPr>
        <w:t xml:space="preserve">More information: </w:t>
      </w:r>
      <w:hyperlink r:id="rId12" w:history="1">
        <w:r w:rsidRPr="000B3EC3">
          <w:rPr>
            <w:rStyle w:val="Hyperlink"/>
            <w:rFonts w:ascii="Times New Roman" w:hAnsi="Times New Roman" w:cs="Times New Roman"/>
            <w:sz w:val="24"/>
            <w:szCs w:val="24"/>
            <w:lang w:val="en-GB"/>
          </w:rPr>
          <w:t>https://europa.eu/eurobarometer/surveys/detail/3252</w:t>
        </w:r>
      </w:hyperlink>
    </w:p>
    <w:p w14:paraId="437C9D0E" w14:textId="77777777" w:rsidR="000B3EC3" w:rsidRDefault="000B3EC3" w:rsidP="00AD55F7">
      <w:pPr>
        <w:pStyle w:val="ListParagraph"/>
        <w:spacing w:before="240" w:after="120"/>
        <w:ind w:left="924"/>
        <w:contextualSpacing w:val="0"/>
        <w:jc w:val="both"/>
        <w:rPr>
          <w:rFonts w:ascii="Times New Roman" w:hAnsi="Times New Roman" w:cs="Times New Roman"/>
          <w:color w:val="000000" w:themeColor="text1"/>
          <w:sz w:val="24"/>
          <w:szCs w:val="24"/>
          <w:lang w:val="en-GB"/>
        </w:rPr>
      </w:pPr>
    </w:p>
    <w:p w14:paraId="1B8793F3" w14:textId="64717A51" w:rsidR="00AD55F7" w:rsidRDefault="00263785" w:rsidP="00AD55F7">
      <w:pPr>
        <w:pStyle w:val="ListParagraph"/>
        <w:spacing w:before="240" w:after="120"/>
        <w:ind w:left="924"/>
        <w:contextualSpacing w:val="0"/>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lastRenderedPageBreak/>
        <w:t xml:space="preserve">Based on the public opinion of the </w:t>
      </w:r>
      <w:r w:rsidRPr="00263785">
        <w:rPr>
          <w:rFonts w:ascii="Times New Roman" w:hAnsi="Times New Roman" w:cs="Times New Roman"/>
          <w:color w:val="000000" w:themeColor="text1"/>
          <w:sz w:val="24"/>
          <w:szCs w:val="24"/>
          <w:lang w:val="en-GB"/>
        </w:rPr>
        <w:t>Equal Opportunities Ombudsperson</w:t>
      </w:r>
      <w:r w:rsidR="000B3EC3">
        <w:rPr>
          <w:rFonts w:ascii="Times New Roman" w:hAnsi="Times New Roman" w:cs="Times New Roman"/>
          <w:color w:val="000000" w:themeColor="text1"/>
          <w:sz w:val="24"/>
          <w:szCs w:val="24"/>
          <w:lang w:val="en-GB"/>
        </w:rPr>
        <w:t>’s office</w:t>
      </w:r>
      <w:r w:rsidR="00B35FC9" w:rsidRPr="00B35FC9">
        <w:rPr>
          <w:rFonts w:ascii="Times New Roman" w:hAnsi="Times New Roman" w:cs="Times New Roman"/>
          <w:color w:val="000000" w:themeColor="text1"/>
          <w:sz w:val="24"/>
          <w:szCs w:val="24"/>
          <w:lang w:val="en-GB"/>
        </w:rPr>
        <w:t>, there is a prevailing opinion that if a woman speaks out on any topic on social networks, it automatically becomes a pretext for violence or bullying in the virtual space. According to respondents, women should simply accept this. Therefore, based on research results, every third woman chooses to censor herself and not express her opinion in the virtual space at all. After all, the consequences of cyber violence can be very severe: violence that starts in the online space can and does transfer to the real world</w:t>
      </w:r>
      <w:r>
        <w:rPr>
          <w:rFonts w:ascii="Times New Roman" w:hAnsi="Times New Roman" w:cs="Times New Roman"/>
          <w:color w:val="000000" w:themeColor="text1"/>
          <w:sz w:val="24"/>
          <w:szCs w:val="24"/>
          <w:lang w:val="en-GB"/>
        </w:rPr>
        <w:t>.</w:t>
      </w:r>
      <w:r w:rsidR="00B35FC9" w:rsidRPr="00B35FC9">
        <w:rPr>
          <w:rFonts w:ascii="Times New Roman" w:hAnsi="Times New Roman" w:cs="Times New Roman"/>
          <w:color w:val="000000" w:themeColor="text1"/>
          <w:sz w:val="24"/>
          <w:szCs w:val="24"/>
          <w:lang w:val="en-GB"/>
        </w:rPr>
        <w:t xml:space="preserve"> </w:t>
      </w:r>
    </w:p>
    <w:p w14:paraId="3D45D8A7" w14:textId="28E5124A" w:rsidR="00B13228" w:rsidRPr="00C97674" w:rsidRDefault="00E501C1" w:rsidP="00C97674">
      <w:pPr>
        <w:pStyle w:val="ListParagraph"/>
        <w:spacing w:before="120" w:after="120"/>
        <w:ind w:left="924"/>
        <w:contextualSpacing w:val="0"/>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8</w:t>
      </w:r>
      <w:r w:rsidR="0051587F">
        <w:rPr>
          <w:rFonts w:ascii="Times New Roman" w:hAnsi="Times New Roman" w:cs="Times New Roman"/>
          <w:color w:val="000000" w:themeColor="text1"/>
          <w:sz w:val="24"/>
          <w:szCs w:val="24"/>
          <w:lang w:val="en-GB"/>
        </w:rPr>
        <w:t>.</w:t>
      </w:r>
      <w:r w:rsidR="00F83987">
        <w:rPr>
          <w:rFonts w:ascii="Times New Roman" w:hAnsi="Times New Roman" w:cs="Times New Roman"/>
          <w:color w:val="000000" w:themeColor="text1"/>
          <w:sz w:val="24"/>
          <w:szCs w:val="24"/>
          <w:lang w:val="en-GB"/>
        </w:rPr>
        <w:t>1</w:t>
      </w:r>
      <w:r w:rsidR="0051587F">
        <w:rPr>
          <w:rFonts w:ascii="Times New Roman" w:hAnsi="Times New Roman" w:cs="Times New Roman"/>
          <w:color w:val="000000" w:themeColor="text1"/>
          <w:sz w:val="24"/>
          <w:szCs w:val="24"/>
          <w:lang w:val="en-GB"/>
        </w:rPr>
        <w:t xml:space="preserve">. </w:t>
      </w:r>
      <w:r w:rsidR="00D12DE1" w:rsidRPr="00FF0B23">
        <w:rPr>
          <w:rFonts w:ascii="Times New Roman" w:hAnsi="Times New Roman" w:cs="Times New Roman"/>
          <w:color w:val="000000" w:themeColor="text1"/>
          <w:sz w:val="24"/>
          <w:szCs w:val="24"/>
          <w:lang w:val="en-GB"/>
        </w:rPr>
        <w:t>If yes,</w:t>
      </w:r>
      <w:r w:rsidR="00FF6836" w:rsidRPr="00FF0B23">
        <w:rPr>
          <w:rFonts w:ascii="Times New Roman" w:hAnsi="Times New Roman" w:cs="Times New Roman"/>
          <w:color w:val="000000" w:themeColor="text1"/>
          <w:sz w:val="24"/>
          <w:szCs w:val="24"/>
          <w:lang w:val="en-GB"/>
        </w:rPr>
        <w:t xml:space="preserve"> what is the prevalence </w:t>
      </w:r>
      <w:r w:rsidR="00D12DE1" w:rsidRPr="00FF0B23">
        <w:rPr>
          <w:rFonts w:ascii="Times New Roman" w:hAnsi="Times New Roman" w:cs="Times New Roman"/>
          <w:color w:val="000000" w:themeColor="text1"/>
          <w:sz w:val="24"/>
          <w:szCs w:val="24"/>
          <w:lang w:val="en-GB"/>
        </w:rPr>
        <w:t xml:space="preserve">and types </w:t>
      </w:r>
      <w:r w:rsidR="00FF6836" w:rsidRPr="00FF0B23">
        <w:rPr>
          <w:rFonts w:ascii="Times New Roman" w:hAnsi="Times New Roman" w:cs="Times New Roman"/>
          <w:color w:val="000000" w:themeColor="text1"/>
          <w:sz w:val="24"/>
          <w:szCs w:val="24"/>
          <w:lang w:val="en-GB"/>
        </w:rPr>
        <w:t xml:space="preserve">of </w:t>
      </w:r>
      <w:r w:rsidR="00353BD8">
        <w:rPr>
          <w:rFonts w:ascii="Times New Roman" w:hAnsi="Times New Roman" w:cs="Times New Roman"/>
          <w:color w:val="000000" w:themeColor="text1"/>
          <w:sz w:val="24"/>
          <w:szCs w:val="24"/>
          <w:lang w:val="en-GB"/>
        </w:rPr>
        <w:t>TFGBV</w:t>
      </w:r>
      <w:r w:rsidR="00FF6836" w:rsidRPr="00FF0B23">
        <w:rPr>
          <w:rFonts w:ascii="Times New Roman" w:hAnsi="Times New Roman" w:cs="Times New Roman"/>
          <w:color w:val="000000" w:themeColor="text1"/>
          <w:sz w:val="24"/>
          <w:szCs w:val="24"/>
          <w:lang w:val="en-GB"/>
        </w:rPr>
        <w:t xml:space="preserve"> in your </w:t>
      </w:r>
      <w:r w:rsidR="00123627">
        <w:rPr>
          <w:rFonts w:ascii="Times New Roman" w:hAnsi="Times New Roman" w:cs="Times New Roman"/>
          <w:color w:val="000000" w:themeColor="text1"/>
          <w:sz w:val="24"/>
          <w:szCs w:val="24"/>
          <w:lang w:val="en-GB"/>
        </w:rPr>
        <w:t>national</w:t>
      </w:r>
      <w:r w:rsidR="001A7FC7">
        <w:rPr>
          <w:rFonts w:ascii="Times New Roman" w:hAnsi="Times New Roman" w:cs="Times New Roman"/>
          <w:color w:val="000000" w:themeColor="text1"/>
          <w:sz w:val="24"/>
          <w:szCs w:val="24"/>
          <w:lang w:val="en-GB"/>
        </w:rPr>
        <w:t xml:space="preserve"> or regional</w:t>
      </w:r>
      <w:r w:rsidR="00123627">
        <w:rPr>
          <w:rFonts w:ascii="Times New Roman" w:hAnsi="Times New Roman" w:cs="Times New Roman"/>
          <w:color w:val="000000" w:themeColor="text1"/>
          <w:sz w:val="24"/>
          <w:szCs w:val="24"/>
          <w:lang w:val="en-GB"/>
        </w:rPr>
        <w:t xml:space="preserve"> </w:t>
      </w:r>
      <w:r w:rsidR="00EC7F2B">
        <w:rPr>
          <w:rFonts w:ascii="Times New Roman" w:hAnsi="Times New Roman" w:cs="Times New Roman"/>
          <w:color w:val="000000" w:themeColor="text1"/>
          <w:sz w:val="24"/>
          <w:szCs w:val="24"/>
          <w:lang w:val="en-GB"/>
        </w:rPr>
        <w:t>context</w:t>
      </w:r>
      <w:r w:rsidR="00FF6836" w:rsidRPr="00FF0B23">
        <w:rPr>
          <w:rFonts w:ascii="Times New Roman" w:hAnsi="Times New Roman" w:cs="Times New Roman"/>
          <w:color w:val="000000" w:themeColor="text1"/>
          <w:sz w:val="24"/>
          <w:szCs w:val="24"/>
          <w:lang w:val="en-GB"/>
        </w:rPr>
        <w:t>?</w:t>
      </w:r>
      <w:r w:rsidR="00C97674">
        <w:rPr>
          <w:rFonts w:ascii="Times New Roman" w:hAnsi="Times New Roman" w:cs="Times New Roman"/>
          <w:color w:val="000000" w:themeColor="text1"/>
          <w:sz w:val="24"/>
          <w:szCs w:val="24"/>
          <w:lang w:val="en-GB"/>
        </w:rPr>
        <w:t xml:space="preserve"> </w:t>
      </w:r>
      <w:r w:rsidR="00C97674" w:rsidRPr="00C97674">
        <w:rPr>
          <w:rFonts w:ascii="Times New Roman" w:hAnsi="Times New Roman" w:cs="Times New Roman"/>
          <w:color w:val="000000" w:themeColor="text1"/>
          <w:sz w:val="24"/>
          <w:szCs w:val="24"/>
          <w:lang w:val="en-GB"/>
        </w:rPr>
        <w:t>N/A</w:t>
      </w:r>
    </w:p>
    <w:p w14:paraId="7A14FF88" w14:textId="4024D7CB" w:rsidR="000809C5" w:rsidRPr="00C97674" w:rsidRDefault="00E501C1" w:rsidP="00C97674">
      <w:pPr>
        <w:pStyle w:val="ListParagraph"/>
        <w:spacing w:after="120"/>
        <w:ind w:left="927"/>
        <w:contextualSpacing w:val="0"/>
        <w:jc w:val="both"/>
        <w:rPr>
          <w:rFonts w:ascii="Times New Roman" w:hAnsi="Times New Roman" w:cs="Times New Roman"/>
          <w:sz w:val="24"/>
          <w:szCs w:val="24"/>
          <w:lang w:val="en-GB"/>
        </w:rPr>
      </w:pPr>
      <w:r>
        <w:rPr>
          <w:rFonts w:ascii="Times New Roman" w:hAnsi="Times New Roman" w:cs="Times New Roman"/>
          <w:color w:val="000000" w:themeColor="text1"/>
          <w:sz w:val="24"/>
          <w:szCs w:val="24"/>
          <w:lang w:val="en-GB"/>
        </w:rPr>
        <w:t>8</w:t>
      </w:r>
      <w:r w:rsidR="0051587F">
        <w:rPr>
          <w:rFonts w:ascii="Times New Roman" w:hAnsi="Times New Roman" w:cs="Times New Roman"/>
          <w:color w:val="000000" w:themeColor="text1"/>
          <w:sz w:val="24"/>
          <w:szCs w:val="24"/>
          <w:lang w:val="en-GB"/>
        </w:rPr>
        <w:t>.</w:t>
      </w:r>
      <w:r w:rsidR="00F83987">
        <w:rPr>
          <w:rFonts w:ascii="Times New Roman" w:hAnsi="Times New Roman" w:cs="Times New Roman"/>
          <w:color w:val="000000" w:themeColor="text1"/>
          <w:sz w:val="24"/>
          <w:szCs w:val="24"/>
          <w:lang w:val="en-GB"/>
        </w:rPr>
        <w:t>2</w:t>
      </w:r>
      <w:r w:rsidR="0051587F">
        <w:rPr>
          <w:rFonts w:ascii="Times New Roman" w:hAnsi="Times New Roman" w:cs="Times New Roman"/>
          <w:color w:val="000000" w:themeColor="text1"/>
          <w:sz w:val="24"/>
          <w:szCs w:val="24"/>
          <w:lang w:val="en-GB"/>
        </w:rPr>
        <w:t xml:space="preserve">. </w:t>
      </w:r>
      <w:r w:rsidR="00E9492D">
        <w:rPr>
          <w:rFonts w:ascii="Times New Roman" w:hAnsi="Times New Roman" w:cs="Times New Roman"/>
          <w:sz w:val="24"/>
          <w:szCs w:val="24"/>
          <w:lang w:val="en-GB"/>
        </w:rPr>
        <w:t xml:space="preserve">What gaps in research on </w:t>
      </w:r>
      <w:r w:rsidR="00353BD8">
        <w:rPr>
          <w:rFonts w:ascii="Times New Roman" w:hAnsi="Times New Roman" w:cs="Times New Roman"/>
          <w:sz w:val="24"/>
          <w:szCs w:val="24"/>
          <w:lang w:val="en-GB"/>
        </w:rPr>
        <w:t>TFGBV</w:t>
      </w:r>
      <w:r w:rsidR="00E9492D">
        <w:rPr>
          <w:rFonts w:ascii="Times New Roman" w:hAnsi="Times New Roman" w:cs="Times New Roman"/>
          <w:sz w:val="24"/>
          <w:szCs w:val="24"/>
          <w:lang w:val="en-GB"/>
        </w:rPr>
        <w:t xml:space="preserve"> exist in your country</w:t>
      </w:r>
      <w:r w:rsidR="00244091">
        <w:rPr>
          <w:rFonts w:ascii="Times New Roman" w:hAnsi="Times New Roman" w:cs="Times New Roman"/>
          <w:sz w:val="24"/>
          <w:szCs w:val="24"/>
          <w:lang w:val="en-GB"/>
        </w:rPr>
        <w:t xml:space="preserve"> or region</w:t>
      </w:r>
      <w:r w:rsidR="00E9492D">
        <w:rPr>
          <w:rFonts w:ascii="Times New Roman" w:hAnsi="Times New Roman" w:cs="Times New Roman"/>
          <w:sz w:val="24"/>
          <w:szCs w:val="24"/>
          <w:lang w:val="en-GB"/>
        </w:rPr>
        <w:t>?</w:t>
      </w:r>
      <w:r w:rsidR="000809C5">
        <w:rPr>
          <w:rFonts w:ascii="Times New Roman" w:hAnsi="Times New Roman" w:cs="Times New Roman"/>
          <w:sz w:val="24"/>
          <w:szCs w:val="24"/>
          <w:lang w:val="en-GB"/>
        </w:rPr>
        <w:t xml:space="preserve"> </w:t>
      </w:r>
      <w:r w:rsidR="00C97674" w:rsidRPr="00C97674">
        <w:rPr>
          <w:rFonts w:ascii="Times New Roman" w:hAnsi="Times New Roman" w:cs="Times New Roman"/>
          <w:sz w:val="24"/>
          <w:szCs w:val="24"/>
          <w:lang w:val="en-GB"/>
        </w:rPr>
        <w:t>N/A</w:t>
      </w:r>
    </w:p>
    <w:p w14:paraId="412A50F8" w14:textId="5CA04291" w:rsidR="003D6FDC" w:rsidRPr="00210BE9" w:rsidRDefault="0051587F" w:rsidP="003D6FDC">
      <w:pPr>
        <w:pStyle w:val="ListParagraph"/>
        <w:numPr>
          <w:ilvl w:val="0"/>
          <w:numId w:val="4"/>
        </w:numPr>
        <w:spacing w:after="120"/>
        <w:contextualSpacing w:val="0"/>
        <w:jc w:val="both"/>
        <w:rPr>
          <w:rFonts w:ascii="Times New Roman" w:hAnsi="Times New Roman" w:cs="Times New Roman"/>
          <w:sz w:val="24"/>
          <w:szCs w:val="24"/>
          <w:lang w:val="en-GB"/>
        </w:rPr>
      </w:pPr>
      <w:r w:rsidRPr="00210BE9">
        <w:rPr>
          <w:rFonts w:ascii="Times New Roman" w:hAnsi="Times New Roman" w:cs="Times New Roman"/>
          <w:color w:val="000000" w:themeColor="text1"/>
          <w:sz w:val="24"/>
          <w:szCs w:val="24"/>
          <w:lang w:val="en-GB"/>
        </w:rPr>
        <w:t xml:space="preserve">Has your country introduced any policy, legislation or other initiative to address TFGBV and its impact on women and girls at the national level? </w:t>
      </w:r>
      <w:r w:rsidRPr="00210BE9">
        <w:rPr>
          <w:rFonts w:ascii="Times New Roman" w:hAnsi="Times New Roman" w:cs="Times New Roman"/>
          <w:sz w:val="24"/>
          <w:szCs w:val="24"/>
          <w:lang w:val="en-GB"/>
        </w:rPr>
        <w:t>If so, please share any relevant information.</w:t>
      </w:r>
    </w:p>
    <w:p w14:paraId="27F3220B" w14:textId="77777777" w:rsidR="0042174A" w:rsidRDefault="00792D00" w:rsidP="003D6FDC">
      <w:pPr>
        <w:pStyle w:val="ListParagraph"/>
        <w:spacing w:after="120"/>
        <w:ind w:left="927"/>
        <w:contextualSpacing w:val="0"/>
        <w:jc w:val="both"/>
        <w:rPr>
          <w:rFonts w:ascii="Times New Roman" w:hAnsi="Times New Roman" w:cs="Times New Roman"/>
          <w:i/>
          <w:iCs/>
          <w:color w:val="000000" w:themeColor="text1"/>
          <w:sz w:val="24"/>
          <w:szCs w:val="24"/>
          <w:lang w:val="en-GB"/>
        </w:rPr>
      </w:pPr>
      <w:r w:rsidRPr="00792D00">
        <w:rPr>
          <w:rFonts w:ascii="Times New Roman" w:hAnsi="Times New Roman" w:cs="Times New Roman"/>
          <w:i/>
          <w:iCs/>
          <w:color w:val="000000" w:themeColor="text1"/>
          <w:sz w:val="24"/>
          <w:szCs w:val="24"/>
          <w:lang w:val="en-GB"/>
        </w:rPr>
        <w:t>Lithuania has laws in place to address various forms of gender-based violence, including those facilitated by technology. According to Article 2, Clause 5 of the Law of the Republic of Lithuania on Protection from Domestic Violence, domestic violence includes intentional physical, mental, sexual, economic, or other harm caused by action or inaction in a close environment, resulting in physical, property, or non-pecuniary damage. This definition also encompasses cyber violence and its manifestations.</w:t>
      </w:r>
      <w:r>
        <w:rPr>
          <w:rFonts w:ascii="Times New Roman" w:hAnsi="Times New Roman" w:cs="Times New Roman"/>
          <w:i/>
          <w:iCs/>
          <w:color w:val="000000" w:themeColor="text1"/>
          <w:sz w:val="24"/>
          <w:szCs w:val="24"/>
          <w:lang w:val="en-GB"/>
        </w:rPr>
        <w:t xml:space="preserve"> </w:t>
      </w:r>
    </w:p>
    <w:p w14:paraId="249352A2" w14:textId="15BD7D56" w:rsidR="0042174A" w:rsidRPr="0042174A" w:rsidRDefault="0042174A" w:rsidP="0042174A">
      <w:pPr>
        <w:pStyle w:val="ListParagraph"/>
        <w:spacing w:after="120"/>
        <w:ind w:left="927"/>
        <w:jc w:val="both"/>
        <w:rPr>
          <w:rFonts w:ascii="Times New Roman" w:hAnsi="Times New Roman" w:cs="Times New Roman"/>
          <w:i/>
          <w:iCs/>
          <w:color w:val="000000" w:themeColor="text1"/>
          <w:sz w:val="24"/>
          <w:szCs w:val="24"/>
          <w:lang w:val="en-GB"/>
        </w:rPr>
      </w:pPr>
      <w:r w:rsidRPr="0042174A">
        <w:rPr>
          <w:rFonts w:ascii="Times New Roman" w:hAnsi="Times New Roman" w:cs="Times New Roman"/>
          <w:i/>
          <w:iCs/>
          <w:color w:val="000000" w:themeColor="text1"/>
          <w:sz w:val="24"/>
          <w:szCs w:val="24"/>
          <w:lang w:val="en-GB"/>
        </w:rPr>
        <w:t xml:space="preserve">In Lithuania, there is no a specific liability for the digital dimension of gender-based violence. However, Criminal Code may be applicable in such cases. General offences applying in the physical sphere (e.g., harassment and stalking) are extended to the digital sphere. </w:t>
      </w:r>
    </w:p>
    <w:p w14:paraId="1FC805F2" w14:textId="4A4C29F2" w:rsidR="0042174A" w:rsidRPr="0042174A" w:rsidRDefault="0042174A" w:rsidP="0042174A">
      <w:pPr>
        <w:pStyle w:val="ListParagraph"/>
        <w:spacing w:after="120"/>
        <w:ind w:left="927"/>
        <w:jc w:val="both"/>
        <w:rPr>
          <w:rFonts w:ascii="Times New Roman" w:hAnsi="Times New Roman" w:cs="Times New Roman"/>
          <w:i/>
          <w:iCs/>
          <w:color w:val="000000" w:themeColor="text1"/>
          <w:sz w:val="24"/>
          <w:szCs w:val="24"/>
          <w:lang w:val="en-GB"/>
        </w:rPr>
      </w:pPr>
      <w:r w:rsidRPr="0042174A">
        <w:rPr>
          <w:rFonts w:ascii="Times New Roman" w:hAnsi="Times New Roman" w:cs="Times New Roman"/>
          <w:i/>
          <w:iCs/>
          <w:color w:val="000000" w:themeColor="text1"/>
          <w:sz w:val="24"/>
          <w:szCs w:val="24"/>
          <w:lang w:val="en-GB"/>
        </w:rPr>
        <w:t>In October 2021, Lithuania has criminalized stalking, allowing victims of stalking, including in the digital dimension, to feel safer now that their rights are protected. Further law enforcement measures should be developed.</w:t>
      </w:r>
    </w:p>
    <w:p w14:paraId="5256BD81" w14:textId="77777777" w:rsidR="0042174A" w:rsidRDefault="0042174A" w:rsidP="0042174A">
      <w:pPr>
        <w:pStyle w:val="ListParagraph"/>
        <w:spacing w:after="120"/>
        <w:ind w:left="927"/>
        <w:jc w:val="both"/>
        <w:rPr>
          <w:rFonts w:ascii="Times New Roman" w:hAnsi="Times New Roman" w:cs="Times New Roman"/>
          <w:i/>
          <w:iCs/>
          <w:color w:val="000000" w:themeColor="text1"/>
          <w:sz w:val="24"/>
          <w:szCs w:val="24"/>
          <w:lang w:val="en-GB"/>
        </w:rPr>
      </w:pPr>
      <w:r w:rsidRPr="0042174A">
        <w:rPr>
          <w:rFonts w:ascii="Times New Roman" w:hAnsi="Times New Roman" w:cs="Times New Roman"/>
          <w:i/>
          <w:iCs/>
          <w:color w:val="000000" w:themeColor="text1"/>
          <w:sz w:val="24"/>
          <w:szCs w:val="24"/>
          <w:lang w:val="en-GB"/>
        </w:rPr>
        <w:t>In addition, the Communications Regulatory Authority (RRT) has been a participant of the “Safer Internet” project for 15 years already. RRT coordinates internet hotline “Clean Internet” which receives various notifications about cyber bullying, pornography, and other information that is forbidden to be distributed.</w:t>
      </w:r>
      <w:r>
        <w:rPr>
          <w:rFonts w:ascii="Times New Roman" w:hAnsi="Times New Roman" w:cs="Times New Roman"/>
          <w:i/>
          <w:iCs/>
          <w:color w:val="000000" w:themeColor="text1"/>
          <w:sz w:val="24"/>
          <w:szCs w:val="24"/>
          <w:lang w:val="en-GB"/>
        </w:rPr>
        <w:t xml:space="preserve"> </w:t>
      </w:r>
      <w:r w:rsidRPr="0042174A">
        <w:rPr>
          <w:rFonts w:ascii="Times New Roman" w:hAnsi="Times New Roman" w:cs="Times New Roman"/>
          <w:i/>
          <w:iCs/>
          <w:color w:val="000000" w:themeColor="text1"/>
          <w:sz w:val="24"/>
          <w:szCs w:val="24"/>
          <w:lang w:val="en-GB"/>
        </w:rPr>
        <w:t>RRT specialists provide consultations to social network users on the removal of illegally posted personal or harmful information, recovery of hacked accounts, setting appropriate security and privacy options on social networks.</w:t>
      </w:r>
    </w:p>
    <w:p w14:paraId="61C8C907" w14:textId="64B0DC6C" w:rsidR="003D6FDC" w:rsidRPr="0042174A" w:rsidRDefault="0042174A" w:rsidP="0042174A">
      <w:pPr>
        <w:pStyle w:val="ListParagraph"/>
        <w:spacing w:after="120"/>
        <w:ind w:left="927"/>
        <w:jc w:val="both"/>
        <w:rPr>
          <w:rFonts w:ascii="Times New Roman" w:hAnsi="Times New Roman" w:cs="Times New Roman"/>
          <w:b/>
          <w:bCs/>
          <w:i/>
          <w:iCs/>
          <w:color w:val="000000" w:themeColor="text1"/>
          <w:sz w:val="24"/>
          <w:szCs w:val="24"/>
          <w:lang w:val="en-GB"/>
        </w:rPr>
      </w:pPr>
      <w:r w:rsidRPr="0042174A">
        <w:rPr>
          <w:rFonts w:ascii="Times New Roman" w:hAnsi="Times New Roman" w:cs="Times New Roman"/>
          <w:b/>
          <w:bCs/>
          <w:i/>
          <w:iCs/>
          <w:color w:val="000000" w:themeColor="text1"/>
          <w:sz w:val="24"/>
          <w:szCs w:val="24"/>
          <w:lang w:val="en-GB"/>
        </w:rPr>
        <w:t xml:space="preserve"> </w:t>
      </w:r>
      <w:r w:rsidR="00A30731" w:rsidRPr="0042174A">
        <w:rPr>
          <w:rFonts w:ascii="Times New Roman" w:hAnsi="Times New Roman" w:cs="Times New Roman"/>
          <w:b/>
          <w:bCs/>
          <w:i/>
          <w:iCs/>
          <w:color w:val="000000" w:themeColor="text1"/>
          <w:sz w:val="24"/>
          <w:szCs w:val="24"/>
          <w:lang w:val="en-GB"/>
        </w:rPr>
        <w:t>Lithuania plans to strengthen mechanisms for preventing gender-based violence, including cyber and sexual violence, by incorporating Directive (EU) 2024/1385 into national law.</w:t>
      </w:r>
    </w:p>
    <w:p w14:paraId="2A590773" w14:textId="2BEF6996" w:rsidR="0051587F" w:rsidRPr="00AD3FB1" w:rsidRDefault="0051587F" w:rsidP="00F83987">
      <w:pPr>
        <w:pStyle w:val="ListParagraph"/>
        <w:spacing w:after="120"/>
        <w:ind w:left="927"/>
        <w:contextualSpacing w:val="0"/>
        <w:jc w:val="both"/>
        <w:rPr>
          <w:rFonts w:ascii="Times New Roman" w:hAnsi="Times New Roman" w:cs="Times New Roman"/>
          <w:color w:val="000000" w:themeColor="text1"/>
          <w:sz w:val="24"/>
          <w:szCs w:val="24"/>
          <w:lang w:val="en-GB"/>
        </w:rPr>
      </w:pPr>
      <w:r w:rsidRPr="00AD3FB1">
        <w:rPr>
          <w:rFonts w:ascii="Times New Roman" w:hAnsi="Times New Roman" w:cs="Times New Roman"/>
          <w:color w:val="000000" w:themeColor="text1"/>
          <w:sz w:val="24"/>
          <w:szCs w:val="24"/>
          <w:lang w:val="en-GB"/>
        </w:rPr>
        <w:t xml:space="preserve">in particular, has your country implemented any action </w:t>
      </w:r>
      <w:r w:rsidR="00AF6448">
        <w:rPr>
          <w:rFonts w:ascii="Times New Roman" w:hAnsi="Times New Roman" w:cs="Times New Roman"/>
          <w:color w:val="000000" w:themeColor="text1"/>
          <w:sz w:val="24"/>
          <w:szCs w:val="24"/>
          <w:lang w:val="en-GB"/>
        </w:rPr>
        <w:t>on</w:t>
      </w:r>
      <w:r w:rsidRPr="00AD3FB1">
        <w:rPr>
          <w:rFonts w:ascii="Times New Roman" w:hAnsi="Times New Roman" w:cs="Times New Roman"/>
          <w:color w:val="000000" w:themeColor="text1"/>
          <w:sz w:val="24"/>
          <w:szCs w:val="24"/>
          <w:lang w:val="en-GB"/>
        </w:rPr>
        <w:t>:</w:t>
      </w:r>
    </w:p>
    <w:p w14:paraId="347F89D7" w14:textId="31831E85" w:rsidR="0051587F" w:rsidRPr="00215FEF" w:rsidRDefault="0051587F" w:rsidP="00215FEF">
      <w:pPr>
        <w:pStyle w:val="ListParagraph"/>
        <w:numPr>
          <w:ilvl w:val="1"/>
          <w:numId w:val="4"/>
        </w:numPr>
        <w:spacing w:after="120"/>
        <w:contextualSpacing w:val="0"/>
        <w:jc w:val="both"/>
        <w:rPr>
          <w:rFonts w:ascii="Times New Roman" w:hAnsi="Times New Roman" w:cs="Times New Roman"/>
          <w:sz w:val="24"/>
          <w:szCs w:val="24"/>
          <w:lang w:val="en-GB"/>
        </w:rPr>
      </w:pPr>
      <w:r w:rsidRPr="00215FEF">
        <w:rPr>
          <w:rFonts w:ascii="Times New Roman" w:hAnsi="Times New Roman" w:cs="Times New Roman"/>
          <w:sz w:val="24"/>
          <w:szCs w:val="24"/>
          <w:lang w:val="en-GB"/>
        </w:rPr>
        <w:t>Technology-facilitated gender-based sexual violence?</w:t>
      </w:r>
    </w:p>
    <w:p w14:paraId="1BD7C663" w14:textId="11E56492" w:rsidR="0051587F" w:rsidRDefault="0051587F" w:rsidP="00F83987">
      <w:pPr>
        <w:pStyle w:val="ListParagraph"/>
        <w:numPr>
          <w:ilvl w:val="1"/>
          <w:numId w:val="4"/>
        </w:numPr>
        <w:spacing w:after="120"/>
        <w:contextualSpacing w:val="0"/>
        <w:jc w:val="both"/>
        <w:rPr>
          <w:rFonts w:ascii="Times New Roman" w:hAnsi="Times New Roman" w:cs="Times New Roman"/>
          <w:sz w:val="24"/>
          <w:szCs w:val="24"/>
          <w:lang w:val="en-GB"/>
        </w:rPr>
      </w:pPr>
      <w:r>
        <w:rPr>
          <w:rFonts w:ascii="Times New Roman" w:hAnsi="Times New Roman" w:cs="Times New Roman"/>
          <w:sz w:val="24"/>
          <w:szCs w:val="24"/>
          <w:lang w:val="en-GB"/>
        </w:rPr>
        <w:t>Technology-facilitated gender-based harassment and bullying?</w:t>
      </w:r>
    </w:p>
    <w:p w14:paraId="3FE2902B" w14:textId="77777777" w:rsidR="0051587F" w:rsidRDefault="0051587F" w:rsidP="00F83987">
      <w:pPr>
        <w:pStyle w:val="ListParagraph"/>
        <w:numPr>
          <w:ilvl w:val="1"/>
          <w:numId w:val="4"/>
        </w:numPr>
        <w:spacing w:after="120"/>
        <w:contextualSpacing w:val="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Technology-facilitated gender-based trafficking and exploitation?</w:t>
      </w:r>
    </w:p>
    <w:p w14:paraId="71C1910B" w14:textId="77777777" w:rsidR="0051587F" w:rsidRDefault="0051587F" w:rsidP="00F83987">
      <w:pPr>
        <w:pStyle w:val="ListParagraph"/>
        <w:numPr>
          <w:ilvl w:val="1"/>
          <w:numId w:val="4"/>
        </w:numPr>
        <w:spacing w:after="120"/>
        <w:contextualSpacing w:val="0"/>
        <w:jc w:val="both"/>
        <w:rPr>
          <w:rFonts w:ascii="Times New Roman" w:hAnsi="Times New Roman" w:cs="Times New Roman"/>
          <w:color w:val="000000" w:themeColor="text1"/>
          <w:sz w:val="24"/>
          <w:szCs w:val="24"/>
          <w:lang w:val="en-GB"/>
        </w:rPr>
      </w:pPr>
      <w:r w:rsidRPr="00AD3FB1">
        <w:rPr>
          <w:rFonts w:ascii="Times New Roman" w:hAnsi="Times New Roman" w:cs="Times New Roman"/>
          <w:color w:val="000000" w:themeColor="text1"/>
          <w:sz w:val="24"/>
          <w:szCs w:val="24"/>
          <w:lang w:val="en-GB"/>
        </w:rPr>
        <w:t xml:space="preserve"> Technology-facilitated gender-based privacy violations?</w:t>
      </w:r>
    </w:p>
    <w:p w14:paraId="089F19D8" w14:textId="4DE41B30" w:rsidR="008522BC" w:rsidRDefault="008522BC" w:rsidP="00F83987">
      <w:pPr>
        <w:pStyle w:val="ListParagraph"/>
        <w:numPr>
          <w:ilvl w:val="0"/>
          <w:numId w:val="4"/>
        </w:numPr>
        <w:spacing w:after="120"/>
        <w:contextualSpacing w:val="0"/>
        <w:jc w:val="both"/>
        <w:rPr>
          <w:rFonts w:ascii="Times New Roman" w:hAnsi="Times New Roman" w:cs="Times New Roman"/>
          <w:color w:val="000000" w:themeColor="text1"/>
          <w:sz w:val="24"/>
          <w:szCs w:val="24"/>
          <w:lang w:val="en-GB"/>
        </w:rPr>
      </w:pPr>
      <w:r w:rsidRPr="000F4448">
        <w:rPr>
          <w:rFonts w:ascii="Times New Roman" w:hAnsi="Times New Roman" w:cs="Times New Roman"/>
          <w:color w:val="000000" w:themeColor="text1"/>
          <w:sz w:val="24"/>
          <w:szCs w:val="24"/>
          <w:lang w:val="en-GB"/>
        </w:rPr>
        <w:t>Are there</w:t>
      </w:r>
      <w:r w:rsidR="00BD287F">
        <w:rPr>
          <w:rFonts w:ascii="Times New Roman" w:hAnsi="Times New Roman" w:cs="Times New Roman"/>
          <w:color w:val="000000" w:themeColor="text1"/>
          <w:sz w:val="24"/>
          <w:szCs w:val="24"/>
          <w:lang w:val="en-GB"/>
        </w:rPr>
        <w:t xml:space="preserve"> national or regional</w:t>
      </w:r>
      <w:r w:rsidRPr="000F4448">
        <w:rPr>
          <w:rFonts w:ascii="Times New Roman" w:hAnsi="Times New Roman" w:cs="Times New Roman"/>
          <w:color w:val="000000" w:themeColor="text1"/>
          <w:sz w:val="24"/>
          <w:szCs w:val="24"/>
          <w:lang w:val="en-GB"/>
        </w:rPr>
        <w:t xml:space="preserve"> initiatives that address specific groups of women and girls?</w:t>
      </w:r>
    </w:p>
    <w:p w14:paraId="56BDDB3F" w14:textId="5F7D07BD" w:rsidR="009E2E14" w:rsidRPr="000F4448" w:rsidRDefault="00E02D68" w:rsidP="009E2E14">
      <w:pPr>
        <w:pStyle w:val="ListParagraph"/>
        <w:spacing w:after="120"/>
        <w:ind w:left="927"/>
        <w:contextualSpacing w:val="0"/>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N/A</w:t>
      </w:r>
    </w:p>
    <w:p w14:paraId="69DE6EEF" w14:textId="7CDC0A8A" w:rsidR="00E01ADA" w:rsidRDefault="00904A34" w:rsidP="00F83987">
      <w:pPr>
        <w:pStyle w:val="ListParagraph"/>
        <w:numPr>
          <w:ilvl w:val="0"/>
          <w:numId w:val="4"/>
        </w:numPr>
        <w:spacing w:after="120"/>
        <w:contextualSpacing w:val="0"/>
        <w:jc w:val="both"/>
        <w:rPr>
          <w:rFonts w:ascii="Times New Roman" w:hAnsi="Times New Roman" w:cs="Times New Roman"/>
          <w:color w:val="000000" w:themeColor="text1"/>
          <w:sz w:val="24"/>
          <w:szCs w:val="24"/>
          <w:lang w:val="en-GB"/>
        </w:rPr>
      </w:pPr>
      <w:r w:rsidRPr="003F45CA">
        <w:rPr>
          <w:rFonts w:ascii="Times New Roman" w:hAnsi="Times New Roman" w:cs="Times New Roman"/>
          <w:color w:val="000000" w:themeColor="text1"/>
          <w:sz w:val="24"/>
          <w:szCs w:val="24"/>
          <w:lang w:val="en-GB"/>
        </w:rPr>
        <w:t>From a human rights</w:t>
      </w:r>
      <w:r w:rsidR="003F45CA" w:rsidRPr="003F45CA">
        <w:rPr>
          <w:rFonts w:ascii="Times New Roman" w:hAnsi="Times New Roman" w:cs="Times New Roman"/>
          <w:color w:val="000000" w:themeColor="text1"/>
          <w:sz w:val="24"/>
          <w:szCs w:val="24"/>
          <w:lang w:val="en-GB"/>
        </w:rPr>
        <w:t xml:space="preserve"> perspective</w:t>
      </w:r>
      <w:r w:rsidRPr="003F45CA">
        <w:rPr>
          <w:rFonts w:ascii="Times New Roman" w:hAnsi="Times New Roman" w:cs="Times New Roman"/>
          <w:color w:val="000000" w:themeColor="text1"/>
          <w:sz w:val="24"/>
          <w:szCs w:val="24"/>
          <w:lang w:val="en-GB"/>
        </w:rPr>
        <w:t xml:space="preserve">, what are the key </w:t>
      </w:r>
      <w:r w:rsidR="009A0501" w:rsidRPr="003F45CA">
        <w:rPr>
          <w:rFonts w:ascii="Times New Roman" w:hAnsi="Times New Roman" w:cs="Times New Roman"/>
          <w:color w:val="000000" w:themeColor="text1"/>
          <w:sz w:val="24"/>
          <w:szCs w:val="24"/>
          <w:lang w:val="en-GB"/>
        </w:rPr>
        <w:t>regulatory</w:t>
      </w:r>
      <w:r w:rsidR="00852C43">
        <w:rPr>
          <w:rFonts w:ascii="Times New Roman" w:hAnsi="Times New Roman" w:cs="Times New Roman"/>
          <w:color w:val="000000" w:themeColor="text1"/>
          <w:sz w:val="24"/>
          <w:szCs w:val="24"/>
          <w:lang w:val="en-GB"/>
        </w:rPr>
        <w:t xml:space="preserve"> and legislative</w:t>
      </w:r>
      <w:r w:rsidR="009A0501" w:rsidRPr="003F45CA">
        <w:rPr>
          <w:rFonts w:ascii="Times New Roman" w:hAnsi="Times New Roman" w:cs="Times New Roman"/>
          <w:color w:val="000000" w:themeColor="text1"/>
          <w:sz w:val="24"/>
          <w:szCs w:val="24"/>
          <w:lang w:val="en-GB"/>
        </w:rPr>
        <w:t xml:space="preserve"> </w:t>
      </w:r>
      <w:r w:rsidRPr="003F45CA">
        <w:rPr>
          <w:rFonts w:ascii="Times New Roman" w:hAnsi="Times New Roman" w:cs="Times New Roman"/>
          <w:color w:val="000000" w:themeColor="text1"/>
          <w:sz w:val="24"/>
          <w:szCs w:val="24"/>
          <w:lang w:val="en-GB"/>
        </w:rPr>
        <w:t xml:space="preserve">gaps </w:t>
      </w:r>
      <w:r w:rsidR="009A0501" w:rsidRPr="003F45CA">
        <w:rPr>
          <w:rFonts w:ascii="Times New Roman" w:hAnsi="Times New Roman" w:cs="Times New Roman"/>
          <w:color w:val="000000" w:themeColor="text1"/>
          <w:sz w:val="24"/>
          <w:szCs w:val="24"/>
          <w:lang w:val="en-GB"/>
        </w:rPr>
        <w:t>at</w:t>
      </w:r>
      <w:r w:rsidRPr="003F45CA">
        <w:rPr>
          <w:rFonts w:ascii="Times New Roman" w:hAnsi="Times New Roman" w:cs="Times New Roman"/>
          <w:color w:val="000000" w:themeColor="text1"/>
          <w:sz w:val="24"/>
          <w:szCs w:val="24"/>
          <w:lang w:val="en-GB"/>
        </w:rPr>
        <w:t xml:space="preserve"> the national </w:t>
      </w:r>
      <w:r w:rsidR="009A0501" w:rsidRPr="003F45CA">
        <w:rPr>
          <w:rFonts w:ascii="Times New Roman" w:hAnsi="Times New Roman" w:cs="Times New Roman"/>
          <w:color w:val="000000" w:themeColor="text1"/>
          <w:sz w:val="24"/>
          <w:szCs w:val="24"/>
          <w:lang w:val="en-GB"/>
        </w:rPr>
        <w:t xml:space="preserve">level? </w:t>
      </w:r>
      <w:r w:rsidR="003531B9">
        <w:rPr>
          <w:rFonts w:ascii="Times New Roman" w:hAnsi="Times New Roman" w:cs="Times New Roman"/>
          <w:color w:val="000000" w:themeColor="text1"/>
          <w:sz w:val="24"/>
          <w:szCs w:val="24"/>
          <w:lang w:val="en-GB"/>
        </w:rPr>
        <w:t>In addition, w</w:t>
      </w:r>
      <w:r w:rsidR="009A0501" w:rsidRPr="003F45CA">
        <w:rPr>
          <w:rFonts w:ascii="Times New Roman" w:hAnsi="Times New Roman" w:cs="Times New Roman"/>
          <w:color w:val="000000" w:themeColor="text1"/>
          <w:sz w:val="24"/>
          <w:szCs w:val="24"/>
          <w:lang w:val="en-GB"/>
        </w:rPr>
        <w:t xml:space="preserve">hat new legal or other measures are required to address </w:t>
      </w:r>
      <w:r w:rsidR="00353BD8">
        <w:rPr>
          <w:rFonts w:ascii="Times New Roman" w:hAnsi="Times New Roman" w:cs="Times New Roman"/>
          <w:color w:val="000000" w:themeColor="text1"/>
          <w:sz w:val="24"/>
          <w:szCs w:val="24"/>
          <w:lang w:val="en-GB"/>
        </w:rPr>
        <w:t>TFGBV</w:t>
      </w:r>
      <w:r w:rsidR="009A0501" w:rsidRPr="003F45CA">
        <w:rPr>
          <w:rFonts w:ascii="Times New Roman" w:hAnsi="Times New Roman" w:cs="Times New Roman"/>
          <w:color w:val="000000" w:themeColor="text1"/>
          <w:sz w:val="24"/>
          <w:szCs w:val="24"/>
          <w:lang w:val="en-GB"/>
        </w:rPr>
        <w:t xml:space="preserve"> and what obstacles hinder their implementation?</w:t>
      </w:r>
    </w:p>
    <w:p w14:paraId="191756F7" w14:textId="06C12A80" w:rsidR="00E02D68" w:rsidRPr="003F45CA" w:rsidRDefault="00F71E98" w:rsidP="00E02D68">
      <w:pPr>
        <w:pStyle w:val="ListParagraph"/>
        <w:spacing w:after="120"/>
        <w:ind w:left="927"/>
        <w:contextualSpacing w:val="0"/>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N/A</w:t>
      </w:r>
    </w:p>
    <w:p w14:paraId="4EB0D814" w14:textId="77777777" w:rsidR="001F0DBB" w:rsidRDefault="003A1C6E" w:rsidP="00F83987">
      <w:pPr>
        <w:pStyle w:val="ListParagraph"/>
        <w:numPr>
          <w:ilvl w:val="0"/>
          <w:numId w:val="4"/>
        </w:numPr>
        <w:spacing w:after="120"/>
        <w:contextualSpacing w:val="0"/>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 xml:space="preserve">What specific mechanisms are in place to support victims of TFGBV? </w:t>
      </w:r>
    </w:p>
    <w:p w14:paraId="75BE1370" w14:textId="574E1B11" w:rsidR="003A1C6E" w:rsidRDefault="003A1C6E" w:rsidP="00F83987">
      <w:pPr>
        <w:pStyle w:val="ListParagraph"/>
        <w:spacing w:after="120"/>
        <w:ind w:left="927"/>
        <w:contextualSpacing w:val="0"/>
        <w:jc w:val="both"/>
        <w:rPr>
          <w:rFonts w:ascii="Times New Roman" w:hAnsi="Times New Roman" w:cs="Times New Roman"/>
          <w:color w:val="000000" w:themeColor="text1"/>
          <w:sz w:val="24"/>
          <w:szCs w:val="24"/>
          <w:lang w:val="en-GB"/>
        </w:rPr>
      </w:pPr>
      <w:r>
        <w:rPr>
          <w:rFonts w:ascii="Times New Roman" w:hAnsi="Times New Roman" w:cs="Times New Roman"/>
          <w:color w:val="000000" w:themeColor="text1"/>
          <w:sz w:val="24"/>
          <w:szCs w:val="24"/>
          <w:lang w:val="en-GB"/>
        </w:rPr>
        <w:t>In particular</w:t>
      </w:r>
      <w:r w:rsidR="008D4858">
        <w:rPr>
          <w:rFonts w:ascii="Times New Roman" w:hAnsi="Times New Roman" w:cs="Times New Roman"/>
          <w:color w:val="000000" w:themeColor="text1"/>
          <w:sz w:val="24"/>
          <w:szCs w:val="24"/>
          <w:lang w:val="en-GB"/>
        </w:rPr>
        <w:t>:</w:t>
      </w:r>
    </w:p>
    <w:p w14:paraId="36B689AA" w14:textId="13CC04F8" w:rsidR="00215FEF" w:rsidRPr="00210BE9" w:rsidRDefault="003A1C6E" w:rsidP="00215FEF">
      <w:pPr>
        <w:pStyle w:val="ListParagraph"/>
        <w:numPr>
          <w:ilvl w:val="0"/>
          <w:numId w:val="21"/>
        </w:numPr>
        <w:spacing w:after="120"/>
        <w:contextualSpacing w:val="0"/>
        <w:jc w:val="both"/>
        <w:rPr>
          <w:rFonts w:ascii="Times New Roman" w:hAnsi="Times New Roman" w:cs="Times New Roman"/>
          <w:color w:val="000000" w:themeColor="text1"/>
          <w:sz w:val="24"/>
          <w:szCs w:val="24"/>
          <w:lang w:val="en-GB"/>
        </w:rPr>
      </w:pPr>
      <w:r w:rsidRPr="00210BE9">
        <w:rPr>
          <w:rFonts w:ascii="Times New Roman" w:hAnsi="Times New Roman" w:cs="Times New Roman"/>
          <w:color w:val="000000" w:themeColor="text1"/>
          <w:sz w:val="24"/>
          <w:szCs w:val="24"/>
          <w:lang w:val="en-GB"/>
        </w:rPr>
        <w:t>W</w:t>
      </w:r>
      <w:r w:rsidR="000F4448" w:rsidRPr="00210BE9">
        <w:rPr>
          <w:rFonts w:ascii="Times New Roman" w:hAnsi="Times New Roman" w:cs="Times New Roman"/>
          <w:color w:val="000000" w:themeColor="text1"/>
          <w:sz w:val="24"/>
          <w:szCs w:val="24"/>
          <w:lang w:val="en-GB"/>
        </w:rPr>
        <w:t xml:space="preserve">hat current </w:t>
      </w:r>
      <w:r w:rsidR="001F0DBB" w:rsidRPr="00210BE9">
        <w:rPr>
          <w:rFonts w:ascii="Times New Roman" w:hAnsi="Times New Roman" w:cs="Times New Roman"/>
          <w:color w:val="000000" w:themeColor="text1"/>
          <w:sz w:val="24"/>
          <w:szCs w:val="24"/>
          <w:lang w:val="en-GB"/>
        </w:rPr>
        <w:t xml:space="preserve">legal </w:t>
      </w:r>
      <w:r w:rsidR="000F4448" w:rsidRPr="00210BE9">
        <w:rPr>
          <w:rFonts w:ascii="Times New Roman" w:hAnsi="Times New Roman" w:cs="Times New Roman"/>
          <w:color w:val="000000" w:themeColor="text1"/>
          <w:sz w:val="24"/>
          <w:szCs w:val="24"/>
          <w:lang w:val="en-GB"/>
        </w:rPr>
        <w:t xml:space="preserve">remedies and actions are </w:t>
      </w:r>
      <w:r w:rsidR="001F0DBB" w:rsidRPr="00210BE9">
        <w:rPr>
          <w:rFonts w:ascii="Times New Roman" w:hAnsi="Times New Roman" w:cs="Times New Roman"/>
          <w:color w:val="000000" w:themeColor="text1"/>
          <w:sz w:val="24"/>
          <w:szCs w:val="24"/>
          <w:lang w:val="en-GB"/>
        </w:rPr>
        <w:t xml:space="preserve">available </w:t>
      </w:r>
      <w:r w:rsidR="000F4448" w:rsidRPr="00210BE9">
        <w:rPr>
          <w:rFonts w:ascii="Times New Roman" w:hAnsi="Times New Roman" w:cs="Times New Roman"/>
          <w:color w:val="000000" w:themeColor="text1"/>
          <w:sz w:val="24"/>
          <w:szCs w:val="24"/>
          <w:lang w:val="en-GB"/>
        </w:rPr>
        <w:t xml:space="preserve">for victims of </w:t>
      </w:r>
      <w:r w:rsidR="008E31D7" w:rsidRPr="00210BE9">
        <w:rPr>
          <w:rFonts w:ascii="Times New Roman" w:hAnsi="Times New Roman" w:cs="Times New Roman"/>
          <w:color w:val="000000" w:themeColor="text1"/>
          <w:sz w:val="24"/>
          <w:szCs w:val="24"/>
          <w:lang w:val="en-GB"/>
        </w:rPr>
        <w:t xml:space="preserve">TFGBV </w:t>
      </w:r>
      <w:r w:rsidR="000F4448" w:rsidRPr="00210BE9">
        <w:rPr>
          <w:rFonts w:ascii="Times New Roman" w:hAnsi="Times New Roman" w:cs="Times New Roman"/>
          <w:color w:val="000000" w:themeColor="text1"/>
          <w:sz w:val="24"/>
          <w:szCs w:val="24"/>
          <w:lang w:val="en-GB"/>
        </w:rPr>
        <w:t>in your country</w:t>
      </w:r>
      <w:r w:rsidR="001F0DBB" w:rsidRPr="00210BE9">
        <w:rPr>
          <w:rFonts w:ascii="Times New Roman" w:hAnsi="Times New Roman" w:cs="Times New Roman"/>
          <w:color w:val="000000" w:themeColor="text1"/>
          <w:sz w:val="24"/>
          <w:szCs w:val="24"/>
          <w:lang w:val="en-GB"/>
        </w:rPr>
        <w:t xml:space="preserve">? </w:t>
      </w:r>
    </w:p>
    <w:p w14:paraId="3FE27DD3" w14:textId="1BD3384D" w:rsidR="009F1D6A" w:rsidRPr="003B7E65" w:rsidRDefault="00607E2F" w:rsidP="003B7E65">
      <w:pPr>
        <w:pStyle w:val="ListParagraph"/>
        <w:spacing w:after="120"/>
        <w:ind w:left="1287"/>
        <w:jc w:val="both"/>
        <w:rPr>
          <w:rFonts w:ascii="Times New Roman" w:hAnsi="Times New Roman" w:cs="Times New Roman"/>
          <w:i/>
          <w:iCs/>
          <w:color w:val="000000" w:themeColor="text1"/>
          <w:sz w:val="24"/>
          <w:szCs w:val="24"/>
          <w:lang w:val="en-GB"/>
        </w:rPr>
      </w:pPr>
      <w:r w:rsidRPr="00607E2F">
        <w:rPr>
          <w:rFonts w:ascii="Times New Roman" w:hAnsi="Times New Roman" w:cs="Times New Roman"/>
          <w:i/>
          <w:iCs/>
          <w:color w:val="000000" w:themeColor="text1"/>
          <w:sz w:val="24"/>
          <w:szCs w:val="24"/>
          <w:lang w:val="en-GB"/>
        </w:rPr>
        <w:t>Since January 2024, in Lithuania operates 25 accredited Specialized Comprehensive Assistance Centres, funded with 3.055 million EUR annually. These centres support all victims of gender-based violence, including technology-facilitated violence.</w:t>
      </w:r>
      <w:r w:rsidR="009F1D6A" w:rsidRPr="009F1D6A">
        <w:rPr>
          <w:rFonts w:eastAsiaTheme="minorEastAsia" w:cs="Times New Roman"/>
          <w:sz w:val="24"/>
          <w:szCs w:val="24"/>
          <w:lang w:val="en-GB"/>
        </w:rPr>
        <w:t xml:space="preserve"> </w:t>
      </w:r>
      <w:r w:rsidR="009F1D6A" w:rsidRPr="009F1D6A">
        <w:rPr>
          <w:rFonts w:ascii="Times New Roman" w:hAnsi="Times New Roman" w:cs="Times New Roman"/>
          <w:i/>
          <w:iCs/>
          <w:color w:val="000000" w:themeColor="text1"/>
          <w:sz w:val="24"/>
          <w:szCs w:val="24"/>
          <w:lang w:val="en-GB"/>
        </w:rPr>
        <w:t>The Law of the Republic of Lithuania on Protection from Domestic Violence mandates municipalities to offer a voluntary violent behaviour change program. The Ministry of Social Security and Labour approved this program, trained 70 managers, and monitors its implementation. To promote the program, the Ministry provided municipalities with publicity templates, shared best practices, and organized inter-institutional meetings to address challenges. Currently, 39 out of 60 municipalities offer residents the opportunity to attend the program voluntarily.</w:t>
      </w:r>
    </w:p>
    <w:p w14:paraId="059847F8" w14:textId="77777777" w:rsidR="009F1D6A" w:rsidRPr="009F1D6A" w:rsidRDefault="009F1D6A" w:rsidP="00293452">
      <w:pPr>
        <w:pStyle w:val="ListParagraph"/>
        <w:spacing w:after="120"/>
        <w:ind w:left="1287"/>
        <w:jc w:val="both"/>
        <w:rPr>
          <w:rFonts w:ascii="Times New Roman" w:hAnsi="Times New Roman" w:cs="Times New Roman"/>
          <w:bCs/>
          <w:i/>
          <w:iCs/>
          <w:color w:val="000000" w:themeColor="text1"/>
          <w:sz w:val="24"/>
          <w:szCs w:val="24"/>
          <w:lang w:val="en-GB"/>
        </w:rPr>
      </w:pPr>
    </w:p>
    <w:p w14:paraId="591F086C" w14:textId="63906D1B" w:rsidR="00710A90" w:rsidRPr="00210BE9" w:rsidRDefault="00710A90" w:rsidP="00215FEF">
      <w:pPr>
        <w:pStyle w:val="ListParagraph"/>
        <w:numPr>
          <w:ilvl w:val="0"/>
          <w:numId w:val="21"/>
        </w:numPr>
        <w:spacing w:after="120"/>
        <w:contextualSpacing w:val="0"/>
        <w:jc w:val="both"/>
        <w:rPr>
          <w:rFonts w:ascii="Times New Roman" w:hAnsi="Times New Roman" w:cs="Times New Roman"/>
          <w:color w:val="000000" w:themeColor="text1"/>
          <w:sz w:val="24"/>
          <w:szCs w:val="24"/>
          <w:lang w:val="en-GB"/>
        </w:rPr>
      </w:pPr>
      <w:r w:rsidRPr="00210BE9">
        <w:rPr>
          <w:rFonts w:ascii="Times New Roman" w:hAnsi="Times New Roman" w:cs="Times New Roman"/>
          <w:color w:val="000000" w:themeColor="text1"/>
          <w:sz w:val="24"/>
          <w:szCs w:val="24"/>
          <w:lang w:val="en-GB"/>
        </w:rPr>
        <w:t>Are the</w:t>
      </w:r>
      <w:r w:rsidR="00BC63EA" w:rsidRPr="00210BE9">
        <w:rPr>
          <w:rFonts w:ascii="Times New Roman" w:hAnsi="Times New Roman" w:cs="Times New Roman"/>
          <w:color w:val="000000" w:themeColor="text1"/>
          <w:sz w:val="24"/>
          <w:szCs w:val="24"/>
          <w:lang w:val="en-GB"/>
        </w:rPr>
        <w:t>re</w:t>
      </w:r>
      <w:r w:rsidRPr="00210BE9">
        <w:rPr>
          <w:rFonts w:ascii="Times New Roman" w:hAnsi="Times New Roman" w:cs="Times New Roman"/>
          <w:color w:val="000000" w:themeColor="text1"/>
          <w:sz w:val="24"/>
          <w:szCs w:val="24"/>
          <w:lang w:val="en-GB"/>
        </w:rPr>
        <w:t xml:space="preserve"> specific authorities or entities, such as equality bodies or NGOs, that support victims of TFGBV at the national level? If so, how do they tackle TGBV and support victims?</w:t>
      </w:r>
    </w:p>
    <w:p w14:paraId="131FE6FC" w14:textId="77777777" w:rsidR="00023E45" w:rsidRPr="00023E45" w:rsidRDefault="00023E45" w:rsidP="00023E45">
      <w:pPr>
        <w:pStyle w:val="ListParagraph"/>
        <w:spacing w:after="120"/>
        <w:ind w:left="1287"/>
        <w:jc w:val="both"/>
        <w:rPr>
          <w:rFonts w:ascii="Times New Roman" w:hAnsi="Times New Roman" w:cs="Times New Roman"/>
          <w:i/>
          <w:iCs/>
          <w:color w:val="000000" w:themeColor="text1"/>
          <w:sz w:val="24"/>
          <w:szCs w:val="24"/>
          <w:lang w:val="en-GB"/>
        </w:rPr>
      </w:pPr>
      <w:r w:rsidRPr="00023E45">
        <w:rPr>
          <w:rFonts w:ascii="Times New Roman" w:hAnsi="Times New Roman" w:cs="Times New Roman"/>
          <w:i/>
          <w:iCs/>
          <w:color w:val="000000" w:themeColor="text1"/>
          <w:sz w:val="24"/>
          <w:szCs w:val="24"/>
          <w:lang w:val="en-GB"/>
        </w:rPr>
        <w:t>The police actively cooperate with non-governmental organizations, including the National Centre for Information on Sexual Violence (NISSC), funded by the Ministry of Social Security and Labour. This centre provides information on assistance options for victims of sexual violence and their relatives, as well as methodological assistance and training for various specialists, including police officers. (NISSC website: www.prabilk.lt).</w:t>
      </w:r>
    </w:p>
    <w:p w14:paraId="49ED11C3" w14:textId="77777777" w:rsidR="00023E45" w:rsidRPr="00023E45" w:rsidRDefault="00023E45" w:rsidP="00023E45">
      <w:pPr>
        <w:pStyle w:val="ListParagraph"/>
        <w:spacing w:after="120"/>
        <w:ind w:left="1287"/>
        <w:jc w:val="both"/>
        <w:rPr>
          <w:rFonts w:ascii="Times New Roman" w:hAnsi="Times New Roman" w:cs="Times New Roman"/>
          <w:i/>
          <w:iCs/>
          <w:color w:val="000000" w:themeColor="text1"/>
          <w:sz w:val="24"/>
          <w:szCs w:val="24"/>
          <w:lang w:val="en-GB"/>
        </w:rPr>
      </w:pPr>
    </w:p>
    <w:p w14:paraId="26CF32DE" w14:textId="77777777" w:rsidR="00023E45" w:rsidRPr="00023E45" w:rsidRDefault="00023E45" w:rsidP="00023E45">
      <w:pPr>
        <w:pStyle w:val="ListParagraph"/>
        <w:spacing w:after="120"/>
        <w:ind w:left="1287"/>
        <w:jc w:val="both"/>
        <w:rPr>
          <w:rFonts w:ascii="Times New Roman" w:hAnsi="Times New Roman" w:cs="Times New Roman"/>
          <w:i/>
          <w:iCs/>
          <w:color w:val="000000" w:themeColor="text1"/>
          <w:sz w:val="24"/>
          <w:szCs w:val="24"/>
          <w:lang w:val="en-GB"/>
        </w:rPr>
      </w:pPr>
      <w:r w:rsidRPr="00023E45">
        <w:rPr>
          <w:rFonts w:ascii="Times New Roman" w:hAnsi="Times New Roman" w:cs="Times New Roman"/>
          <w:i/>
          <w:iCs/>
          <w:color w:val="000000" w:themeColor="text1"/>
          <w:sz w:val="24"/>
          <w:szCs w:val="24"/>
          <w:lang w:val="en-GB"/>
        </w:rPr>
        <w:t xml:space="preserve">The Women’s Information Centre organized trainings on "Violence, Harassment, and Stalking on the Internet" for members of the Lithuanian Association for the Assertion of Women's Rights and Helpline for Women volunteers, funded by the Ministry of Social Security and Labour. In early 2024, the Centre conducted "Safe and Visible in Cyberspace" trainings for European Parliament and Seimas </w:t>
      </w:r>
      <w:r w:rsidRPr="00023E45">
        <w:rPr>
          <w:rFonts w:ascii="Times New Roman" w:hAnsi="Times New Roman" w:cs="Times New Roman"/>
          <w:i/>
          <w:iCs/>
          <w:color w:val="000000" w:themeColor="text1"/>
          <w:sz w:val="24"/>
          <w:szCs w:val="24"/>
          <w:lang w:val="en-GB"/>
        </w:rPr>
        <w:lastRenderedPageBreak/>
        <w:t>candidates, with participation from the Lithuanian Women's Rights Association. Later, two "Only YES Means YES" trainings were held for the Lithuanian Women's Lobby Organization, covering the EU Directive on violence against women, funded by the European Commission and the European Women's Lobby. In 2025, the Ministry of Social Security and Labour plans to transpose the EU Directive on combating violence against women and domestic violence into national legislation, enhancing measures to tackle cyber-violence.</w:t>
      </w:r>
    </w:p>
    <w:p w14:paraId="238DB580" w14:textId="77777777" w:rsidR="00023E45" w:rsidRPr="00215FEF" w:rsidRDefault="00023E45" w:rsidP="00023E45">
      <w:pPr>
        <w:pStyle w:val="ListParagraph"/>
        <w:spacing w:after="120"/>
        <w:ind w:left="1287"/>
        <w:contextualSpacing w:val="0"/>
        <w:jc w:val="both"/>
        <w:rPr>
          <w:rFonts w:ascii="Times New Roman" w:hAnsi="Times New Roman" w:cs="Times New Roman"/>
          <w:color w:val="000000" w:themeColor="text1"/>
          <w:sz w:val="24"/>
          <w:szCs w:val="24"/>
          <w:lang w:val="en-GB"/>
        </w:rPr>
      </w:pPr>
    </w:p>
    <w:p w14:paraId="2201D6EB" w14:textId="77777777" w:rsidR="00F83987" w:rsidRPr="00210BE9" w:rsidRDefault="00F83987" w:rsidP="00F83987">
      <w:pPr>
        <w:pStyle w:val="ListParagraph"/>
        <w:numPr>
          <w:ilvl w:val="0"/>
          <w:numId w:val="4"/>
        </w:numPr>
        <w:spacing w:after="120"/>
        <w:contextualSpacing w:val="0"/>
        <w:jc w:val="both"/>
        <w:rPr>
          <w:rFonts w:ascii="Times New Roman" w:hAnsi="Times New Roman" w:cs="Times New Roman"/>
          <w:color w:val="000000" w:themeColor="text1"/>
          <w:sz w:val="24"/>
          <w:szCs w:val="24"/>
          <w:lang w:val="en-GB"/>
        </w:rPr>
      </w:pPr>
      <w:r w:rsidRPr="00210BE9">
        <w:rPr>
          <w:rFonts w:ascii="Times New Roman" w:hAnsi="Times New Roman" w:cs="Times New Roman"/>
          <w:color w:val="000000" w:themeColor="text1"/>
          <w:sz w:val="24"/>
          <w:szCs w:val="24"/>
          <w:lang w:val="en-GB"/>
        </w:rPr>
        <w:t>Is your country collaborating at the international level with regional or international organizations to address TFGBV? If yes, specify which organizations and provide relevant information if possible.</w:t>
      </w:r>
    </w:p>
    <w:p w14:paraId="27AD5420" w14:textId="77777777" w:rsidR="00261068" w:rsidRPr="009F1D6A" w:rsidRDefault="00261068" w:rsidP="00C869D7">
      <w:pPr>
        <w:pStyle w:val="ListParagraph"/>
        <w:spacing w:after="120"/>
        <w:ind w:left="927"/>
        <w:jc w:val="both"/>
        <w:rPr>
          <w:rFonts w:ascii="Times New Roman" w:hAnsi="Times New Roman" w:cs="Times New Roman"/>
          <w:bCs/>
          <w:i/>
          <w:iCs/>
          <w:color w:val="000000" w:themeColor="text1"/>
          <w:sz w:val="24"/>
          <w:szCs w:val="24"/>
          <w:lang w:val="en-GB"/>
        </w:rPr>
      </w:pPr>
      <w:r w:rsidRPr="009F1D6A">
        <w:rPr>
          <w:rFonts w:ascii="Times New Roman" w:hAnsi="Times New Roman" w:cs="Times New Roman"/>
          <w:bCs/>
          <w:i/>
          <w:iCs/>
          <w:color w:val="000000" w:themeColor="text1"/>
          <w:sz w:val="24"/>
          <w:szCs w:val="24"/>
          <w:lang w:val="en-GB"/>
        </w:rPr>
        <w:t>The Lithuanian police have been actively involved in training programs to improve their response to domestic and gender-based violence. A training was</w:t>
      </w:r>
      <w:r w:rsidRPr="009F1D6A">
        <w:rPr>
          <w:rFonts w:ascii="Times New Roman" w:hAnsi="Times New Roman" w:cs="Times New Roman"/>
          <w:i/>
          <w:iCs/>
          <w:color w:val="000000" w:themeColor="text1"/>
          <w:sz w:val="24"/>
          <w:szCs w:val="24"/>
          <w:lang w:val="en-GB"/>
        </w:rPr>
        <w:t xml:space="preserve"> </w:t>
      </w:r>
      <w:r w:rsidRPr="009F1D6A">
        <w:rPr>
          <w:rFonts w:ascii="Times New Roman" w:hAnsi="Times New Roman" w:cs="Times New Roman"/>
          <w:bCs/>
          <w:i/>
          <w:iCs/>
          <w:color w:val="000000" w:themeColor="text1"/>
          <w:sz w:val="24"/>
          <w:szCs w:val="24"/>
          <w:lang w:val="en-GB"/>
        </w:rPr>
        <w:t>conducted through the project "Improving the Quality of Work and Strengthening Competencies in the Justice Chain to Protect Victims of Domestic and Gender-Based Violence," funded by the European Economic Area and Norwegian Financial Mechanisms Program. During the training, officers gained knowledge and competencies needed to respond to reports of domestic and gender-based violence, collect evidence of stalking, and improve communication with victims. They also learned about the links between gender stereotypes and gender-based violence.</w:t>
      </w:r>
    </w:p>
    <w:p w14:paraId="55D371EC" w14:textId="77777777" w:rsidR="00261068" w:rsidRPr="00023E45" w:rsidRDefault="00261068" w:rsidP="00023E45">
      <w:pPr>
        <w:pStyle w:val="ListParagraph"/>
        <w:spacing w:after="120"/>
        <w:ind w:left="927"/>
        <w:jc w:val="both"/>
        <w:rPr>
          <w:rFonts w:ascii="Times New Roman" w:hAnsi="Times New Roman" w:cs="Times New Roman"/>
          <w:bCs/>
          <w:i/>
          <w:iCs/>
          <w:color w:val="000000" w:themeColor="text1"/>
          <w:sz w:val="24"/>
          <w:szCs w:val="24"/>
          <w:lang w:val="en-GB"/>
        </w:rPr>
      </w:pPr>
      <w:r w:rsidRPr="00023E45">
        <w:rPr>
          <w:rFonts w:ascii="Times New Roman" w:hAnsi="Times New Roman" w:cs="Times New Roman"/>
          <w:bCs/>
          <w:i/>
          <w:iCs/>
          <w:color w:val="000000" w:themeColor="text1"/>
          <w:sz w:val="24"/>
          <w:szCs w:val="24"/>
          <w:lang w:val="en-GB"/>
        </w:rPr>
        <w:t>Community officers raise awareness during meetings with communities by discussing actions to protect oneself online (not sharing personal information). In meetings with youth, they emphasize the dangers of sexual exploitation and provide knowledge on how to avoid it (not sending intimate photos, not engaging in personal conversations with strangers, not meeting strangers, and seeking help if personal information is shared online and leads to intimidation or blackmail). This information is also shared on social media to increase awareness.</w:t>
      </w:r>
    </w:p>
    <w:p w14:paraId="60ADA15F" w14:textId="77777777" w:rsidR="00743ED5" w:rsidRPr="00743ED5" w:rsidRDefault="00743ED5" w:rsidP="008B29EC">
      <w:pPr>
        <w:spacing w:after="80"/>
        <w:jc w:val="both"/>
        <w:rPr>
          <w:rFonts w:ascii="Times New Roman" w:hAnsi="Times New Roman" w:cs="Times New Roman"/>
          <w:i/>
          <w:sz w:val="24"/>
          <w:szCs w:val="24"/>
          <w:lang w:val="en-GB"/>
        </w:rPr>
      </w:pPr>
    </w:p>
    <w:p w14:paraId="690DE373" w14:textId="0097FC30" w:rsidR="009A4929" w:rsidRDefault="0048427B" w:rsidP="008B02EF">
      <w:pPr>
        <w:pStyle w:val="ListParagraph"/>
        <w:numPr>
          <w:ilvl w:val="0"/>
          <w:numId w:val="19"/>
        </w:numPr>
        <w:spacing w:after="120"/>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Specific questions relevant for </w:t>
      </w:r>
      <w:r w:rsidR="00B552FD">
        <w:rPr>
          <w:rFonts w:ascii="Times New Roman" w:hAnsi="Times New Roman" w:cs="Times New Roman"/>
          <w:b/>
          <w:sz w:val="24"/>
          <w:szCs w:val="24"/>
          <w:lang w:val="en-GB"/>
        </w:rPr>
        <w:t>national human rights institutions (</w:t>
      </w:r>
      <w:r w:rsidR="008114A8">
        <w:rPr>
          <w:rFonts w:ascii="Times New Roman" w:hAnsi="Times New Roman" w:cs="Times New Roman"/>
          <w:b/>
          <w:sz w:val="24"/>
          <w:szCs w:val="24"/>
          <w:lang w:val="en-GB"/>
        </w:rPr>
        <w:t>NHRI</w:t>
      </w:r>
      <w:r w:rsidR="00B552FD">
        <w:rPr>
          <w:rFonts w:ascii="Times New Roman" w:hAnsi="Times New Roman" w:cs="Times New Roman"/>
          <w:b/>
          <w:sz w:val="24"/>
          <w:szCs w:val="24"/>
          <w:lang w:val="en-GB"/>
        </w:rPr>
        <w:t>s)</w:t>
      </w:r>
      <w:r w:rsidR="008114A8">
        <w:rPr>
          <w:rFonts w:ascii="Times New Roman" w:hAnsi="Times New Roman" w:cs="Times New Roman"/>
          <w:b/>
          <w:sz w:val="24"/>
          <w:szCs w:val="24"/>
          <w:lang w:val="en-GB"/>
        </w:rPr>
        <w:t xml:space="preserve">, </w:t>
      </w:r>
      <w:r w:rsidR="008A6419">
        <w:rPr>
          <w:rFonts w:ascii="Times New Roman" w:hAnsi="Times New Roman" w:cs="Times New Roman"/>
          <w:b/>
          <w:sz w:val="24"/>
          <w:szCs w:val="24"/>
          <w:lang w:val="en-GB"/>
        </w:rPr>
        <w:t xml:space="preserve">victim </w:t>
      </w:r>
      <w:r w:rsidR="00510AC9">
        <w:rPr>
          <w:rFonts w:ascii="Times New Roman" w:hAnsi="Times New Roman" w:cs="Times New Roman"/>
          <w:b/>
          <w:sz w:val="24"/>
          <w:szCs w:val="24"/>
          <w:lang w:val="en-GB"/>
        </w:rPr>
        <w:t xml:space="preserve">support organisations and/or help lines, </w:t>
      </w:r>
      <w:r w:rsidR="008A6419">
        <w:rPr>
          <w:rFonts w:ascii="Times New Roman" w:hAnsi="Times New Roman" w:cs="Times New Roman"/>
          <w:b/>
          <w:sz w:val="24"/>
          <w:szCs w:val="24"/>
          <w:lang w:val="en-GB"/>
        </w:rPr>
        <w:t>industry</w:t>
      </w:r>
      <w:r w:rsidR="00F01101" w:rsidRPr="00743ED5">
        <w:rPr>
          <w:rFonts w:ascii="Times New Roman" w:hAnsi="Times New Roman" w:cs="Times New Roman"/>
          <w:b/>
          <w:sz w:val="24"/>
          <w:szCs w:val="24"/>
          <w:lang w:val="en-GB"/>
        </w:rPr>
        <w:t xml:space="preserve">, and academic institutions </w:t>
      </w:r>
    </w:p>
    <w:p w14:paraId="73CACE3A" w14:textId="77777777" w:rsidR="00E762A9" w:rsidRDefault="00E762A9" w:rsidP="00E762A9">
      <w:pPr>
        <w:pStyle w:val="ListParagraph"/>
        <w:spacing w:after="120"/>
        <w:ind w:left="1080"/>
        <w:jc w:val="both"/>
        <w:rPr>
          <w:rFonts w:ascii="Times New Roman" w:hAnsi="Times New Roman" w:cs="Times New Roman"/>
          <w:b/>
          <w:sz w:val="24"/>
          <w:szCs w:val="24"/>
          <w:lang w:val="en-GB"/>
        </w:rPr>
      </w:pPr>
    </w:p>
    <w:p w14:paraId="34FE6E66" w14:textId="44434190" w:rsidR="00EA1215" w:rsidRPr="007C07D6" w:rsidRDefault="00EA1215" w:rsidP="007C07D6">
      <w:pPr>
        <w:pStyle w:val="ListParagraph"/>
        <w:spacing w:after="240"/>
        <w:ind w:left="567"/>
        <w:contextualSpacing w:val="0"/>
        <w:jc w:val="both"/>
        <w:rPr>
          <w:rFonts w:ascii="Times New Roman" w:hAnsi="Times New Roman" w:cs="Times New Roman"/>
          <w:bCs/>
          <w:i/>
          <w:iCs/>
          <w:sz w:val="24"/>
          <w:szCs w:val="24"/>
          <w:lang w:val="en-GB"/>
        </w:rPr>
      </w:pPr>
      <w:r w:rsidRPr="007C07D6">
        <w:rPr>
          <w:rFonts w:ascii="Times New Roman" w:hAnsi="Times New Roman" w:cs="Times New Roman"/>
          <w:bCs/>
          <w:i/>
          <w:iCs/>
          <w:sz w:val="24"/>
          <w:szCs w:val="24"/>
          <w:lang w:val="en-GB"/>
        </w:rPr>
        <w:t>Questions specific to</w:t>
      </w:r>
      <w:r w:rsidR="001D75A4">
        <w:rPr>
          <w:rFonts w:ascii="Times New Roman" w:hAnsi="Times New Roman" w:cs="Times New Roman"/>
          <w:bCs/>
          <w:i/>
          <w:iCs/>
          <w:sz w:val="24"/>
          <w:szCs w:val="24"/>
          <w:lang w:val="en-GB"/>
        </w:rPr>
        <w:t xml:space="preserve"> technology and</w:t>
      </w:r>
      <w:r w:rsidRPr="007C07D6">
        <w:rPr>
          <w:rFonts w:ascii="Times New Roman" w:hAnsi="Times New Roman" w:cs="Times New Roman"/>
          <w:bCs/>
          <w:i/>
          <w:iCs/>
          <w:sz w:val="24"/>
          <w:szCs w:val="24"/>
          <w:lang w:val="en-GB"/>
        </w:rPr>
        <w:t xml:space="preserve"> industry practices</w:t>
      </w:r>
    </w:p>
    <w:p w14:paraId="7ED166A4" w14:textId="0F7EC705" w:rsidR="009A02C6" w:rsidRPr="00743ED5" w:rsidRDefault="00EA1215" w:rsidP="006B1BB7">
      <w:pPr>
        <w:pStyle w:val="ListParagraph"/>
        <w:numPr>
          <w:ilvl w:val="0"/>
          <w:numId w:val="4"/>
        </w:numPr>
        <w:spacing w:after="120"/>
        <w:ind w:left="924" w:hanging="357"/>
        <w:contextualSpacing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Are </w:t>
      </w:r>
      <w:r w:rsidR="00F269D2">
        <w:rPr>
          <w:rFonts w:ascii="Times New Roman" w:hAnsi="Times New Roman" w:cs="Times New Roman"/>
          <w:sz w:val="24"/>
          <w:szCs w:val="24"/>
          <w:lang w:val="en-GB"/>
        </w:rPr>
        <w:t xml:space="preserve">there </w:t>
      </w:r>
      <w:r w:rsidR="009A4929" w:rsidRPr="00743ED5">
        <w:rPr>
          <w:rFonts w:ascii="Times New Roman" w:hAnsi="Times New Roman" w:cs="Times New Roman"/>
          <w:sz w:val="24"/>
          <w:szCs w:val="24"/>
          <w:lang w:val="en-GB"/>
        </w:rPr>
        <w:t xml:space="preserve">any </w:t>
      </w:r>
      <w:r w:rsidR="0010042F" w:rsidRPr="00743ED5">
        <w:rPr>
          <w:rFonts w:ascii="Times New Roman" w:hAnsi="Times New Roman" w:cs="Times New Roman"/>
          <w:sz w:val="24"/>
          <w:szCs w:val="24"/>
          <w:lang w:val="en-GB"/>
        </w:rPr>
        <w:t xml:space="preserve">specific </w:t>
      </w:r>
      <w:r>
        <w:rPr>
          <w:rFonts w:ascii="Times New Roman" w:hAnsi="Times New Roman" w:cs="Times New Roman"/>
          <w:sz w:val="24"/>
          <w:szCs w:val="24"/>
          <w:lang w:val="en-GB"/>
        </w:rPr>
        <w:t xml:space="preserve">technology, </w:t>
      </w:r>
      <w:r w:rsidR="00810A89">
        <w:rPr>
          <w:rFonts w:ascii="Times New Roman" w:hAnsi="Times New Roman" w:cs="Times New Roman"/>
          <w:sz w:val="24"/>
          <w:szCs w:val="24"/>
          <w:lang w:val="en-GB"/>
        </w:rPr>
        <w:t xml:space="preserve">industry practices or </w:t>
      </w:r>
      <w:r w:rsidR="00F67CD8">
        <w:rPr>
          <w:rFonts w:ascii="Times New Roman" w:hAnsi="Times New Roman" w:cs="Times New Roman"/>
          <w:sz w:val="24"/>
          <w:szCs w:val="24"/>
          <w:lang w:val="en-GB"/>
        </w:rPr>
        <w:t>policies</w:t>
      </w:r>
      <w:r w:rsidR="00C60CEE">
        <w:rPr>
          <w:rFonts w:ascii="Times New Roman" w:hAnsi="Times New Roman" w:cs="Times New Roman"/>
          <w:sz w:val="24"/>
          <w:szCs w:val="24"/>
          <w:lang w:val="en-GB"/>
        </w:rPr>
        <w:t xml:space="preserve"> </w:t>
      </w:r>
      <w:r w:rsidR="00F67CD8">
        <w:rPr>
          <w:rFonts w:ascii="Times New Roman" w:hAnsi="Times New Roman" w:cs="Times New Roman"/>
          <w:sz w:val="24"/>
          <w:szCs w:val="24"/>
          <w:lang w:val="en-GB"/>
        </w:rPr>
        <w:t>relevant that either enable, increase</w:t>
      </w:r>
      <w:r w:rsidR="00D10D19">
        <w:rPr>
          <w:rFonts w:ascii="Times New Roman" w:hAnsi="Times New Roman" w:cs="Times New Roman"/>
          <w:sz w:val="24"/>
          <w:szCs w:val="24"/>
          <w:lang w:val="en-GB"/>
        </w:rPr>
        <w:t>, prevent</w:t>
      </w:r>
      <w:r w:rsidR="00F67CD8">
        <w:rPr>
          <w:rFonts w:ascii="Times New Roman" w:hAnsi="Times New Roman" w:cs="Times New Roman"/>
          <w:sz w:val="24"/>
          <w:szCs w:val="24"/>
          <w:lang w:val="en-GB"/>
        </w:rPr>
        <w:t xml:space="preserve"> or</w:t>
      </w:r>
      <w:r w:rsidR="005621BB">
        <w:rPr>
          <w:rFonts w:ascii="Times New Roman" w:hAnsi="Times New Roman" w:cs="Times New Roman"/>
          <w:sz w:val="24"/>
          <w:szCs w:val="24"/>
          <w:lang w:val="en-GB"/>
        </w:rPr>
        <w:t xml:space="preserve"> tackle </w:t>
      </w:r>
      <w:r w:rsidR="00353BD8">
        <w:rPr>
          <w:rFonts w:ascii="Times New Roman" w:hAnsi="Times New Roman" w:cs="Times New Roman"/>
          <w:sz w:val="24"/>
          <w:szCs w:val="24"/>
          <w:lang w:val="en-GB"/>
        </w:rPr>
        <w:t>TFGBV</w:t>
      </w:r>
      <w:r w:rsidR="009A02C6" w:rsidRPr="00743ED5">
        <w:rPr>
          <w:rFonts w:ascii="Times New Roman" w:hAnsi="Times New Roman" w:cs="Times New Roman"/>
          <w:sz w:val="24"/>
          <w:szCs w:val="24"/>
          <w:lang w:val="en-GB"/>
        </w:rPr>
        <w:t>?</w:t>
      </w:r>
    </w:p>
    <w:p w14:paraId="27003018" w14:textId="0600CA8D" w:rsidR="008039A3" w:rsidRDefault="008039A3" w:rsidP="006B1BB7">
      <w:pPr>
        <w:pStyle w:val="ListParagraph"/>
        <w:numPr>
          <w:ilvl w:val="0"/>
          <w:numId w:val="4"/>
        </w:numPr>
        <w:spacing w:after="120"/>
        <w:ind w:left="924" w:hanging="357"/>
        <w:contextualSpacing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What </w:t>
      </w:r>
      <w:r w:rsidR="00C019E8">
        <w:rPr>
          <w:rFonts w:ascii="Times New Roman" w:hAnsi="Times New Roman" w:cs="Times New Roman"/>
          <w:sz w:val="24"/>
          <w:szCs w:val="24"/>
          <w:lang w:val="en-GB"/>
        </w:rPr>
        <w:t xml:space="preserve">is the role of </w:t>
      </w:r>
      <w:r>
        <w:rPr>
          <w:rFonts w:ascii="Times New Roman" w:hAnsi="Times New Roman" w:cs="Times New Roman"/>
          <w:sz w:val="24"/>
          <w:szCs w:val="24"/>
          <w:lang w:val="en-GB"/>
        </w:rPr>
        <w:t xml:space="preserve">self-regulation of industry </w:t>
      </w:r>
      <w:r w:rsidRPr="00EF4DC4">
        <w:rPr>
          <w:rFonts w:ascii="Times New Roman" w:hAnsi="Times New Roman" w:cs="Times New Roman"/>
          <w:sz w:val="24"/>
          <w:szCs w:val="24"/>
          <w:lang w:val="en-GB"/>
        </w:rPr>
        <w:t xml:space="preserve">in addressing </w:t>
      </w:r>
      <w:r>
        <w:rPr>
          <w:rFonts w:ascii="Times New Roman" w:hAnsi="Times New Roman" w:cs="Times New Roman"/>
          <w:sz w:val="24"/>
          <w:szCs w:val="24"/>
          <w:lang w:val="en-GB"/>
        </w:rPr>
        <w:t xml:space="preserve">TFGBV and </w:t>
      </w:r>
      <w:r w:rsidR="0030124A">
        <w:rPr>
          <w:rFonts w:ascii="Times New Roman" w:hAnsi="Times New Roman" w:cs="Times New Roman"/>
          <w:sz w:val="24"/>
          <w:szCs w:val="24"/>
          <w:lang w:val="en-GB"/>
        </w:rPr>
        <w:t xml:space="preserve">are there </w:t>
      </w:r>
      <w:r>
        <w:rPr>
          <w:rFonts w:ascii="Times New Roman" w:hAnsi="Times New Roman" w:cs="Times New Roman"/>
          <w:sz w:val="24"/>
          <w:szCs w:val="24"/>
          <w:lang w:val="en-GB"/>
        </w:rPr>
        <w:t>good practices in that regard</w:t>
      </w:r>
      <w:r w:rsidRPr="00743ED5">
        <w:rPr>
          <w:rFonts w:ascii="Times New Roman" w:hAnsi="Times New Roman" w:cs="Times New Roman"/>
          <w:sz w:val="24"/>
          <w:szCs w:val="24"/>
          <w:lang w:val="en-GB"/>
        </w:rPr>
        <w:t>?</w:t>
      </w:r>
    </w:p>
    <w:p w14:paraId="5803788C" w14:textId="66CC5BF2" w:rsidR="008039A3" w:rsidRDefault="00AA38D6" w:rsidP="006B1BB7">
      <w:pPr>
        <w:pStyle w:val="ListParagraph"/>
        <w:numPr>
          <w:ilvl w:val="0"/>
          <w:numId w:val="4"/>
        </w:numPr>
        <w:spacing w:after="120"/>
        <w:ind w:left="924" w:hanging="357"/>
        <w:contextualSpacing w:val="0"/>
        <w:jc w:val="both"/>
        <w:rPr>
          <w:rFonts w:ascii="Times New Roman" w:hAnsi="Times New Roman" w:cs="Times New Roman"/>
          <w:sz w:val="24"/>
          <w:szCs w:val="24"/>
          <w:lang w:val="en-GB"/>
        </w:rPr>
      </w:pPr>
      <w:r w:rsidRPr="005E3693">
        <w:rPr>
          <w:rFonts w:ascii="Times New Roman" w:hAnsi="Times New Roman" w:cs="Times New Roman"/>
          <w:sz w:val="24"/>
          <w:szCs w:val="24"/>
          <w:lang w:val="en-GB"/>
        </w:rPr>
        <w:t xml:space="preserve">Are there </w:t>
      </w:r>
      <w:r w:rsidR="005E3693" w:rsidRPr="005E3693">
        <w:rPr>
          <w:rFonts w:ascii="Times New Roman" w:hAnsi="Times New Roman" w:cs="Times New Roman"/>
          <w:sz w:val="24"/>
          <w:szCs w:val="24"/>
          <w:lang w:val="en-GB"/>
        </w:rPr>
        <w:t xml:space="preserve">established or promising </w:t>
      </w:r>
      <w:r w:rsidRPr="005E3693">
        <w:rPr>
          <w:rFonts w:ascii="Times New Roman" w:hAnsi="Times New Roman" w:cs="Times New Roman"/>
          <w:sz w:val="24"/>
          <w:szCs w:val="24"/>
          <w:lang w:val="en-GB"/>
        </w:rPr>
        <w:t>good practices or new developments</w:t>
      </w:r>
      <w:r w:rsidR="00D038CA">
        <w:rPr>
          <w:rFonts w:ascii="Times New Roman" w:hAnsi="Times New Roman" w:cs="Times New Roman"/>
          <w:sz w:val="24"/>
          <w:szCs w:val="24"/>
          <w:lang w:val="en-GB"/>
        </w:rPr>
        <w:t xml:space="preserve"> by industry, </w:t>
      </w:r>
      <w:r w:rsidR="009B118D">
        <w:rPr>
          <w:rFonts w:ascii="Times New Roman" w:hAnsi="Times New Roman" w:cs="Times New Roman"/>
          <w:sz w:val="24"/>
          <w:szCs w:val="24"/>
          <w:lang w:val="en-GB"/>
        </w:rPr>
        <w:t xml:space="preserve">including regarding cooperation with </w:t>
      </w:r>
      <w:r w:rsidR="00D038CA">
        <w:rPr>
          <w:rFonts w:ascii="Times New Roman" w:hAnsi="Times New Roman" w:cs="Times New Roman"/>
          <w:sz w:val="24"/>
          <w:szCs w:val="24"/>
          <w:lang w:val="en-GB"/>
        </w:rPr>
        <w:t>civil society, academia or other stakeholders preventing or</w:t>
      </w:r>
      <w:r w:rsidRPr="005E3693">
        <w:rPr>
          <w:rFonts w:ascii="Times New Roman" w:hAnsi="Times New Roman" w:cs="Times New Roman"/>
          <w:sz w:val="24"/>
          <w:szCs w:val="24"/>
          <w:lang w:val="en-GB"/>
        </w:rPr>
        <w:t xml:space="preserve"> tackling </w:t>
      </w:r>
      <w:r w:rsidR="00353BD8" w:rsidRPr="005E3693">
        <w:rPr>
          <w:rFonts w:ascii="Times New Roman" w:hAnsi="Times New Roman" w:cs="Times New Roman"/>
          <w:sz w:val="24"/>
          <w:szCs w:val="24"/>
          <w:lang w:val="en-GB"/>
        </w:rPr>
        <w:t>TFGBV</w:t>
      </w:r>
      <w:r w:rsidRPr="005E3693">
        <w:rPr>
          <w:rFonts w:ascii="Times New Roman" w:hAnsi="Times New Roman" w:cs="Times New Roman"/>
          <w:sz w:val="24"/>
          <w:szCs w:val="24"/>
          <w:lang w:val="en-GB"/>
        </w:rPr>
        <w:t>?</w:t>
      </w:r>
      <w:r w:rsidR="002A06FF" w:rsidRPr="005E3693">
        <w:rPr>
          <w:rFonts w:ascii="Times New Roman" w:hAnsi="Times New Roman" w:cs="Times New Roman"/>
          <w:sz w:val="24"/>
          <w:szCs w:val="24"/>
          <w:lang w:val="en-GB"/>
        </w:rPr>
        <w:t xml:space="preserve"> </w:t>
      </w:r>
    </w:p>
    <w:p w14:paraId="4F89E110" w14:textId="46DBEAD1" w:rsidR="009A4929" w:rsidRPr="00CA1B61" w:rsidRDefault="00CA1B61" w:rsidP="006B1BB7">
      <w:pPr>
        <w:pStyle w:val="ListParagraph"/>
        <w:numPr>
          <w:ilvl w:val="0"/>
          <w:numId w:val="4"/>
        </w:numPr>
        <w:spacing w:after="120"/>
        <w:ind w:left="924" w:hanging="357"/>
        <w:contextualSpacing w:val="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A</w:t>
      </w:r>
      <w:r w:rsidR="00897C4E" w:rsidRPr="00CA1B61">
        <w:rPr>
          <w:rFonts w:ascii="Times New Roman" w:hAnsi="Times New Roman" w:cs="Times New Roman"/>
          <w:sz w:val="24"/>
          <w:szCs w:val="24"/>
          <w:lang w:val="en-GB"/>
        </w:rPr>
        <w:t xml:space="preserve">re there specific initiatives </w:t>
      </w:r>
      <w:r w:rsidR="006C4C24" w:rsidRPr="00CA1B61">
        <w:rPr>
          <w:rFonts w:ascii="Times New Roman" w:hAnsi="Times New Roman" w:cs="Times New Roman"/>
          <w:sz w:val="24"/>
          <w:szCs w:val="24"/>
          <w:lang w:val="en-GB"/>
        </w:rPr>
        <w:t xml:space="preserve">addressing </w:t>
      </w:r>
      <w:r w:rsidR="00353BD8" w:rsidRPr="00CA1B61">
        <w:rPr>
          <w:rFonts w:ascii="Times New Roman" w:hAnsi="Times New Roman" w:cs="Times New Roman"/>
          <w:sz w:val="24"/>
          <w:szCs w:val="24"/>
          <w:lang w:val="en-GB"/>
        </w:rPr>
        <w:t>TFGBV</w:t>
      </w:r>
      <w:r w:rsidR="006C4C24" w:rsidRPr="00CA1B61">
        <w:rPr>
          <w:rFonts w:ascii="Times New Roman" w:hAnsi="Times New Roman" w:cs="Times New Roman"/>
          <w:sz w:val="24"/>
          <w:szCs w:val="24"/>
          <w:lang w:val="en-GB"/>
        </w:rPr>
        <w:t xml:space="preserve"> against </w:t>
      </w:r>
      <w:r w:rsidR="00897C4E" w:rsidRPr="00CA1B61">
        <w:rPr>
          <w:rFonts w:ascii="Times New Roman" w:hAnsi="Times New Roman" w:cs="Times New Roman"/>
          <w:sz w:val="24"/>
          <w:szCs w:val="24"/>
          <w:lang w:val="en-GB"/>
        </w:rPr>
        <w:t xml:space="preserve">certain groups of women and girls </w:t>
      </w:r>
      <w:r w:rsidR="00813FD9" w:rsidRPr="00CA1B61">
        <w:rPr>
          <w:rFonts w:ascii="Times New Roman" w:hAnsi="Times New Roman" w:cs="Times New Roman"/>
          <w:sz w:val="24"/>
          <w:szCs w:val="24"/>
          <w:lang w:val="en-GB"/>
        </w:rPr>
        <w:t>(</w:t>
      </w:r>
      <w:r w:rsidR="009C2501" w:rsidRPr="00CA1B61">
        <w:rPr>
          <w:rFonts w:ascii="Times New Roman" w:hAnsi="Times New Roman" w:cs="Times New Roman"/>
          <w:color w:val="000000" w:themeColor="text1"/>
          <w:sz w:val="24"/>
          <w:szCs w:val="24"/>
          <w:lang w:val="en-GB"/>
        </w:rPr>
        <w:t>including on the basis of personal or group characteristics, professional occupation or contextual factors)</w:t>
      </w:r>
      <w:r w:rsidR="00652E13" w:rsidRPr="00CA1B61">
        <w:rPr>
          <w:rFonts w:ascii="Times New Roman" w:hAnsi="Times New Roman" w:cs="Times New Roman"/>
          <w:sz w:val="24"/>
          <w:szCs w:val="24"/>
          <w:lang w:val="en-GB"/>
        </w:rPr>
        <w:t xml:space="preserve"> that you consider as good or promising practices or actions?</w:t>
      </w:r>
      <w:r w:rsidR="009A4929" w:rsidRPr="00CA1B61">
        <w:rPr>
          <w:rFonts w:ascii="Times New Roman" w:hAnsi="Times New Roman" w:cs="Times New Roman"/>
          <w:sz w:val="24"/>
          <w:szCs w:val="24"/>
          <w:lang w:val="en-GB"/>
        </w:rPr>
        <w:t xml:space="preserve">  </w:t>
      </w:r>
    </w:p>
    <w:p w14:paraId="203D416E" w14:textId="683529E2" w:rsidR="00ED1594" w:rsidRDefault="00FC2AEE" w:rsidP="006B1BB7">
      <w:pPr>
        <w:pStyle w:val="ListParagraph"/>
        <w:numPr>
          <w:ilvl w:val="0"/>
          <w:numId w:val="4"/>
        </w:numPr>
        <w:spacing w:after="120"/>
        <w:ind w:left="924" w:hanging="357"/>
        <w:contextualSpacing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Are </w:t>
      </w:r>
      <w:r w:rsidR="00950269">
        <w:rPr>
          <w:rFonts w:ascii="Times New Roman" w:hAnsi="Times New Roman" w:cs="Times New Roman"/>
          <w:sz w:val="24"/>
          <w:szCs w:val="24"/>
          <w:lang w:val="en-GB"/>
        </w:rPr>
        <w:t xml:space="preserve">there </w:t>
      </w:r>
      <w:r w:rsidR="00876DB2">
        <w:rPr>
          <w:rFonts w:ascii="Times New Roman" w:hAnsi="Times New Roman" w:cs="Times New Roman"/>
          <w:sz w:val="24"/>
          <w:szCs w:val="24"/>
          <w:lang w:val="en-GB"/>
        </w:rPr>
        <w:t xml:space="preserve">mechanisms or good practices </w:t>
      </w:r>
      <w:r>
        <w:rPr>
          <w:rFonts w:ascii="Times New Roman" w:hAnsi="Times New Roman" w:cs="Times New Roman"/>
          <w:sz w:val="24"/>
          <w:szCs w:val="24"/>
          <w:lang w:val="en-GB"/>
        </w:rPr>
        <w:t>on assessing the impact of</w:t>
      </w:r>
      <w:r w:rsidR="0003519E">
        <w:rPr>
          <w:rFonts w:ascii="Times New Roman" w:hAnsi="Times New Roman" w:cs="Times New Roman"/>
          <w:sz w:val="24"/>
          <w:szCs w:val="24"/>
          <w:lang w:val="en-GB"/>
        </w:rPr>
        <w:t xml:space="preserve"> </w:t>
      </w:r>
      <w:r>
        <w:rPr>
          <w:rFonts w:ascii="Times New Roman" w:hAnsi="Times New Roman" w:cs="Times New Roman"/>
          <w:sz w:val="24"/>
          <w:szCs w:val="24"/>
          <w:lang w:val="en-GB"/>
        </w:rPr>
        <w:t>new technology</w:t>
      </w:r>
      <w:r w:rsidR="0003519E">
        <w:rPr>
          <w:rFonts w:ascii="Times New Roman" w:hAnsi="Times New Roman" w:cs="Times New Roman"/>
          <w:sz w:val="24"/>
          <w:szCs w:val="24"/>
          <w:lang w:val="en-GB"/>
        </w:rPr>
        <w:t xml:space="preserve"> </w:t>
      </w:r>
      <w:r>
        <w:rPr>
          <w:rFonts w:ascii="Times New Roman" w:hAnsi="Times New Roman" w:cs="Times New Roman"/>
          <w:sz w:val="24"/>
          <w:szCs w:val="24"/>
          <w:lang w:val="en-GB"/>
        </w:rPr>
        <w:t>(</w:t>
      </w:r>
      <w:r w:rsidR="007E2CD4">
        <w:rPr>
          <w:rFonts w:ascii="Times New Roman" w:hAnsi="Times New Roman" w:cs="Times New Roman"/>
          <w:sz w:val="24"/>
          <w:szCs w:val="24"/>
          <w:lang w:val="en-GB"/>
        </w:rPr>
        <w:t xml:space="preserve">at the development or functioning) on </w:t>
      </w:r>
      <w:r w:rsidR="00353BD8">
        <w:rPr>
          <w:rFonts w:ascii="Times New Roman" w:hAnsi="Times New Roman" w:cs="Times New Roman"/>
          <w:sz w:val="24"/>
          <w:szCs w:val="24"/>
          <w:lang w:val="en-GB"/>
        </w:rPr>
        <w:t>TFGBV</w:t>
      </w:r>
      <w:r w:rsidR="007E2CD4">
        <w:rPr>
          <w:rFonts w:ascii="Times New Roman" w:hAnsi="Times New Roman" w:cs="Times New Roman"/>
          <w:sz w:val="24"/>
          <w:szCs w:val="24"/>
          <w:lang w:val="en-GB"/>
        </w:rPr>
        <w:t xml:space="preserve"> (e.g. impact assessments)? </w:t>
      </w:r>
    </w:p>
    <w:p w14:paraId="53C306D4" w14:textId="7BDD6AC7" w:rsidR="009B118D" w:rsidRPr="007C07D6" w:rsidRDefault="009B118D" w:rsidP="00F91B6A">
      <w:pPr>
        <w:spacing w:after="240"/>
        <w:ind w:left="567"/>
        <w:jc w:val="both"/>
        <w:rPr>
          <w:rFonts w:ascii="Times New Roman" w:hAnsi="Times New Roman" w:cs="Times New Roman"/>
          <w:bCs/>
          <w:i/>
          <w:iCs/>
          <w:sz w:val="24"/>
          <w:szCs w:val="24"/>
          <w:lang w:val="en-GB"/>
        </w:rPr>
      </w:pPr>
      <w:r w:rsidRPr="007C07D6">
        <w:rPr>
          <w:rFonts w:ascii="Times New Roman" w:hAnsi="Times New Roman" w:cs="Times New Roman"/>
          <w:bCs/>
          <w:i/>
          <w:iCs/>
          <w:sz w:val="24"/>
          <w:szCs w:val="24"/>
          <w:lang w:val="en-GB"/>
        </w:rPr>
        <w:t>Questions specific to</w:t>
      </w:r>
      <w:r w:rsidR="00EE5723">
        <w:rPr>
          <w:rFonts w:ascii="Times New Roman" w:hAnsi="Times New Roman" w:cs="Times New Roman"/>
          <w:bCs/>
          <w:i/>
          <w:iCs/>
          <w:sz w:val="24"/>
          <w:szCs w:val="24"/>
          <w:lang w:val="en-GB"/>
        </w:rPr>
        <w:t xml:space="preserve"> the work of</w:t>
      </w:r>
      <w:r w:rsidRPr="007C07D6">
        <w:rPr>
          <w:rFonts w:ascii="Times New Roman" w:hAnsi="Times New Roman" w:cs="Times New Roman"/>
          <w:bCs/>
          <w:i/>
          <w:iCs/>
          <w:sz w:val="24"/>
          <w:szCs w:val="24"/>
          <w:lang w:val="en-GB"/>
        </w:rPr>
        <w:t xml:space="preserve"> </w:t>
      </w:r>
      <w:r w:rsidR="001205BD" w:rsidRPr="001205BD">
        <w:rPr>
          <w:rFonts w:ascii="Times New Roman" w:hAnsi="Times New Roman" w:cs="Times New Roman"/>
          <w:bCs/>
          <w:i/>
          <w:iCs/>
          <w:sz w:val="24"/>
          <w:szCs w:val="24"/>
          <w:lang w:val="en-GB"/>
        </w:rPr>
        <w:t xml:space="preserve">national human rights institutions </w:t>
      </w:r>
      <w:r w:rsidR="001205BD">
        <w:rPr>
          <w:rFonts w:ascii="Times New Roman" w:hAnsi="Times New Roman" w:cs="Times New Roman"/>
          <w:bCs/>
          <w:i/>
          <w:iCs/>
          <w:sz w:val="24"/>
          <w:szCs w:val="24"/>
          <w:lang w:val="en-GB"/>
        </w:rPr>
        <w:t>(</w:t>
      </w:r>
      <w:r w:rsidR="005E1E09">
        <w:rPr>
          <w:rFonts w:ascii="Times New Roman" w:hAnsi="Times New Roman" w:cs="Times New Roman"/>
          <w:bCs/>
          <w:i/>
          <w:iCs/>
          <w:sz w:val="24"/>
          <w:szCs w:val="24"/>
          <w:lang w:val="en-GB"/>
        </w:rPr>
        <w:t>NHRI</w:t>
      </w:r>
      <w:r w:rsidR="00A64E8D">
        <w:rPr>
          <w:rFonts w:ascii="Times New Roman" w:hAnsi="Times New Roman" w:cs="Times New Roman"/>
          <w:bCs/>
          <w:i/>
          <w:iCs/>
          <w:sz w:val="24"/>
          <w:szCs w:val="24"/>
          <w:lang w:val="en-GB"/>
        </w:rPr>
        <w:t>s</w:t>
      </w:r>
      <w:r w:rsidR="001205BD">
        <w:rPr>
          <w:rFonts w:ascii="Times New Roman" w:hAnsi="Times New Roman" w:cs="Times New Roman"/>
          <w:bCs/>
          <w:i/>
          <w:iCs/>
          <w:sz w:val="24"/>
          <w:szCs w:val="24"/>
          <w:lang w:val="en-GB"/>
        </w:rPr>
        <w:t>)</w:t>
      </w:r>
      <w:r w:rsidR="005E1E09">
        <w:rPr>
          <w:rFonts w:ascii="Times New Roman" w:hAnsi="Times New Roman" w:cs="Times New Roman"/>
          <w:bCs/>
          <w:i/>
          <w:iCs/>
          <w:sz w:val="24"/>
          <w:szCs w:val="24"/>
          <w:lang w:val="en-GB"/>
        </w:rPr>
        <w:t>, help lines and</w:t>
      </w:r>
      <w:r w:rsidR="00D706AC">
        <w:rPr>
          <w:rFonts w:ascii="Times New Roman" w:hAnsi="Times New Roman" w:cs="Times New Roman"/>
          <w:bCs/>
          <w:i/>
          <w:iCs/>
          <w:sz w:val="24"/>
          <w:szCs w:val="24"/>
          <w:lang w:val="en-GB"/>
        </w:rPr>
        <w:t xml:space="preserve"> </w:t>
      </w:r>
      <w:r w:rsidR="00D706AC" w:rsidRPr="00D706AC">
        <w:rPr>
          <w:rFonts w:ascii="Times New Roman" w:hAnsi="Times New Roman" w:cs="Times New Roman"/>
          <w:bCs/>
          <w:i/>
          <w:iCs/>
          <w:sz w:val="24"/>
          <w:szCs w:val="24"/>
          <w:lang w:val="en-GB"/>
        </w:rPr>
        <w:t>survivors and survivor centred-organizations</w:t>
      </w:r>
      <w:r w:rsidR="005E1E09">
        <w:rPr>
          <w:rFonts w:ascii="Times New Roman" w:hAnsi="Times New Roman" w:cs="Times New Roman"/>
          <w:bCs/>
          <w:i/>
          <w:iCs/>
          <w:sz w:val="24"/>
          <w:szCs w:val="24"/>
          <w:lang w:val="en-GB"/>
        </w:rPr>
        <w:t>, civil society in general and a</w:t>
      </w:r>
      <w:r w:rsidR="00086587">
        <w:rPr>
          <w:rFonts w:ascii="Times New Roman" w:hAnsi="Times New Roman" w:cs="Times New Roman"/>
          <w:bCs/>
          <w:i/>
          <w:iCs/>
          <w:sz w:val="24"/>
          <w:szCs w:val="24"/>
          <w:lang w:val="en-GB"/>
        </w:rPr>
        <w:t>ca</w:t>
      </w:r>
      <w:r w:rsidR="005E1E09">
        <w:rPr>
          <w:rFonts w:ascii="Times New Roman" w:hAnsi="Times New Roman" w:cs="Times New Roman"/>
          <w:bCs/>
          <w:i/>
          <w:iCs/>
          <w:sz w:val="24"/>
          <w:szCs w:val="24"/>
          <w:lang w:val="en-GB"/>
        </w:rPr>
        <w:t>demia</w:t>
      </w:r>
    </w:p>
    <w:p w14:paraId="6FA6D2CC" w14:textId="4A3A6F73" w:rsidR="005E1E09" w:rsidRDefault="00761DD0" w:rsidP="006B1BB7">
      <w:pPr>
        <w:pStyle w:val="ListParagraph"/>
        <w:numPr>
          <w:ilvl w:val="0"/>
          <w:numId w:val="4"/>
        </w:numPr>
        <w:spacing w:after="120"/>
        <w:ind w:left="924" w:hanging="357"/>
        <w:contextualSpacing w:val="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Does your institution or organisation develop any </w:t>
      </w:r>
      <w:r w:rsidR="005E1E09">
        <w:rPr>
          <w:rFonts w:ascii="Times New Roman" w:hAnsi="Times New Roman" w:cs="Times New Roman"/>
          <w:sz w:val="24"/>
          <w:szCs w:val="24"/>
          <w:lang w:val="en-GB"/>
        </w:rPr>
        <w:t>practices</w:t>
      </w:r>
      <w:r>
        <w:rPr>
          <w:rFonts w:ascii="Times New Roman" w:hAnsi="Times New Roman" w:cs="Times New Roman"/>
          <w:sz w:val="24"/>
          <w:szCs w:val="24"/>
          <w:lang w:val="en-GB"/>
        </w:rPr>
        <w:t xml:space="preserve">, </w:t>
      </w:r>
      <w:r w:rsidR="005E1E09">
        <w:rPr>
          <w:rFonts w:ascii="Times New Roman" w:hAnsi="Times New Roman" w:cs="Times New Roman"/>
          <w:sz w:val="24"/>
          <w:szCs w:val="24"/>
          <w:lang w:val="en-GB"/>
        </w:rPr>
        <w:t>policies</w:t>
      </w:r>
      <w:r>
        <w:rPr>
          <w:rFonts w:ascii="Times New Roman" w:hAnsi="Times New Roman" w:cs="Times New Roman"/>
          <w:sz w:val="24"/>
          <w:szCs w:val="24"/>
          <w:lang w:val="en-GB"/>
        </w:rPr>
        <w:t xml:space="preserve">, campaigns or </w:t>
      </w:r>
      <w:r w:rsidR="00F057FA">
        <w:rPr>
          <w:rFonts w:ascii="Times New Roman" w:hAnsi="Times New Roman" w:cs="Times New Roman"/>
          <w:sz w:val="24"/>
          <w:szCs w:val="24"/>
          <w:lang w:val="en-GB"/>
        </w:rPr>
        <w:t>research</w:t>
      </w:r>
      <w:r w:rsidR="005E1E09">
        <w:rPr>
          <w:rFonts w:ascii="Times New Roman" w:hAnsi="Times New Roman" w:cs="Times New Roman"/>
          <w:sz w:val="24"/>
          <w:szCs w:val="24"/>
          <w:lang w:val="en-GB"/>
        </w:rPr>
        <w:t xml:space="preserve"> relevant </w:t>
      </w:r>
      <w:r w:rsidR="00F057FA">
        <w:rPr>
          <w:rFonts w:ascii="Times New Roman" w:hAnsi="Times New Roman" w:cs="Times New Roman"/>
          <w:sz w:val="24"/>
          <w:szCs w:val="24"/>
          <w:lang w:val="en-GB"/>
        </w:rPr>
        <w:t>to understanding, preventing</w:t>
      </w:r>
      <w:r w:rsidR="00CD6E81">
        <w:rPr>
          <w:rFonts w:ascii="Times New Roman" w:hAnsi="Times New Roman" w:cs="Times New Roman"/>
          <w:sz w:val="24"/>
          <w:szCs w:val="24"/>
          <w:lang w:val="en-GB"/>
        </w:rPr>
        <w:t xml:space="preserve">, </w:t>
      </w:r>
      <w:r w:rsidR="00EB12E9">
        <w:rPr>
          <w:rFonts w:ascii="Times New Roman" w:hAnsi="Times New Roman" w:cs="Times New Roman"/>
          <w:sz w:val="24"/>
          <w:szCs w:val="24"/>
          <w:lang w:val="en-GB"/>
        </w:rPr>
        <w:t>raising awareness</w:t>
      </w:r>
      <w:r w:rsidR="005E1E09">
        <w:rPr>
          <w:rFonts w:ascii="Times New Roman" w:hAnsi="Times New Roman" w:cs="Times New Roman"/>
          <w:sz w:val="24"/>
          <w:szCs w:val="24"/>
          <w:lang w:val="en-GB"/>
        </w:rPr>
        <w:t xml:space="preserve"> or tackl</w:t>
      </w:r>
      <w:r w:rsidR="00F057FA">
        <w:rPr>
          <w:rFonts w:ascii="Times New Roman" w:hAnsi="Times New Roman" w:cs="Times New Roman"/>
          <w:sz w:val="24"/>
          <w:szCs w:val="24"/>
          <w:lang w:val="en-GB"/>
        </w:rPr>
        <w:t>ing</w:t>
      </w:r>
      <w:r w:rsidR="005E1E09">
        <w:rPr>
          <w:rFonts w:ascii="Times New Roman" w:hAnsi="Times New Roman" w:cs="Times New Roman"/>
          <w:sz w:val="24"/>
          <w:szCs w:val="24"/>
          <w:lang w:val="en-GB"/>
        </w:rPr>
        <w:t xml:space="preserve"> TFGBV</w:t>
      </w:r>
      <w:r w:rsidR="005E1E09" w:rsidRPr="00743ED5">
        <w:rPr>
          <w:rFonts w:ascii="Times New Roman" w:hAnsi="Times New Roman" w:cs="Times New Roman"/>
          <w:sz w:val="24"/>
          <w:szCs w:val="24"/>
          <w:lang w:val="en-GB"/>
        </w:rPr>
        <w:t>?</w:t>
      </w:r>
    </w:p>
    <w:p w14:paraId="15CFF933" w14:textId="2CE4E5C5" w:rsidR="00F057FA" w:rsidRDefault="0005375D" w:rsidP="006B1BB7">
      <w:pPr>
        <w:pStyle w:val="ListParagraph"/>
        <w:numPr>
          <w:ilvl w:val="0"/>
          <w:numId w:val="4"/>
        </w:numPr>
        <w:spacing w:after="120"/>
        <w:ind w:left="924" w:hanging="357"/>
        <w:contextualSpacing w:val="0"/>
        <w:jc w:val="both"/>
        <w:rPr>
          <w:rFonts w:ascii="Times New Roman" w:hAnsi="Times New Roman" w:cs="Times New Roman"/>
          <w:sz w:val="24"/>
          <w:szCs w:val="24"/>
          <w:lang w:val="en-GB"/>
        </w:rPr>
      </w:pPr>
      <w:r>
        <w:rPr>
          <w:rFonts w:ascii="Times New Roman" w:hAnsi="Times New Roman" w:cs="Times New Roman"/>
          <w:sz w:val="24"/>
          <w:szCs w:val="24"/>
          <w:lang w:val="en-GB"/>
        </w:rPr>
        <w:t>Has</w:t>
      </w:r>
      <w:r w:rsidR="00F057FA">
        <w:rPr>
          <w:rFonts w:ascii="Times New Roman" w:hAnsi="Times New Roman" w:cs="Times New Roman"/>
          <w:sz w:val="24"/>
          <w:szCs w:val="24"/>
          <w:lang w:val="en-GB"/>
        </w:rPr>
        <w:t xml:space="preserve"> your institution or organisation developed any practices, policies, campaigns or research relevant to supporting victims of TFGBV</w:t>
      </w:r>
      <w:r w:rsidR="00F057FA" w:rsidRPr="00743ED5">
        <w:rPr>
          <w:rFonts w:ascii="Times New Roman" w:hAnsi="Times New Roman" w:cs="Times New Roman"/>
          <w:sz w:val="24"/>
          <w:szCs w:val="24"/>
          <w:lang w:val="en-GB"/>
        </w:rPr>
        <w:t>?</w:t>
      </w:r>
    </w:p>
    <w:p w14:paraId="37A7D79A" w14:textId="062CA676" w:rsidR="00F057FA" w:rsidRPr="008D4858" w:rsidRDefault="00BC3650" w:rsidP="006B1BB7">
      <w:pPr>
        <w:pStyle w:val="ListParagraph"/>
        <w:numPr>
          <w:ilvl w:val="0"/>
          <w:numId w:val="4"/>
        </w:numPr>
        <w:spacing w:after="120"/>
        <w:ind w:left="924" w:hanging="357"/>
        <w:contextualSpacing w:val="0"/>
        <w:jc w:val="both"/>
        <w:rPr>
          <w:rFonts w:ascii="Times New Roman" w:hAnsi="Times New Roman" w:cs="Times New Roman"/>
          <w:sz w:val="24"/>
          <w:szCs w:val="24"/>
          <w:lang w:val="en-GB"/>
        </w:rPr>
      </w:pPr>
      <w:r w:rsidRPr="008D4858">
        <w:rPr>
          <w:rFonts w:ascii="Times New Roman" w:hAnsi="Times New Roman" w:cs="Times New Roman"/>
          <w:sz w:val="24"/>
          <w:szCs w:val="24"/>
          <w:lang w:val="en-GB"/>
        </w:rPr>
        <w:t xml:space="preserve">Are there specific </w:t>
      </w:r>
      <w:r w:rsidR="008B5E71" w:rsidRPr="008D4858">
        <w:rPr>
          <w:rFonts w:ascii="Times New Roman" w:hAnsi="Times New Roman" w:cs="Times New Roman"/>
          <w:sz w:val="24"/>
          <w:szCs w:val="24"/>
          <w:lang w:val="en-GB"/>
        </w:rPr>
        <w:t>good or promising</w:t>
      </w:r>
      <w:r w:rsidR="009429F6" w:rsidRPr="008D4858">
        <w:rPr>
          <w:rFonts w:ascii="Times New Roman" w:hAnsi="Times New Roman" w:cs="Times New Roman"/>
          <w:sz w:val="24"/>
          <w:szCs w:val="24"/>
          <w:lang w:val="en-GB"/>
        </w:rPr>
        <w:t xml:space="preserve"> civil society</w:t>
      </w:r>
      <w:r w:rsidR="008B5E71" w:rsidRPr="008D4858">
        <w:rPr>
          <w:rFonts w:ascii="Times New Roman" w:hAnsi="Times New Roman" w:cs="Times New Roman"/>
          <w:sz w:val="24"/>
          <w:szCs w:val="24"/>
          <w:lang w:val="en-GB"/>
        </w:rPr>
        <w:t xml:space="preserve"> </w:t>
      </w:r>
      <w:r w:rsidRPr="008D4858">
        <w:rPr>
          <w:rFonts w:ascii="Times New Roman" w:hAnsi="Times New Roman" w:cs="Times New Roman"/>
          <w:sz w:val="24"/>
          <w:szCs w:val="24"/>
          <w:lang w:val="en-GB"/>
        </w:rPr>
        <w:t>initiatives</w:t>
      </w:r>
      <w:r w:rsidR="008B5E71" w:rsidRPr="008D4858">
        <w:rPr>
          <w:rFonts w:ascii="Times New Roman" w:hAnsi="Times New Roman" w:cs="Times New Roman"/>
          <w:sz w:val="24"/>
          <w:szCs w:val="24"/>
          <w:lang w:val="en-GB"/>
        </w:rPr>
        <w:t>, campaigns</w:t>
      </w:r>
      <w:r w:rsidR="003B2BF4" w:rsidRPr="008D4858">
        <w:rPr>
          <w:rFonts w:ascii="Times New Roman" w:hAnsi="Times New Roman" w:cs="Times New Roman"/>
          <w:sz w:val="24"/>
          <w:szCs w:val="24"/>
          <w:lang w:val="en-GB"/>
        </w:rPr>
        <w:t xml:space="preserve"> or research</w:t>
      </w:r>
      <w:r w:rsidRPr="008D4858">
        <w:rPr>
          <w:rFonts w:ascii="Times New Roman" w:hAnsi="Times New Roman" w:cs="Times New Roman"/>
          <w:sz w:val="24"/>
          <w:szCs w:val="24"/>
          <w:lang w:val="en-GB"/>
        </w:rPr>
        <w:t xml:space="preserve"> addressing TFGBV against certain groups of women and girls (</w:t>
      </w:r>
      <w:r w:rsidR="009C2501" w:rsidRPr="008D4858">
        <w:rPr>
          <w:rFonts w:ascii="Times New Roman" w:hAnsi="Times New Roman" w:cs="Times New Roman"/>
          <w:color w:val="000000" w:themeColor="text1"/>
          <w:sz w:val="24"/>
          <w:szCs w:val="24"/>
          <w:lang w:val="en-GB"/>
        </w:rPr>
        <w:t>including on the basis of personal or group characteristics, professional occupation or contextual factors)</w:t>
      </w:r>
      <w:r w:rsidRPr="008D4858">
        <w:rPr>
          <w:rFonts w:ascii="Times New Roman" w:hAnsi="Times New Roman" w:cs="Times New Roman"/>
          <w:sz w:val="24"/>
          <w:szCs w:val="24"/>
          <w:lang w:val="en-GB"/>
        </w:rPr>
        <w:t xml:space="preserve">)?  </w:t>
      </w:r>
    </w:p>
    <w:p w14:paraId="0E2E4E4D" w14:textId="77777777" w:rsidR="003B2BF4" w:rsidRPr="00254A1D" w:rsidRDefault="003B2BF4" w:rsidP="00254A1D">
      <w:pPr>
        <w:spacing w:after="120"/>
        <w:jc w:val="both"/>
        <w:rPr>
          <w:rFonts w:ascii="Times New Roman" w:hAnsi="Times New Roman" w:cs="Times New Roman"/>
          <w:sz w:val="24"/>
          <w:szCs w:val="24"/>
          <w:lang w:val="en-GB"/>
        </w:rPr>
      </w:pPr>
    </w:p>
    <w:p w14:paraId="6F1429C7" w14:textId="1D5BF0C2" w:rsidR="00AC64E2" w:rsidRDefault="009A4929" w:rsidP="00091A98">
      <w:pPr>
        <w:spacing w:after="80"/>
        <w:jc w:val="both"/>
        <w:rPr>
          <w:rFonts w:ascii="Times New Roman" w:hAnsi="Times New Roman" w:cs="Times New Roman"/>
          <w:b/>
          <w:sz w:val="24"/>
          <w:szCs w:val="24"/>
          <w:lang w:val="en-GB"/>
        </w:rPr>
      </w:pPr>
      <w:r w:rsidRPr="00743ED5">
        <w:rPr>
          <w:rFonts w:ascii="Times New Roman" w:hAnsi="Times New Roman" w:cs="Times New Roman"/>
          <w:b/>
          <w:sz w:val="24"/>
          <w:szCs w:val="24"/>
          <w:lang w:val="en-GB"/>
        </w:rPr>
        <w:t>I</w:t>
      </w:r>
      <w:r w:rsidR="00176E2C">
        <w:rPr>
          <w:rFonts w:ascii="Times New Roman" w:hAnsi="Times New Roman" w:cs="Times New Roman"/>
          <w:b/>
          <w:sz w:val="24"/>
          <w:szCs w:val="24"/>
          <w:lang w:val="en-GB"/>
        </w:rPr>
        <w:t>V</w:t>
      </w:r>
      <w:r w:rsidRPr="00743ED5">
        <w:rPr>
          <w:rFonts w:ascii="Times New Roman" w:hAnsi="Times New Roman" w:cs="Times New Roman"/>
          <w:b/>
          <w:sz w:val="24"/>
          <w:szCs w:val="24"/>
          <w:lang w:val="en-GB"/>
        </w:rPr>
        <w:t>.</w:t>
      </w:r>
      <w:r w:rsidR="00C8151F" w:rsidRPr="00743ED5">
        <w:rPr>
          <w:rFonts w:ascii="Times New Roman" w:hAnsi="Times New Roman" w:cs="Times New Roman"/>
          <w:b/>
          <w:sz w:val="24"/>
          <w:szCs w:val="24"/>
          <w:lang w:val="en-GB"/>
        </w:rPr>
        <w:t xml:space="preserve"> </w:t>
      </w:r>
      <w:r w:rsidR="00215E7A" w:rsidRPr="00743ED5">
        <w:rPr>
          <w:rFonts w:ascii="Times New Roman" w:hAnsi="Times New Roman" w:cs="Times New Roman"/>
          <w:b/>
          <w:sz w:val="24"/>
          <w:szCs w:val="24"/>
          <w:lang w:val="en-GB"/>
        </w:rPr>
        <w:t>Speci</w:t>
      </w:r>
      <w:r w:rsidR="003B2BF4">
        <w:rPr>
          <w:rFonts w:ascii="Times New Roman" w:hAnsi="Times New Roman" w:cs="Times New Roman"/>
          <w:b/>
          <w:sz w:val="24"/>
          <w:szCs w:val="24"/>
          <w:lang w:val="en-GB"/>
        </w:rPr>
        <w:t>fic questions rel</w:t>
      </w:r>
      <w:r w:rsidR="00091A98">
        <w:rPr>
          <w:rFonts w:ascii="Times New Roman" w:hAnsi="Times New Roman" w:cs="Times New Roman"/>
          <w:b/>
          <w:sz w:val="24"/>
          <w:szCs w:val="24"/>
          <w:lang w:val="en-GB"/>
        </w:rPr>
        <w:t xml:space="preserve">evant for </w:t>
      </w:r>
      <w:r w:rsidR="004F2CDD">
        <w:rPr>
          <w:rFonts w:ascii="Times New Roman" w:hAnsi="Times New Roman" w:cs="Times New Roman"/>
          <w:b/>
          <w:sz w:val="24"/>
          <w:szCs w:val="24"/>
          <w:lang w:val="en-GB"/>
        </w:rPr>
        <w:t xml:space="preserve">the </w:t>
      </w:r>
      <w:r w:rsidR="00944975">
        <w:rPr>
          <w:rFonts w:ascii="Times New Roman" w:hAnsi="Times New Roman" w:cs="Times New Roman"/>
          <w:b/>
          <w:sz w:val="24"/>
          <w:szCs w:val="24"/>
          <w:lang w:val="en-GB"/>
        </w:rPr>
        <w:t xml:space="preserve">special </w:t>
      </w:r>
      <w:r w:rsidR="00091A98">
        <w:rPr>
          <w:rFonts w:ascii="Times New Roman" w:hAnsi="Times New Roman" w:cs="Times New Roman"/>
          <w:b/>
          <w:sz w:val="24"/>
          <w:szCs w:val="24"/>
          <w:lang w:val="en-GB"/>
        </w:rPr>
        <w:t>p</w:t>
      </w:r>
      <w:r w:rsidR="00BB4236" w:rsidRPr="00743ED5">
        <w:rPr>
          <w:rFonts w:ascii="Times New Roman" w:hAnsi="Times New Roman" w:cs="Times New Roman"/>
          <w:b/>
          <w:sz w:val="24"/>
          <w:szCs w:val="24"/>
          <w:lang w:val="en-GB"/>
        </w:rPr>
        <w:t>rocedures of the Human Rights Council</w:t>
      </w:r>
      <w:r w:rsidR="00091A98">
        <w:rPr>
          <w:rFonts w:ascii="Times New Roman" w:hAnsi="Times New Roman" w:cs="Times New Roman"/>
          <w:b/>
          <w:sz w:val="24"/>
          <w:szCs w:val="24"/>
          <w:lang w:val="en-GB"/>
        </w:rPr>
        <w:t xml:space="preserve">, </w:t>
      </w:r>
      <w:r w:rsidR="00091A98" w:rsidRPr="00743ED5">
        <w:rPr>
          <w:rFonts w:ascii="Times New Roman" w:hAnsi="Times New Roman" w:cs="Times New Roman"/>
          <w:b/>
          <w:sz w:val="24"/>
          <w:szCs w:val="24"/>
          <w:lang w:val="en-GB"/>
        </w:rPr>
        <w:t>United Nations Treaty Bodies</w:t>
      </w:r>
      <w:r w:rsidR="00091A98">
        <w:rPr>
          <w:rFonts w:ascii="Times New Roman" w:hAnsi="Times New Roman" w:cs="Times New Roman"/>
          <w:b/>
          <w:sz w:val="24"/>
          <w:szCs w:val="24"/>
          <w:lang w:val="en-GB"/>
        </w:rPr>
        <w:t xml:space="preserve">, </w:t>
      </w:r>
      <w:r w:rsidR="001F51B7">
        <w:rPr>
          <w:rFonts w:ascii="Times New Roman" w:hAnsi="Times New Roman" w:cs="Times New Roman"/>
          <w:b/>
          <w:sz w:val="24"/>
          <w:szCs w:val="24"/>
          <w:lang w:val="en-GB"/>
        </w:rPr>
        <w:t xml:space="preserve">the </w:t>
      </w:r>
      <w:r w:rsidR="00091A98" w:rsidRPr="00743ED5">
        <w:rPr>
          <w:rFonts w:ascii="Times New Roman" w:hAnsi="Times New Roman" w:cs="Times New Roman"/>
          <w:b/>
          <w:sz w:val="24"/>
          <w:szCs w:val="24"/>
          <w:lang w:val="en-GB"/>
        </w:rPr>
        <w:t>Office of the United Nations High Commissioner for Human Rights</w:t>
      </w:r>
      <w:r w:rsidR="006938D4">
        <w:rPr>
          <w:rFonts w:ascii="Times New Roman" w:hAnsi="Times New Roman" w:cs="Times New Roman"/>
          <w:b/>
          <w:sz w:val="24"/>
          <w:szCs w:val="24"/>
          <w:lang w:val="en-GB"/>
        </w:rPr>
        <w:t xml:space="preserve"> (OHCHR)</w:t>
      </w:r>
    </w:p>
    <w:p w14:paraId="5F0974C2" w14:textId="77777777" w:rsidR="00091A98" w:rsidRDefault="00091A98" w:rsidP="006B1BB7">
      <w:pPr>
        <w:spacing w:after="120"/>
        <w:jc w:val="both"/>
        <w:rPr>
          <w:rFonts w:ascii="Times New Roman" w:hAnsi="Times New Roman" w:cs="Times New Roman"/>
          <w:b/>
          <w:sz w:val="24"/>
          <w:szCs w:val="24"/>
          <w:lang w:val="en-GB"/>
        </w:rPr>
      </w:pPr>
    </w:p>
    <w:p w14:paraId="7A5562D1" w14:textId="77777777" w:rsidR="00E241B4" w:rsidRDefault="00CB5041" w:rsidP="00B16D3C">
      <w:pPr>
        <w:pStyle w:val="ListParagraph"/>
        <w:numPr>
          <w:ilvl w:val="0"/>
          <w:numId w:val="4"/>
        </w:numPr>
        <w:spacing w:after="120"/>
        <w:contextualSpacing w:val="0"/>
        <w:jc w:val="both"/>
        <w:rPr>
          <w:rFonts w:ascii="Times New Roman" w:hAnsi="Times New Roman" w:cs="Times New Roman"/>
          <w:sz w:val="24"/>
          <w:szCs w:val="24"/>
          <w:lang w:val="en-GB"/>
        </w:rPr>
      </w:pPr>
      <w:r w:rsidRPr="00743ED5">
        <w:rPr>
          <w:rFonts w:ascii="Times New Roman" w:hAnsi="Times New Roman" w:cs="Times New Roman"/>
          <w:sz w:val="24"/>
          <w:szCs w:val="24"/>
          <w:lang w:val="en-GB"/>
        </w:rPr>
        <w:t>W</w:t>
      </w:r>
      <w:r w:rsidR="001D60B5" w:rsidRPr="00743ED5">
        <w:rPr>
          <w:rFonts w:ascii="Times New Roman" w:hAnsi="Times New Roman" w:cs="Times New Roman"/>
          <w:sz w:val="24"/>
          <w:szCs w:val="24"/>
          <w:lang w:val="en-GB"/>
        </w:rPr>
        <w:t xml:space="preserve">hat </w:t>
      </w:r>
      <w:r w:rsidR="00BC2184" w:rsidRPr="00743ED5">
        <w:rPr>
          <w:rFonts w:ascii="Times New Roman" w:hAnsi="Times New Roman" w:cs="Times New Roman"/>
          <w:sz w:val="24"/>
          <w:szCs w:val="24"/>
          <w:lang w:val="en-GB"/>
        </w:rPr>
        <w:t xml:space="preserve">work </w:t>
      </w:r>
      <w:r w:rsidR="005940F7">
        <w:rPr>
          <w:rFonts w:ascii="Times New Roman" w:hAnsi="Times New Roman" w:cs="Times New Roman"/>
          <w:sz w:val="24"/>
          <w:szCs w:val="24"/>
          <w:lang w:val="en-GB"/>
        </w:rPr>
        <w:t>are you, your body or the OHCHR</w:t>
      </w:r>
      <w:r w:rsidR="00F65911" w:rsidRPr="00743ED5">
        <w:rPr>
          <w:rFonts w:ascii="Times New Roman" w:hAnsi="Times New Roman" w:cs="Times New Roman"/>
          <w:sz w:val="24"/>
          <w:szCs w:val="24"/>
          <w:lang w:val="en-GB"/>
        </w:rPr>
        <w:t xml:space="preserve"> </w:t>
      </w:r>
      <w:r w:rsidR="001D60B5" w:rsidRPr="00743ED5">
        <w:rPr>
          <w:rFonts w:ascii="Times New Roman" w:hAnsi="Times New Roman" w:cs="Times New Roman"/>
          <w:sz w:val="24"/>
          <w:szCs w:val="24"/>
          <w:lang w:val="en-GB"/>
        </w:rPr>
        <w:t xml:space="preserve">currently </w:t>
      </w:r>
      <w:r w:rsidR="00247BB5" w:rsidRPr="00743ED5">
        <w:rPr>
          <w:rFonts w:ascii="Times New Roman" w:hAnsi="Times New Roman" w:cs="Times New Roman"/>
          <w:sz w:val="24"/>
          <w:szCs w:val="24"/>
          <w:lang w:val="en-GB"/>
        </w:rPr>
        <w:t>carrying out</w:t>
      </w:r>
      <w:r w:rsidR="00BC2184" w:rsidRPr="00743ED5">
        <w:rPr>
          <w:rFonts w:ascii="Times New Roman" w:hAnsi="Times New Roman" w:cs="Times New Roman"/>
          <w:sz w:val="24"/>
          <w:szCs w:val="24"/>
          <w:lang w:val="en-GB"/>
        </w:rPr>
        <w:t xml:space="preserve"> in the field </w:t>
      </w:r>
      <w:r w:rsidR="001D60B5" w:rsidRPr="00743ED5">
        <w:rPr>
          <w:rFonts w:ascii="Times New Roman" w:hAnsi="Times New Roman" w:cs="Times New Roman"/>
          <w:sz w:val="24"/>
          <w:szCs w:val="24"/>
          <w:lang w:val="en-GB"/>
        </w:rPr>
        <w:t xml:space="preserve">of </w:t>
      </w:r>
      <w:r w:rsidR="00353BD8">
        <w:rPr>
          <w:rFonts w:ascii="Times New Roman" w:hAnsi="Times New Roman" w:cs="Times New Roman"/>
          <w:sz w:val="24"/>
          <w:szCs w:val="24"/>
          <w:lang w:val="en-GB"/>
        </w:rPr>
        <w:t>TFGBV</w:t>
      </w:r>
      <w:r w:rsidR="001D60B5" w:rsidRPr="00743ED5">
        <w:rPr>
          <w:rFonts w:ascii="Times New Roman" w:hAnsi="Times New Roman" w:cs="Times New Roman"/>
          <w:sz w:val="24"/>
          <w:szCs w:val="24"/>
          <w:lang w:val="en-GB"/>
        </w:rPr>
        <w:t xml:space="preserve"> and human rights</w:t>
      </w:r>
      <w:r w:rsidRPr="00743ED5">
        <w:rPr>
          <w:rFonts w:ascii="Times New Roman" w:hAnsi="Times New Roman" w:cs="Times New Roman"/>
          <w:sz w:val="24"/>
          <w:szCs w:val="24"/>
          <w:lang w:val="en-GB"/>
        </w:rPr>
        <w:t>?</w:t>
      </w:r>
      <w:r w:rsidR="001D60B5" w:rsidRPr="00743ED5">
        <w:rPr>
          <w:rFonts w:ascii="Times New Roman" w:hAnsi="Times New Roman" w:cs="Times New Roman"/>
          <w:sz w:val="24"/>
          <w:szCs w:val="24"/>
          <w:lang w:val="en-GB"/>
        </w:rPr>
        <w:t xml:space="preserve"> Please provide any relevant information </w:t>
      </w:r>
      <w:r w:rsidR="00877CC8" w:rsidRPr="00743ED5">
        <w:rPr>
          <w:rFonts w:ascii="Times New Roman" w:hAnsi="Times New Roman" w:cs="Times New Roman"/>
          <w:sz w:val="24"/>
          <w:szCs w:val="24"/>
          <w:lang w:val="en-GB"/>
        </w:rPr>
        <w:t xml:space="preserve">such as </w:t>
      </w:r>
      <w:r w:rsidRPr="00743ED5">
        <w:rPr>
          <w:rFonts w:ascii="Times New Roman" w:hAnsi="Times New Roman" w:cs="Times New Roman"/>
          <w:sz w:val="24"/>
          <w:szCs w:val="24"/>
          <w:lang w:val="en-GB"/>
        </w:rPr>
        <w:t xml:space="preserve">links to </w:t>
      </w:r>
      <w:r w:rsidR="001D60B5" w:rsidRPr="00743ED5">
        <w:rPr>
          <w:rFonts w:ascii="Times New Roman" w:hAnsi="Times New Roman" w:cs="Times New Roman"/>
          <w:sz w:val="24"/>
          <w:szCs w:val="24"/>
          <w:lang w:val="en-GB"/>
        </w:rPr>
        <w:t>reports, background</w:t>
      </w:r>
      <w:r w:rsidR="00B6485A" w:rsidRPr="00743ED5">
        <w:rPr>
          <w:rFonts w:ascii="Times New Roman" w:hAnsi="Times New Roman" w:cs="Times New Roman"/>
          <w:sz w:val="24"/>
          <w:szCs w:val="24"/>
          <w:lang w:val="en-GB"/>
        </w:rPr>
        <w:t xml:space="preserve"> material</w:t>
      </w:r>
      <w:r w:rsidR="00F65911" w:rsidRPr="00743ED5">
        <w:rPr>
          <w:rFonts w:ascii="Times New Roman" w:hAnsi="Times New Roman" w:cs="Times New Roman"/>
          <w:sz w:val="24"/>
          <w:szCs w:val="24"/>
          <w:lang w:val="en-GB"/>
        </w:rPr>
        <w:t>,</w:t>
      </w:r>
      <w:r w:rsidR="001D60B5" w:rsidRPr="00743ED5">
        <w:rPr>
          <w:rFonts w:ascii="Times New Roman" w:hAnsi="Times New Roman" w:cs="Times New Roman"/>
          <w:sz w:val="24"/>
          <w:szCs w:val="24"/>
          <w:lang w:val="en-GB"/>
        </w:rPr>
        <w:t xml:space="preserve"> </w:t>
      </w:r>
      <w:r w:rsidR="00BC2184" w:rsidRPr="00743ED5">
        <w:rPr>
          <w:rFonts w:ascii="Times New Roman" w:hAnsi="Times New Roman" w:cs="Times New Roman"/>
          <w:sz w:val="24"/>
          <w:szCs w:val="24"/>
          <w:lang w:val="en-GB"/>
        </w:rPr>
        <w:t xml:space="preserve">sections or units involved, </w:t>
      </w:r>
      <w:r w:rsidR="00A31364" w:rsidRPr="00743ED5">
        <w:rPr>
          <w:rFonts w:ascii="Times New Roman" w:hAnsi="Times New Roman" w:cs="Times New Roman"/>
          <w:sz w:val="24"/>
          <w:szCs w:val="24"/>
          <w:lang w:val="en-GB"/>
        </w:rPr>
        <w:t>etc</w:t>
      </w:r>
      <w:r w:rsidR="00B6485A" w:rsidRPr="00743ED5">
        <w:rPr>
          <w:rFonts w:ascii="Times New Roman" w:hAnsi="Times New Roman" w:cs="Times New Roman"/>
          <w:sz w:val="24"/>
          <w:szCs w:val="24"/>
          <w:lang w:val="en-GB"/>
        </w:rPr>
        <w:t>.</w:t>
      </w:r>
    </w:p>
    <w:p w14:paraId="16B86A2C" w14:textId="77777777" w:rsidR="00F91B6A" w:rsidRDefault="00247BB5" w:rsidP="00B16D3C">
      <w:pPr>
        <w:pStyle w:val="ListParagraph"/>
        <w:numPr>
          <w:ilvl w:val="0"/>
          <w:numId w:val="4"/>
        </w:numPr>
        <w:spacing w:after="120"/>
        <w:contextualSpacing w:val="0"/>
        <w:jc w:val="both"/>
        <w:rPr>
          <w:rFonts w:ascii="Times New Roman" w:hAnsi="Times New Roman" w:cs="Times New Roman"/>
          <w:sz w:val="24"/>
          <w:szCs w:val="24"/>
          <w:lang w:val="en-GB"/>
        </w:rPr>
      </w:pPr>
      <w:r w:rsidRPr="00E241B4">
        <w:rPr>
          <w:rFonts w:ascii="Times New Roman" w:hAnsi="Times New Roman" w:cs="Times New Roman"/>
          <w:sz w:val="24"/>
          <w:szCs w:val="24"/>
          <w:lang w:val="en-GB"/>
        </w:rPr>
        <w:t xml:space="preserve">What are the gaps, if any, in the existing international human rights protection framework to address the impact of </w:t>
      </w:r>
      <w:r w:rsidR="00353BD8" w:rsidRPr="00E241B4">
        <w:rPr>
          <w:rFonts w:ascii="Times New Roman" w:hAnsi="Times New Roman" w:cs="Times New Roman"/>
          <w:sz w:val="24"/>
          <w:szCs w:val="24"/>
          <w:lang w:val="en-GB"/>
        </w:rPr>
        <w:t>TFGBV</w:t>
      </w:r>
      <w:r w:rsidRPr="00E241B4">
        <w:rPr>
          <w:rFonts w:ascii="Times New Roman" w:hAnsi="Times New Roman" w:cs="Times New Roman"/>
          <w:sz w:val="24"/>
          <w:szCs w:val="24"/>
          <w:lang w:val="en-GB"/>
        </w:rPr>
        <w:t>? How could they be best addressed?</w:t>
      </w:r>
    </w:p>
    <w:p w14:paraId="072854FA" w14:textId="29CF7496" w:rsidR="00652E13" w:rsidRDefault="007611B7" w:rsidP="00B16D3C">
      <w:pPr>
        <w:pStyle w:val="ListParagraph"/>
        <w:numPr>
          <w:ilvl w:val="0"/>
          <w:numId w:val="4"/>
        </w:numPr>
        <w:spacing w:after="120"/>
        <w:contextualSpacing w:val="0"/>
        <w:jc w:val="both"/>
        <w:rPr>
          <w:rFonts w:ascii="Times New Roman" w:hAnsi="Times New Roman" w:cs="Times New Roman"/>
          <w:sz w:val="24"/>
          <w:szCs w:val="24"/>
          <w:lang w:val="en-GB"/>
        </w:rPr>
      </w:pPr>
      <w:r w:rsidRPr="00F91B6A">
        <w:rPr>
          <w:rFonts w:ascii="Times New Roman" w:hAnsi="Times New Roman" w:cs="Times New Roman"/>
          <w:sz w:val="24"/>
          <w:szCs w:val="24"/>
          <w:lang w:val="en-GB"/>
        </w:rPr>
        <w:t xml:space="preserve"> </w:t>
      </w:r>
      <w:r w:rsidR="00D646C2" w:rsidRPr="00F91B6A">
        <w:rPr>
          <w:rFonts w:ascii="Times New Roman" w:hAnsi="Times New Roman" w:cs="Times New Roman"/>
          <w:sz w:val="24"/>
          <w:szCs w:val="24"/>
          <w:lang w:val="en-GB"/>
        </w:rPr>
        <w:t xml:space="preserve">How </w:t>
      </w:r>
      <w:r w:rsidR="003F2516" w:rsidRPr="00F91B6A">
        <w:rPr>
          <w:rFonts w:ascii="Times New Roman" w:hAnsi="Times New Roman" w:cs="Times New Roman"/>
          <w:sz w:val="24"/>
          <w:szCs w:val="24"/>
          <w:lang w:val="en-GB"/>
        </w:rPr>
        <w:t>could the</w:t>
      </w:r>
      <w:r w:rsidR="00D646C2" w:rsidRPr="00F91B6A">
        <w:rPr>
          <w:rFonts w:ascii="Times New Roman" w:hAnsi="Times New Roman" w:cs="Times New Roman"/>
          <w:sz w:val="24"/>
          <w:szCs w:val="24"/>
          <w:lang w:val="en-GB"/>
        </w:rPr>
        <w:t xml:space="preserve"> current international human rights framework </w:t>
      </w:r>
      <w:r w:rsidR="003F2516" w:rsidRPr="00F91B6A">
        <w:rPr>
          <w:rFonts w:ascii="Times New Roman" w:hAnsi="Times New Roman" w:cs="Times New Roman"/>
          <w:sz w:val="24"/>
          <w:szCs w:val="24"/>
          <w:lang w:val="en-GB"/>
        </w:rPr>
        <w:t>be</w:t>
      </w:r>
      <w:r w:rsidR="00D646C2" w:rsidRPr="00F91B6A">
        <w:rPr>
          <w:rFonts w:ascii="Times New Roman" w:hAnsi="Times New Roman" w:cs="Times New Roman"/>
          <w:sz w:val="24"/>
          <w:szCs w:val="24"/>
          <w:lang w:val="en-GB"/>
        </w:rPr>
        <w:t xml:space="preserve"> best </w:t>
      </w:r>
      <w:r w:rsidR="003F2516" w:rsidRPr="00F91B6A">
        <w:rPr>
          <w:rFonts w:ascii="Times New Roman" w:hAnsi="Times New Roman" w:cs="Times New Roman"/>
          <w:sz w:val="24"/>
          <w:szCs w:val="24"/>
          <w:lang w:val="en-GB"/>
        </w:rPr>
        <w:t xml:space="preserve">used or developed to </w:t>
      </w:r>
      <w:r w:rsidR="00D646C2" w:rsidRPr="00F91B6A">
        <w:rPr>
          <w:rFonts w:ascii="Times New Roman" w:hAnsi="Times New Roman" w:cs="Times New Roman"/>
          <w:sz w:val="24"/>
          <w:szCs w:val="24"/>
          <w:lang w:val="en-GB"/>
        </w:rPr>
        <w:t xml:space="preserve">address the impact and challenges of </w:t>
      </w:r>
      <w:r w:rsidR="00353BD8" w:rsidRPr="00F91B6A">
        <w:rPr>
          <w:rFonts w:ascii="Times New Roman" w:hAnsi="Times New Roman" w:cs="Times New Roman"/>
          <w:sz w:val="24"/>
          <w:szCs w:val="24"/>
          <w:lang w:val="en-GB"/>
        </w:rPr>
        <w:t>TFGBV</w:t>
      </w:r>
      <w:r w:rsidR="00D646C2" w:rsidRPr="00F91B6A">
        <w:rPr>
          <w:rFonts w:ascii="Times New Roman" w:hAnsi="Times New Roman" w:cs="Times New Roman"/>
          <w:sz w:val="24"/>
          <w:szCs w:val="24"/>
          <w:lang w:val="en-GB"/>
        </w:rPr>
        <w:t xml:space="preserve"> with regard to the promotion and protection of all human rights? </w:t>
      </w:r>
    </w:p>
    <w:p w14:paraId="52D2067B" w14:textId="786A3890" w:rsidR="00B03193" w:rsidRPr="006B1BB7" w:rsidRDefault="0063566E" w:rsidP="006B1BB7">
      <w:pPr>
        <w:suppressAutoHyphens/>
        <w:spacing w:before="240" w:after="0" w:line="240" w:lineRule="atLeast"/>
        <w:ind w:left="1134" w:right="1134"/>
        <w:jc w:val="center"/>
        <w:rPr>
          <w:rFonts w:ascii="Times New Roman" w:hAnsi="Times New Roman" w:cs="Times New Roman"/>
          <w:sz w:val="24"/>
          <w:szCs w:val="24"/>
          <w:u w:val="single"/>
          <w:lang w:val="en-GB"/>
        </w:rPr>
      </w:pP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r>
        <w:rPr>
          <w:rFonts w:ascii="Times New Roman" w:hAnsi="Times New Roman" w:cs="Times New Roman"/>
          <w:sz w:val="24"/>
          <w:szCs w:val="24"/>
          <w:u w:val="single"/>
          <w:lang w:val="en-GB"/>
        </w:rPr>
        <w:tab/>
      </w:r>
    </w:p>
    <w:sectPr w:rsidR="00B03193" w:rsidRPr="006B1BB7">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581F6" w14:textId="77777777" w:rsidR="00C309F9" w:rsidRDefault="00C309F9" w:rsidP="003E4E45">
      <w:pPr>
        <w:spacing w:after="0" w:line="240" w:lineRule="auto"/>
      </w:pPr>
      <w:r>
        <w:separator/>
      </w:r>
    </w:p>
  </w:endnote>
  <w:endnote w:type="continuationSeparator" w:id="0">
    <w:p w14:paraId="368D8920" w14:textId="77777777" w:rsidR="00C309F9" w:rsidRDefault="00C309F9" w:rsidP="003E4E45">
      <w:pPr>
        <w:spacing w:after="0" w:line="240" w:lineRule="auto"/>
      </w:pPr>
      <w:r>
        <w:continuationSeparator/>
      </w:r>
    </w:p>
  </w:endnote>
  <w:endnote w:type="continuationNotice" w:id="1">
    <w:p w14:paraId="172BE159" w14:textId="77777777" w:rsidR="00C309F9" w:rsidRDefault="00C309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016273450"/>
      <w:docPartObj>
        <w:docPartGallery w:val="Page Numbers (Bottom of Page)"/>
        <w:docPartUnique/>
      </w:docPartObj>
    </w:sdtPr>
    <w:sdtEndPr>
      <w:rPr>
        <w:color w:val="7F7F7F" w:themeColor="background1" w:themeShade="7F"/>
        <w:spacing w:val="60"/>
      </w:rPr>
    </w:sdtEndPr>
    <w:sdtContent>
      <w:p w14:paraId="6555DBF3" w14:textId="4F201EC8" w:rsidR="00783BEC" w:rsidRPr="00783BEC" w:rsidRDefault="00783BEC">
        <w:pPr>
          <w:pStyle w:val="Footer"/>
          <w:pBdr>
            <w:top w:val="single" w:sz="4" w:space="1" w:color="D9D9D9" w:themeColor="background1" w:themeShade="D9"/>
          </w:pBdr>
          <w:jc w:val="right"/>
          <w:rPr>
            <w:rFonts w:ascii="Times New Roman" w:hAnsi="Times New Roman" w:cs="Times New Roman"/>
          </w:rPr>
        </w:pPr>
        <w:r w:rsidRPr="00783BEC">
          <w:rPr>
            <w:rFonts w:ascii="Times New Roman" w:hAnsi="Times New Roman" w:cs="Times New Roman"/>
          </w:rPr>
          <w:fldChar w:fldCharType="begin"/>
        </w:r>
        <w:r w:rsidRPr="00783BEC">
          <w:rPr>
            <w:rFonts w:ascii="Times New Roman" w:hAnsi="Times New Roman" w:cs="Times New Roman"/>
          </w:rPr>
          <w:instrText xml:space="preserve"> PAGE   \* MERGEFORMAT </w:instrText>
        </w:r>
        <w:r w:rsidRPr="00783BEC">
          <w:rPr>
            <w:rFonts w:ascii="Times New Roman" w:hAnsi="Times New Roman" w:cs="Times New Roman"/>
          </w:rPr>
          <w:fldChar w:fldCharType="separate"/>
        </w:r>
        <w:r w:rsidR="00DC36CF">
          <w:rPr>
            <w:rFonts w:ascii="Times New Roman" w:hAnsi="Times New Roman" w:cs="Times New Roman"/>
            <w:noProof/>
          </w:rPr>
          <w:t>1</w:t>
        </w:r>
        <w:r w:rsidRPr="00783BEC">
          <w:rPr>
            <w:rFonts w:ascii="Times New Roman" w:hAnsi="Times New Roman" w:cs="Times New Roman"/>
            <w:noProof/>
          </w:rPr>
          <w:fldChar w:fldCharType="end"/>
        </w:r>
        <w:r w:rsidRPr="00783BEC">
          <w:rPr>
            <w:rFonts w:ascii="Times New Roman" w:hAnsi="Times New Roman" w:cs="Times New Roman"/>
          </w:rPr>
          <w:t xml:space="preserve"> | </w:t>
        </w:r>
        <w:r w:rsidRPr="00783BEC">
          <w:rPr>
            <w:rFonts w:ascii="Times New Roman" w:hAnsi="Times New Roman" w:cs="Times New Roman"/>
            <w:color w:val="7F7F7F" w:themeColor="background1" w:themeShade="7F"/>
            <w:spacing w:val="60"/>
          </w:rPr>
          <w:t>Page</w:t>
        </w:r>
      </w:p>
    </w:sdtContent>
  </w:sdt>
  <w:p w14:paraId="2A51DEE0" w14:textId="77777777" w:rsidR="003E4E45" w:rsidRDefault="003E4E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F9081" w14:textId="77777777" w:rsidR="00C309F9" w:rsidRDefault="00C309F9" w:rsidP="003E4E45">
      <w:pPr>
        <w:spacing w:after="0" w:line="240" w:lineRule="auto"/>
      </w:pPr>
      <w:r>
        <w:separator/>
      </w:r>
    </w:p>
  </w:footnote>
  <w:footnote w:type="continuationSeparator" w:id="0">
    <w:p w14:paraId="00F9985E" w14:textId="77777777" w:rsidR="00C309F9" w:rsidRDefault="00C309F9" w:rsidP="003E4E45">
      <w:pPr>
        <w:spacing w:after="0" w:line="240" w:lineRule="auto"/>
      </w:pPr>
      <w:r>
        <w:continuationSeparator/>
      </w:r>
    </w:p>
  </w:footnote>
  <w:footnote w:type="continuationNotice" w:id="1">
    <w:p w14:paraId="5BDB2BD8" w14:textId="77777777" w:rsidR="00C309F9" w:rsidRDefault="00C309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C023" w14:textId="724C75B5" w:rsidR="00640E7C" w:rsidRPr="00640E7C" w:rsidRDefault="00640E7C">
    <w:pPr>
      <w:pStyle w:val="Header"/>
      <w:rPr>
        <w:lang w:val="lt-LT"/>
      </w:rPr>
    </w:pPr>
    <w:r>
      <w:rPr>
        <w:lang w:val="lt-LT"/>
      </w:rPr>
      <w:t xml:space="preserve">LT submission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C12"/>
    <w:multiLevelType w:val="hybridMultilevel"/>
    <w:tmpl w:val="0CE28118"/>
    <w:lvl w:ilvl="0" w:tplc="D980BE92">
      <w:start w:val="1"/>
      <w:numFmt w:val="decimal"/>
      <w:lvlText w:val="%1."/>
      <w:lvlJc w:val="left"/>
      <w:pPr>
        <w:ind w:left="720" w:hanging="360"/>
      </w:pPr>
      <w:rPr>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7B72A38"/>
    <w:multiLevelType w:val="hybridMultilevel"/>
    <w:tmpl w:val="A60CADFA"/>
    <w:lvl w:ilvl="0" w:tplc="C3DC692E">
      <w:start w:val="1"/>
      <w:numFmt w:val="decimal"/>
      <w:lvlText w:val="%1."/>
      <w:lvlJc w:val="left"/>
      <w:pPr>
        <w:ind w:left="1068" w:hanging="360"/>
      </w:pPr>
      <w:rPr>
        <w:b/>
        <w:sz w:val="22"/>
        <w:szCs w:val="22"/>
      </w:r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2" w15:restartNumberingAfterBreak="0">
    <w:nsid w:val="09890B0F"/>
    <w:multiLevelType w:val="hybridMultilevel"/>
    <w:tmpl w:val="0CE28118"/>
    <w:lvl w:ilvl="0" w:tplc="D980BE92">
      <w:start w:val="1"/>
      <w:numFmt w:val="decimal"/>
      <w:lvlText w:val="%1."/>
      <w:lvlJc w:val="left"/>
      <w:pPr>
        <w:ind w:left="1068" w:hanging="360"/>
      </w:pPr>
      <w:rPr>
        <w:b/>
      </w:r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3" w15:restartNumberingAfterBreak="0">
    <w:nsid w:val="0CF3665C"/>
    <w:multiLevelType w:val="hybridMultilevel"/>
    <w:tmpl w:val="0CE28118"/>
    <w:lvl w:ilvl="0" w:tplc="D980BE92">
      <w:start w:val="1"/>
      <w:numFmt w:val="decimal"/>
      <w:lvlText w:val="%1."/>
      <w:lvlJc w:val="left"/>
      <w:pPr>
        <w:ind w:left="1068" w:hanging="360"/>
      </w:pPr>
      <w:rPr>
        <w:b/>
      </w:r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4" w15:restartNumberingAfterBreak="0">
    <w:nsid w:val="0EC26556"/>
    <w:multiLevelType w:val="hybridMultilevel"/>
    <w:tmpl w:val="0CE28118"/>
    <w:lvl w:ilvl="0" w:tplc="D980BE92">
      <w:start w:val="1"/>
      <w:numFmt w:val="decimal"/>
      <w:lvlText w:val="%1."/>
      <w:lvlJc w:val="left"/>
      <w:pPr>
        <w:ind w:left="1068" w:hanging="360"/>
      </w:pPr>
      <w:rPr>
        <w:b/>
      </w:rPr>
    </w:lvl>
    <w:lvl w:ilvl="1" w:tplc="100C0019" w:tentative="1">
      <w:start w:val="1"/>
      <w:numFmt w:val="lowerLetter"/>
      <w:lvlText w:val="%2."/>
      <w:lvlJc w:val="left"/>
      <w:pPr>
        <w:ind w:left="1788" w:hanging="360"/>
      </w:pPr>
    </w:lvl>
    <w:lvl w:ilvl="2" w:tplc="100C001B" w:tentative="1">
      <w:start w:val="1"/>
      <w:numFmt w:val="lowerRoman"/>
      <w:lvlText w:val="%3."/>
      <w:lvlJc w:val="right"/>
      <w:pPr>
        <w:ind w:left="2508" w:hanging="180"/>
      </w:pPr>
    </w:lvl>
    <w:lvl w:ilvl="3" w:tplc="100C000F" w:tentative="1">
      <w:start w:val="1"/>
      <w:numFmt w:val="decimal"/>
      <w:lvlText w:val="%4."/>
      <w:lvlJc w:val="left"/>
      <w:pPr>
        <w:ind w:left="3228" w:hanging="360"/>
      </w:pPr>
    </w:lvl>
    <w:lvl w:ilvl="4" w:tplc="100C0019" w:tentative="1">
      <w:start w:val="1"/>
      <w:numFmt w:val="lowerLetter"/>
      <w:lvlText w:val="%5."/>
      <w:lvlJc w:val="left"/>
      <w:pPr>
        <w:ind w:left="3948" w:hanging="360"/>
      </w:pPr>
    </w:lvl>
    <w:lvl w:ilvl="5" w:tplc="100C001B" w:tentative="1">
      <w:start w:val="1"/>
      <w:numFmt w:val="lowerRoman"/>
      <w:lvlText w:val="%6."/>
      <w:lvlJc w:val="right"/>
      <w:pPr>
        <w:ind w:left="4668" w:hanging="180"/>
      </w:pPr>
    </w:lvl>
    <w:lvl w:ilvl="6" w:tplc="100C000F" w:tentative="1">
      <w:start w:val="1"/>
      <w:numFmt w:val="decimal"/>
      <w:lvlText w:val="%7."/>
      <w:lvlJc w:val="left"/>
      <w:pPr>
        <w:ind w:left="5388" w:hanging="360"/>
      </w:pPr>
    </w:lvl>
    <w:lvl w:ilvl="7" w:tplc="100C0019" w:tentative="1">
      <w:start w:val="1"/>
      <w:numFmt w:val="lowerLetter"/>
      <w:lvlText w:val="%8."/>
      <w:lvlJc w:val="left"/>
      <w:pPr>
        <w:ind w:left="6108" w:hanging="360"/>
      </w:pPr>
    </w:lvl>
    <w:lvl w:ilvl="8" w:tplc="100C001B" w:tentative="1">
      <w:start w:val="1"/>
      <w:numFmt w:val="lowerRoman"/>
      <w:lvlText w:val="%9."/>
      <w:lvlJc w:val="right"/>
      <w:pPr>
        <w:ind w:left="6828" w:hanging="180"/>
      </w:pPr>
    </w:lvl>
  </w:abstractNum>
  <w:abstractNum w:abstractNumId="5" w15:restartNumberingAfterBreak="0">
    <w:nsid w:val="19051679"/>
    <w:multiLevelType w:val="multilevel"/>
    <w:tmpl w:val="B31CA65E"/>
    <w:lvl w:ilvl="0">
      <w:start w:val="1"/>
      <w:numFmt w:val="decimal"/>
      <w:lvlText w:val="%1."/>
      <w:lvlJc w:val="left"/>
      <w:pPr>
        <w:ind w:left="927" w:hanging="360"/>
      </w:pPr>
      <w:rPr>
        <w:b/>
        <w:sz w:val="22"/>
        <w:szCs w:val="22"/>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6" w15:restartNumberingAfterBreak="0">
    <w:nsid w:val="25A43742"/>
    <w:multiLevelType w:val="multilevel"/>
    <w:tmpl w:val="B4CC7002"/>
    <w:lvl w:ilvl="0">
      <w:start w:val="1"/>
      <w:numFmt w:val="decimal"/>
      <w:lvlText w:val="%1."/>
      <w:lvlJc w:val="left"/>
      <w:pPr>
        <w:ind w:left="927" w:hanging="360"/>
      </w:pPr>
      <w:rPr>
        <w:b w:val="0"/>
        <w:bCs/>
        <w:sz w:val="22"/>
        <w:szCs w:val="22"/>
      </w:rPr>
    </w:lvl>
    <w:lvl w:ilvl="1">
      <w:start w:val="1"/>
      <w:numFmt w:val="lowerLetter"/>
      <w:lvlText w:val="%2)"/>
      <w:lvlJc w:val="left"/>
      <w:pPr>
        <w:ind w:left="1287" w:hanging="360"/>
      </w:p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7" w15:restartNumberingAfterBreak="0">
    <w:nsid w:val="3460795F"/>
    <w:multiLevelType w:val="hybridMultilevel"/>
    <w:tmpl w:val="6E067016"/>
    <w:lvl w:ilvl="0" w:tplc="FFFFFFFF">
      <w:start w:val="1"/>
      <w:numFmt w:val="decimal"/>
      <w:lvlText w:val="%1."/>
      <w:lvlJc w:val="left"/>
      <w:pPr>
        <w:ind w:left="927" w:hanging="360"/>
      </w:pPr>
      <w:rPr>
        <w:b/>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 w15:restartNumberingAfterBreak="0">
    <w:nsid w:val="3A3F4F45"/>
    <w:multiLevelType w:val="multilevel"/>
    <w:tmpl w:val="B31CA65E"/>
    <w:lvl w:ilvl="0">
      <w:start w:val="1"/>
      <w:numFmt w:val="decimal"/>
      <w:lvlText w:val="%1."/>
      <w:lvlJc w:val="left"/>
      <w:pPr>
        <w:ind w:left="927" w:hanging="360"/>
      </w:pPr>
      <w:rPr>
        <w:b/>
        <w:sz w:val="22"/>
        <w:szCs w:val="22"/>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9" w15:restartNumberingAfterBreak="0">
    <w:nsid w:val="3BE459DA"/>
    <w:multiLevelType w:val="hybridMultilevel"/>
    <w:tmpl w:val="79FAE8CE"/>
    <w:lvl w:ilvl="0" w:tplc="100C0001">
      <w:start w:val="1"/>
      <w:numFmt w:val="bullet"/>
      <w:lvlText w:val=""/>
      <w:lvlJc w:val="left"/>
      <w:pPr>
        <w:ind w:left="720" w:hanging="360"/>
      </w:pPr>
      <w:rPr>
        <w:rFonts w:ascii="Symbol" w:hAnsi="Symbol" w:hint="default"/>
      </w:rPr>
    </w:lvl>
    <w:lvl w:ilvl="1" w:tplc="100C0003">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56217760"/>
    <w:multiLevelType w:val="hybridMultilevel"/>
    <w:tmpl w:val="545CA256"/>
    <w:lvl w:ilvl="0" w:tplc="C3DC692E">
      <w:start w:val="1"/>
      <w:numFmt w:val="decimal"/>
      <w:lvlText w:val="%1."/>
      <w:lvlJc w:val="left"/>
      <w:pPr>
        <w:ind w:left="927" w:hanging="360"/>
      </w:pPr>
      <w:rPr>
        <w:b/>
        <w:sz w:val="22"/>
        <w:szCs w:val="22"/>
      </w:rPr>
    </w:lvl>
    <w:lvl w:ilvl="1" w:tplc="100C0019" w:tentative="1">
      <w:start w:val="1"/>
      <w:numFmt w:val="lowerLetter"/>
      <w:lvlText w:val="%2."/>
      <w:lvlJc w:val="left"/>
      <w:pPr>
        <w:ind w:left="1789" w:hanging="360"/>
      </w:pPr>
    </w:lvl>
    <w:lvl w:ilvl="2" w:tplc="100C001B" w:tentative="1">
      <w:start w:val="1"/>
      <w:numFmt w:val="lowerRoman"/>
      <w:lvlText w:val="%3."/>
      <w:lvlJc w:val="right"/>
      <w:pPr>
        <w:ind w:left="2509" w:hanging="180"/>
      </w:pPr>
    </w:lvl>
    <w:lvl w:ilvl="3" w:tplc="100C000F" w:tentative="1">
      <w:start w:val="1"/>
      <w:numFmt w:val="decimal"/>
      <w:lvlText w:val="%4."/>
      <w:lvlJc w:val="left"/>
      <w:pPr>
        <w:ind w:left="3229" w:hanging="360"/>
      </w:pPr>
    </w:lvl>
    <w:lvl w:ilvl="4" w:tplc="100C0019" w:tentative="1">
      <w:start w:val="1"/>
      <w:numFmt w:val="lowerLetter"/>
      <w:lvlText w:val="%5."/>
      <w:lvlJc w:val="left"/>
      <w:pPr>
        <w:ind w:left="3949" w:hanging="360"/>
      </w:pPr>
    </w:lvl>
    <w:lvl w:ilvl="5" w:tplc="100C001B" w:tentative="1">
      <w:start w:val="1"/>
      <w:numFmt w:val="lowerRoman"/>
      <w:lvlText w:val="%6."/>
      <w:lvlJc w:val="right"/>
      <w:pPr>
        <w:ind w:left="4669" w:hanging="180"/>
      </w:pPr>
    </w:lvl>
    <w:lvl w:ilvl="6" w:tplc="100C000F" w:tentative="1">
      <w:start w:val="1"/>
      <w:numFmt w:val="decimal"/>
      <w:lvlText w:val="%7."/>
      <w:lvlJc w:val="left"/>
      <w:pPr>
        <w:ind w:left="5389" w:hanging="360"/>
      </w:pPr>
    </w:lvl>
    <w:lvl w:ilvl="7" w:tplc="100C0019" w:tentative="1">
      <w:start w:val="1"/>
      <w:numFmt w:val="lowerLetter"/>
      <w:lvlText w:val="%8."/>
      <w:lvlJc w:val="left"/>
      <w:pPr>
        <w:ind w:left="6109" w:hanging="360"/>
      </w:pPr>
    </w:lvl>
    <w:lvl w:ilvl="8" w:tplc="100C001B" w:tentative="1">
      <w:start w:val="1"/>
      <w:numFmt w:val="lowerRoman"/>
      <w:lvlText w:val="%9."/>
      <w:lvlJc w:val="right"/>
      <w:pPr>
        <w:ind w:left="6829" w:hanging="180"/>
      </w:pPr>
    </w:lvl>
  </w:abstractNum>
  <w:abstractNum w:abstractNumId="11" w15:restartNumberingAfterBreak="0">
    <w:nsid w:val="58C83B43"/>
    <w:multiLevelType w:val="hybridMultilevel"/>
    <w:tmpl w:val="93D6EE74"/>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2" w15:restartNumberingAfterBreak="0">
    <w:nsid w:val="596303BE"/>
    <w:multiLevelType w:val="hybridMultilevel"/>
    <w:tmpl w:val="D2823F70"/>
    <w:lvl w:ilvl="0" w:tplc="60A0357A">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3" w15:restartNumberingAfterBreak="0">
    <w:nsid w:val="5BD374AD"/>
    <w:multiLevelType w:val="hybridMultilevel"/>
    <w:tmpl w:val="DCD68784"/>
    <w:lvl w:ilvl="0" w:tplc="3CA6F8B0">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4" w15:restartNumberingAfterBreak="0">
    <w:nsid w:val="63CF497B"/>
    <w:multiLevelType w:val="hybridMultilevel"/>
    <w:tmpl w:val="7930A8DC"/>
    <w:lvl w:ilvl="0" w:tplc="AFA85C18">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5" w15:restartNumberingAfterBreak="0">
    <w:nsid w:val="64AA074A"/>
    <w:multiLevelType w:val="hybridMultilevel"/>
    <w:tmpl w:val="DAC0B568"/>
    <w:lvl w:ilvl="0" w:tplc="4DDC5E80">
      <w:start w:val="5"/>
      <w:numFmt w:val="bullet"/>
      <w:lvlText w:val="-"/>
      <w:lvlJc w:val="left"/>
      <w:pPr>
        <w:ind w:left="720" w:hanging="360"/>
      </w:pPr>
      <w:rPr>
        <w:rFonts w:ascii="Calibri" w:eastAsiaTheme="minorHAnsi" w:hAnsi="Calibri" w:cs="Calibri" w:hint="default"/>
        <w:b w:val="0"/>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6" w15:restartNumberingAfterBreak="0">
    <w:nsid w:val="651C26C9"/>
    <w:multiLevelType w:val="hybridMultilevel"/>
    <w:tmpl w:val="A60CADFA"/>
    <w:lvl w:ilvl="0" w:tplc="FFFFFFFF">
      <w:start w:val="1"/>
      <w:numFmt w:val="decimal"/>
      <w:lvlText w:val="%1."/>
      <w:lvlJc w:val="left"/>
      <w:pPr>
        <w:ind w:left="1069" w:hanging="360"/>
      </w:pPr>
      <w:rPr>
        <w:b/>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7" w15:restartNumberingAfterBreak="0">
    <w:nsid w:val="6DAE7F3B"/>
    <w:multiLevelType w:val="hybridMultilevel"/>
    <w:tmpl w:val="8C145EA2"/>
    <w:lvl w:ilvl="0" w:tplc="C570177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656392"/>
    <w:multiLevelType w:val="hybridMultilevel"/>
    <w:tmpl w:val="15C6B242"/>
    <w:lvl w:ilvl="0" w:tplc="3CA6F8B0">
      <w:numFmt w:val="bullet"/>
      <w:lvlText w:val="-"/>
      <w:lvlJc w:val="left"/>
      <w:pPr>
        <w:ind w:left="720" w:hanging="360"/>
      </w:pPr>
      <w:rPr>
        <w:rFonts w:ascii="Calibri" w:eastAsiaTheme="minorHAnsi" w:hAnsi="Calibri" w:cs="Calibri"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9" w15:restartNumberingAfterBreak="0">
    <w:nsid w:val="71FB0527"/>
    <w:multiLevelType w:val="hybridMultilevel"/>
    <w:tmpl w:val="E0EC7A04"/>
    <w:lvl w:ilvl="0" w:tplc="08090017">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0" w15:restartNumberingAfterBreak="0">
    <w:nsid w:val="7EE86050"/>
    <w:multiLevelType w:val="hybridMultilevel"/>
    <w:tmpl w:val="33A4800A"/>
    <w:lvl w:ilvl="0" w:tplc="4786409C">
      <w:start w:val="1"/>
      <w:numFmt w:val="lowerLetter"/>
      <w:lvlText w:val="%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279193939">
    <w:abstractNumId w:val="9"/>
  </w:num>
  <w:num w:numId="2" w16cid:durableId="1848868030">
    <w:abstractNumId w:val="18"/>
  </w:num>
  <w:num w:numId="3" w16cid:durableId="1732927309">
    <w:abstractNumId w:val="13"/>
  </w:num>
  <w:num w:numId="4" w16cid:durableId="1225215763">
    <w:abstractNumId w:val="6"/>
  </w:num>
  <w:num w:numId="5" w16cid:durableId="1217814573">
    <w:abstractNumId w:val="11"/>
  </w:num>
  <w:num w:numId="6" w16cid:durableId="1825507805">
    <w:abstractNumId w:val="0"/>
  </w:num>
  <w:num w:numId="7" w16cid:durableId="539629675">
    <w:abstractNumId w:val="15"/>
  </w:num>
  <w:num w:numId="8" w16cid:durableId="1083650709">
    <w:abstractNumId w:val="4"/>
  </w:num>
  <w:num w:numId="9" w16cid:durableId="818765639">
    <w:abstractNumId w:val="2"/>
  </w:num>
  <w:num w:numId="10" w16cid:durableId="1951007556">
    <w:abstractNumId w:val="3"/>
  </w:num>
  <w:num w:numId="11" w16cid:durableId="145320981">
    <w:abstractNumId w:val="1"/>
  </w:num>
  <w:num w:numId="12" w16cid:durableId="1597591265">
    <w:abstractNumId w:val="16"/>
  </w:num>
  <w:num w:numId="13" w16cid:durableId="1923447223">
    <w:abstractNumId w:val="7"/>
  </w:num>
  <w:num w:numId="14" w16cid:durableId="269824837">
    <w:abstractNumId w:val="10"/>
  </w:num>
  <w:num w:numId="15" w16cid:durableId="737940061">
    <w:abstractNumId w:val="12"/>
  </w:num>
  <w:num w:numId="16" w16cid:durableId="1303266583">
    <w:abstractNumId w:val="14"/>
  </w:num>
  <w:num w:numId="17" w16cid:durableId="1440565285">
    <w:abstractNumId w:val="19"/>
  </w:num>
  <w:num w:numId="18" w16cid:durableId="1704135305">
    <w:abstractNumId w:val="5"/>
  </w:num>
  <w:num w:numId="19" w16cid:durableId="1687635637">
    <w:abstractNumId w:val="17"/>
  </w:num>
  <w:num w:numId="20" w16cid:durableId="1429083330">
    <w:abstractNumId w:val="8"/>
  </w:num>
  <w:num w:numId="21" w16cid:durableId="3802533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68A"/>
    <w:rsid w:val="0000048E"/>
    <w:rsid w:val="0000097B"/>
    <w:rsid w:val="00000B74"/>
    <w:rsid w:val="00000DD2"/>
    <w:rsid w:val="00000F5B"/>
    <w:rsid w:val="00001259"/>
    <w:rsid w:val="000014A7"/>
    <w:rsid w:val="00001864"/>
    <w:rsid w:val="000021F6"/>
    <w:rsid w:val="00002330"/>
    <w:rsid w:val="000024C5"/>
    <w:rsid w:val="000025F7"/>
    <w:rsid w:val="00002731"/>
    <w:rsid w:val="000027A6"/>
    <w:rsid w:val="000028F8"/>
    <w:rsid w:val="00002BBF"/>
    <w:rsid w:val="00002F7A"/>
    <w:rsid w:val="00003112"/>
    <w:rsid w:val="00003507"/>
    <w:rsid w:val="00003D4D"/>
    <w:rsid w:val="00003E07"/>
    <w:rsid w:val="00003EA8"/>
    <w:rsid w:val="00004173"/>
    <w:rsid w:val="0000440D"/>
    <w:rsid w:val="00004422"/>
    <w:rsid w:val="000045C0"/>
    <w:rsid w:val="00004616"/>
    <w:rsid w:val="00004A77"/>
    <w:rsid w:val="00004B1C"/>
    <w:rsid w:val="00004B8B"/>
    <w:rsid w:val="00004DAC"/>
    <w:rsid w:val="00005487"/>
    <w:rsid w:val="0000599A"/>
    <w:rsid w:val="00006390"/>
    <w:rsid w:val="0000692C"/>
    <w:rsid w:val="00006A28"/>
    <w:rsid w:val="00006A48"/>
    <w:rsid w:val="00006B0E"/>
    <w:rsid w:val="00006B6E"/>
    <w:rsid w:val="00006D76"/>
    <w:rsid w:val="00006ECB"/>
    <w:rsid w:val="00006F06"/>
    <w:rsid w:val="00006F9C"/>
    <w:rsid w:val="00007570"/>
    <w:rsid w:val="00007602"/>
    <w:rsid w:val="0000771E"/>
    <w:rsid w:val="000077FE"/>
    <w:rsid w:val="0000798E"/>
    <w:rsid w:val="000079EC"/>
    <w:rsid w:val="00007B7E"/>
    <w:rsid w:val="00007F76"/>
    <w:rsid w:val="0001023B"/>
    <w:rsid w:val="000102A2"/>
    <w:rsid w:val="000106CF"/>
    <w:rsid w:val="0001074B"/>
    <w:rsid w:val="0001078F"/>
    <w:rsid w:val="00010914"/>
    <w:rsid w:val="00010AE9"/>
    <w:rsid w:val="00010EC0"/>
    <w:rsid w:val="00011258"/>
    <w:rsid w:val="00011512"/>
    <w:rsid w:val="00011596"/>
    <w:rsid w:val="000118BA"/>
    <w:rsid w:val="00011C6F"/>
    <w:rsid w:val="00011C72"/>
    <w:rsid w:val="00011CD6"/>
    <w:rsid w:val="00011E71"/>
    <w:rsid w:val="00011EB4"/>
    <w:rsid w:val="00011EDD"/>
    <w:rsid w:val="0001221E"/>
    <w:rsid w:val="00012356"/>
    <w:rsid w:val="00012888"/>
    <w:rsid w:val="0001334F"/>
    <w:rsid w:val="000133F2"/>
    <w:rsid w:val="000134B4"/>
    <w:rsid w:val="00013BDD"/>
    <w:rsid w:val="000140E1"/>
    <w:rsid w:val="000143D6"/>
    <w:rsid w:val="0001468E"/>
    <w:rsid w:val="00014717"/>
    <w:rsid w:val="000147AF"/>
    <w:rsid w:val="00014ABF"/>
    <w:rsid w:val="00015028"/>
    <w:rsid w:val="00015237"/>
    <w:rsid w:val="00015387"/>
    <w:rsid w:val="000158BC"/>
    <w:rsid w:val="000158C3"/>
    <w:rsid w:val="00015BBC"/>
    <w:rsid w:val="000164BD"/>
    <w:rsid w:val="00016617"/>
    <w:rsid w:val="00016698"/>
    <w:rsid w:val="00016A37"/>
    <w:rsid w:val="00016C79"/>
    <w:rsid w:val="000174C8"/>
    <w:rsid w:val="00017620"/>
    <w:rsid w:val="00017D71"/>
    <w:rsid w:val="00017F58"/>
    <w:rsid w:val="00017F5B"/>
    <w:rsid w:val="00020774"/>
    <w:rsid w:val="00020AA7"/>
    <w:rsid w:val="00020BC0"/>
    <w:rsid w:val="00020E01"/>
    <w:rsid w:val="00021672"/>
    <w:rsid w:val="00021774"/>
    <w:rsid w:val="000217F7"/>
    <w:rsid w:val="000218EF"/>
    <w:rsid w:val="00021B5A"/>
    <w:rsid w:val="00021BBC"/>
    <w:rsid w:val="00021C08"/>
    <w:rsid w:val="00021CAA"/>
    <w:rsid w:val="0002267A"/>
    <w:rsid w:val="0002274C"/>
    <w:rsid w:val="000227B9"/>
    <w:rsid w:val="00022A16"/>
    <w:rsid w:val="00022A1B"/>
    <w:rsid w:val="00022E8E"/>
    <w:rsid w:val="00022E97"/>
    <w:rsid w:val="0002328B"/>
    <w:rsid w:val="00023C4A"/>
    <w:rsid w:val="00023E45"/>
    <w:rsid w:val="00024231"/>
    <w:rsid w:val="000247F3"/>
    <w:rsid w:val="0002482F"/>
    <w:rsid w:val="00024AB5"/>
    <w:rsid w:val="00024E4D"/>
    <w:rsid w:val="00025351"/>
    <w:rsid w:val="0002541C"/>
    <w:rsid w:val="00025691"/>
    <w:rsid w:val="000258A5"/>
    <w:rsid w:val="000259F2"/>
    <w:rsid w:val="00025A0E"/>
    <w:rsid w:val="00025A1C"/>
    <w:rsid w:val="00025D94"/>
    <w:rsid w:val="0002667E"/>
    <w:rsid w:val="00026ACC"/>
    <w:rsid w:val="00026BDF"/>
    <w:rsid w:val="00026C6E"/>
    <w:rsid w:val="00026DB9"/>
    <w:rsid w:val="00027188"/>
    <w:rsid w:val="00027446"/>
    <w:rsid w:val="00027E11"/>
    <w:rsid w:val="00027E74"/>
    <w:rsid w:val="0003031F"/>
    <w:rsid w:val="000304AE"/>
    <w:rsid w:val="000304B8"/>
    <w:rsid w:val="000307C5"/>
    <w:rsid w:val="00031150"/>
    <w:rsid w:val="00031601"/>
    <w:rsid w:val="00031A2B"/>
    <w:rsid w:val="000329A0"/>
    <w:rsid w:val="00033801"/>
    <w:rsid w:val="00033B52"/>
    <w:rsid w:val="00033E75"/>
    <w:rsid w:val="000340E4"/>
    <w:rsid w:val="00034274"/>
    <w:rsid w:val="00034935"/>
    <w:rsid w:val="00034A3E"/>
    <w:rsid w:val="00035198"/>
    <w:rsid w:val="0003519E"/>
    <w:rsid w:val="000355A0"/>
    <w:rsid w:val="000355DE"/>
    <w:rsid w:val="00035D4C"/>
    <w:rsid w:val="00035F53"/>
    <w:rsid w:val="00036487"/>
    <w:rsid w:val="000364E4"/>
    <w:rsid w:val="0003660E"/>
    <w:rsid w:val="00036673"/>
    <w:rsid w:val="000369F3"/>
    <w:rsid w:val="00036A33"/>
    <w:rsid w:val="00036A35"/>
    <w:rsid w:val="00036C09"/>
    <w:rsid w:val="00036EE9"/>
    <w:rsid w:val="000375A7"/>
    <w:rsid w:val="00037696"/>
    <w:rsid w:val="00037DAF"/>
    <w:rsid w:val="00040359"/>
    <w:rsid w:val="0004063C"/>
    <w:rsid w:val="00040775"/>
    <w:rsid w:val="0004094A"/>
    <w:rsid w:val="00040A9F"/>
    <w:rsid w:val="00040BFC"/>
    <w:rsid w:val="000413CE"/>
    <w:rsid w:val="000414B4"/>
    <w:rsid w:val="0004178F"/>
    <w:rsid w:val="000418C8"/>
    <w:rsid w:val="00041A17"/>
    <w:rsid w:val="00041B0B"/>
    <w:rsid w:val="00041C03"/>
    <w:rsid w:val="00041C0D"/>
    <w:rsid w:val="00041CF8"/>
    <w:rsid w:val="00042338"/>
    <w:rsid w:val="00042499"/>
    <w:rsid w:val="00042819"/>
    <w:rsid w:val="00042AC1"/>
    <w:rsid w:val="00042B29"/>
    <w:rsid w:val="000430B3"/>
    <w:rsid w:val="0004327E"/>
    <w:rsid w:val="000435D1"/>
    <w:rsid w:val="00043619"/>
    <w:rsid w:val="00043741"/>
    <w:rsid w:val="000438C8"/>
    <w:rsid w:val="00043A8B"/>
    <w:rsid w:val="00043DC5"/>
    <w:rsid w:val="00043EC1"/>
    <w:rsid w:val="000443D9"/>
    <w:rsid w:val="0004457D"/>
    <w:rsid w:val="00044695"/>
    <w:rsid w:val="00044898"/>
    <w:rsid w:val="00044949"/>
    <w:rsid w:val="00044E1B"/>
    <w:rsid w:val="00044F69"/>
    <w:rsid w:val="000455B0"/>
    <w:rsid w:val="000455BF"/>
    <w:rsid w:val="0004576C"/>
    <w:rsid w:val="0004583D"/>
    <w:rsid w:val="00045906"/>
    <w:rsid w:val="0004611C"/>
    <w:rsid w:val="000461C2"/>
    <w:rsid w:val="000461F8"/>
    <w:rsid w:val="0004646A"/>
    <w:rsid w:val="0004694B"/>
    <w:rsid w:val="00046CAA"/>
    <w:rsid w:val="00046D4F"/>
    <w:rsid w:val="00046F2C"/>
    <w:rsid w:val="0004715D"/>
    <w:rsid w:val="000471CC"/>
    <w:rsid w:val="00047309"/>
    <w:rsid w:val="00047433"/>
    <w:rsid w:val="00047723"/>
    <w:rsid w:val="00047BC7"/>
    <w:rsid w:val="00051553"/>
    <w:rsid w:val="00051698"/>
    <w:rsid w:val="00051B1C"/>
    <w:rsid w:val="00051BD1"/>
    <w:rsid w:val="00051DC4"/>
    <w:rsid w:val="00051F3E"/>
    <w:rsid w:val="00051F86"/>
    <w:rsid w:val="0005206E"/>
    <w:rsid w:val="000521A6"/>
    <w:rsid w:val="0005232B"/>
    <w:rsid w:val="0005246B"/>
    <w:rsid w:val="000525C8"/>
    <w:rsid w:val="00052A81"/>
    <w:rsid w:val="00052B60"/>
    <w:rsid w:val="00052E13"/>
    <w:rsid w:val="00052E46"/>
    <w:rsid w:val="00052F42"/>
    <w:rsid w:val="00053387"/>
    <w:rsid w:val="0005375D"/>
    <w:rsid w:val="000538AF"/>
    <w:rsid w:val="000539BD"/>
    <w:rsid w:val="000539D9"/>
    <w:rsid w:val="00053E55"/>
    <w:rsid w:val="000541E6"/>
    <w:rsid w:val="00054407"/>
    <w:rsid w:val="00054673"/>
    <w:rsid w:val="00054A51"/>
    <w:rsid w:val="00054AE8"/>
    <w:rsid w:val="00054F81"/>
    <w:rsid w:val="00055116"/>
    <w:rsid w:val="0005524E"/>
    <w:rsid w:val="000558DB"/>
    <w:rsid w:val="00055AF8"/>
    <w:rsid w:val="00055BA9"/>
    <w:rsid w:val="0005696C"/>
    <w:rsid w:val="00057759"/>
    <w:rsid w:val="0005781B"/>
    <w:rsid w:val="000601C2"/>
    <w:rsid w:val="000601CA"/>
    <w:rsid w:val="0006064B"/>
    <w:rsid w:val="00060678"/>
    <w:rsid w:val="00060917"/>
    <w:rsid w:val="00060977"/>
    <w:rsid w:val="0006123F"/>
    <w:rsid w:val="0006150E"/>
    <w:rsid w:val="00061DCD"/>
    <w:rsid w:val="00061DD0"/>
    <w:rsid w:val="00062626"/>
    <w:rsid w:val="000627B6"/>
    <w:rsid w:val="000627F1"/>
    <w:rsid w:val="000628B9"/>
    <w:rsid w:val="000629D9"/>
    <w:rsid w:val="00062ADD"/>
    <w:rsid w:val="00062B06"/>
    <w:rsid w:val="00062B42"/>
    <w:rsid w:val="00062C59"/>
    <w:rsid w:val="00063062"/>
    <w:rsid w:val="00063138"/>
    <w:rsid w:val="000631E1"/>
    <w:rsid w:val="000634D6"/>
    <w:rsid w:val="0006381B"/>
    <w:rsid w:val="000638D7"/>
    <w:rsid w:val="00063EB0"/>
    <w:rsid w:val="00063FF5"/>
    <w:rsid w:val="000642D3"/>
    <w:rsid w:val="00064738"/>
    <w:rsid w:val="00064752"/>
    <w:rsid w:val="00064759"/>
    <w:rsid w:val="0006479D"/>
    <w:rsid w:val="00064B41"/>
    <w:rsid w:val="00064D82"/>
    <w:rsid w:val="00064E8D"/>
    <w:rsid w:val="000653CB"/>
    <w:rsid w:val="00065F8C"/>
    <w:rsid w:val="00066BBB"/>
    <w:rsid w:val="00066D20"/>
    <w:rsid w:val="000673E4"/>
    <w:rsid w:val="0006758D"/>
    <w:rsid w:val="00067618"/>
    <w:rsid w:val="000676BE"/>
    <w:rsid w:val="000677F2"/>
    <w:rsid w:val="00070011"/>
    <w:rsid w:val="000700C8"/>
    <w:rsid w:val="00070146"/>
    <w:rsid w:val="000701F0"/>
    <w:rsid w:val="000708B8"/>
    <w:rsid w:val="000708F1"/>
    <w:rsid w:val="00070FC8"/>
    <w:rsid w:val="00070FCB"/>
    <w:rsid w:val="000710A9"/>
    <w:rsid w:val="00071700"/>
    <w:rsid w:val="00071A67"/>
    <w:rsid w:val="00071B00"/>
    <w:rsid w:val="00071DDA"/>
    <w:rsid w:val="00071EC5"/>
    <w:rsid w:val="00072101"/>
    <w:rsid w:val="0007257E"/>
    <w:rsid w:val="00072871"/>
    <w:rsid w:val="00072F27"/>
    <w:rsid w:val="000738B2"/>
    <w:rsid w:val="00073D3F"/>
    <w:rsid w:val="00073D7D"/>
    <w:rsid w:val="00073E46"/>
    <w:rsid w:val="0007418A"/>
    <w:rsid w:val="0007436F"/>
    <w:rsid w:val="00074370"/>
    <w:rsid w:val="00074894"/>
    <w:rsid w:val="000748A9"/>
    <w:rsid w:val="00074906"/>
    <w:rsid w:val="00074B9E"/>
    <w:rsid w:val="00074BF9"/>
    <w:rsid w:val="000750FE"/>
    <w:rsid w:val="00075293"/>
    <w:rsid w:val="000758DC"/>
    <w:rsid w:val="00075969"/>
    <w:rsid w:val="00075A02"/>
    <w:rsid w:val="00075F84"/>
    <w:rsid w:val="000765A5"/>
    <w:rsid w:val="000767E8"/>
    <w:rsid w:val="00076E20"/>
    <w:rsid w:val="00076E87"/>
    <w:rsid w:val="000774C2"/>
    <w:rsid w:val="00077677"/>
    <w:rsid w:val="00077733"/>
    <w:rsid w:val="000777FA"/>
    <w:rsid w:val="00077C38"/>
    <w:rsid w:val="00077CF0"/>
    <w:rsid w:val="00077D8A"/>
    <w:rsid w:val="00077ECE"/>
    <w:rsid w:val="0008005B"/>
    <w:rsid w:val="000803A8"/>
    <w:rsid w:val="00080631"/>
    <w:rsid w:val="000809C5"/>
    <w:rsid w:val="00081422"/>
    <w:rsid w:val="00081561"/>
    <w:rsid w:val="000816CE"/>
    <w:rsid w:val="00081A1D"/>
    <w:rsid w:val="00081A75"/>
    <w:rsid w:val="00081D8D"/>
    <w:rsid w:val="00082029"/>
    <w:rsid w:val="00082AF9"/>
    <w:rsid w:val="00082B5B"/>
    <w:rsid w:val="00082BD3"/>
    <w:rsid w:val="00083253"/>
    <w:rsid w:val="00083311"/>
    <w:rsid w:val="00083669"/>
    <w:rsid w:val="00083C7A"/>
    <w:rsid w:val="00083D16"/>
    <w:rsid w:val="00083D67"/>
    <w:rsid w:val="0008470E"/>
    <w:rsid w:val="00084B52"/>
    <w:rsid w:val="00084C5E"/>
    <w:rsid w:val="00084E2F"/>
    <w:rsid w:val="00084E36"/>
    <w:rsid w:val="00085156"/>
    <w:rsid w:val="00085647"/>
    <w:rsid w:val="000856EA"/>
    <w:rsid w:val="00085961"/>
    <w:rsid w:val="00085CDD"/>
    <w:rsid w:val="00085FFB"/>
    <w:rsid w:val="000860B0"/>
    <w:rsid w:val="000862A0"/>
    <w:rsid w:val="00086587"/>
    <w:rsid w:val="00086908"/>
    <w:rsid w:val="00086978"/>
    <w:rsid w:val="00086BFB"/>
    <w:rsid w:val="00087050"/>
    <w:rsid w:val="0008714A"/>
    <w:rsid w:val="000877EE"/>
    <w:rsid w:val="00087DE8"/>
    <w:rsid w:val="00087F35"/>
    <w:rsid w:val="00087FD8"/>
    <w:rsid w:val="00087FDF"/>
    <w:rsid w:val="00090537"/>
    <w:rsid w:val="000908FF"/>
    <w:rsid w:val="00090D93"/>
    <w:rsid w:val="00090EA7"/>
    <w:rsid w:val="00090EE3"/>
    <w:rsid w:val="00091098"/>
    <w:rsid w:val="000913D0"/>
    <w:rsid w:val="000916F4"/>
    <w:rsid w:val="00091A98"/>
    <w:rsid w:val="00092077"/>
    <w:rsid w:val="000920E3"/>
    <w:rsid w:val="00092166"/>
    <w:rsid w:val="00092275"/>
    <w:rsid w:val="0009277C"/>
    <w:rsid w:val="00092AFF"/>
    <w:rsid w:val="00093014"/>
    <w:rsid w:val="00093362"/>
    <w:rsid w:val="0009398C"/>
    <w:rsid w:val="00093B5F"/>
    <w:rsid w:val="00093E6C"/>
    <w:rsid w:val="000946E5"/>
    <w:rsid w:val="0009496F"/>
    <w:rsid w:val="00094B1E"/>
    <w:rsid w:val="00094CC6"/>
    <w:rsid w:val="00094F89"/>
    <w:rsid w:val="0009533B"/>
    <w:rsid w:val="00095359"/>
    <w:rsid w:val="00095556"/>
    <w:rsid w:val="00095B79"/>
    <w:rsid w:val="00096400"/>
    <w:rsid w:val="0009670A"/>
    <w:rsid w:val="00096848"/>
    <w:rsid w:val="00096926"/>
    <w:rsid w:val="00096951"/>
    <w:rsid w:val="0009695A"/>
    <w:rsid w:val="00096D20"/>
    <w:rsid w:val="00096E7A"/>
    <w:rsid w:val="00096FFE"/>
    <w:rsid w:val="000971F7"/>
    <w:rsid w:val="000975B9"/>
    <w:rsid w:val="00097CC4"/>
    <w:rsid w:val="000A07EC"/>
    <w:rsid w:val="000A091D"/>
    <w:rsid w:val="000A0949"/>
    <w:rsid w:val="000A0D05"/>
    <w:rsid w:val="000A1E11"/>
    <w:rsid w:val="000A1F27"/>
    <w:rsid w:val="000A2157"/>
    <w:rsid w:val="000A28DC"/>
    <w:rsid w:val="000A28E1"/>
    <w:rsid w:val="000A2E40"/>
    <w:rsid w:val="000A2E80"/>
    <w:rsid w:val="000A2FF9"/>
    <w:rsid w:val="000A30C7"/>
    <w:rsid w:val="000A320D"/>
    <w:rsid w:val="000A357E"/>
    <w:rsid w:val="000A35D2"/>
    <w:rsid w:val="000A3718"/>
    <w:rsid w:val="000A3AE3"/>
    <w:rsid w:val="000A3D5D"/>
    <w:rsid w:val="000A46A6"/>
    <w:rsid w:val="000A5005"/>
    <w:rsid w:val="000A5132"/>
    <w:rsid w:val="000A5203"/>
    <w:rsid w:val="000A526A"/>
    <w:rsid w:val="000A55E9"/>
    <w:rsid w:val="000A56A7"/>
    <w:rsid w:val="000A58F2"/>
    <w:rsid w:val="000A5B5B"/>
    <w:rsid w:val="000A683B"/>
    <w:rsid w:val="000A7160"/>
    <w:rsid w:val="000A718D"/>
    <w:rsid w:val="000A71E5"/>
    <w:rsid w:val="000A7325"/>
    <w:rsid w:val="000A736B"/>
    <w:rsid w:val="000A7391"/>
    <w:rsid w:val="000A73A6"/>
    <w:rsid w:val="000A7C24"/>
    <w:rsid w:val="000A7E24"/>
    <w:rsid w:val="000B028C"/>
    <w:rsid w:val="000B0973"/>
    <w:rsid w:val="000B0CCB"/>
    <w:rsid w:val="000B0F9F"/>
    <w:rsid w:val="000B1A2A"/>
    <w:rsid w:val="000B1C15"/>
    <w:rsid w:val="000B1FE8"/>
    <w:rsid w:val="000B28BF"/>
    <w:rsid w:val="000B2A2C"/>
    <w:rsid w:val="000B2B47"/>
    <w:rsid w:val="000B2DD3"/>
    <w:rsid w:val="000B317E"/>
    <w:rsid w:val="000B3210"/>
    <w:rsid w:val="000B363B"/>
    <w:rsid w:val="000B36AB"/>
    <w:rsid w:val="000B3C96"/>
    <w:rsid w:val="000B3DAB"/>
    <w:rsid w:val="000B3EC3"/>
    <w:rsid w:val="000B4412"/>
    <w:rsid w:val="000B4451"/>
    <w:rsid w:val="000B45BC"/>
    <w:rsid w:val="000B4AB1"/>
    <w:rsid w:val="000B4AD2"/>
    <w:rsid w:val="000B4B17"/>
    <w:rsid w:val="000B4F13"/>
    <w:rsid w:val="000B4FFA"/>
    <w:rsid w:val="000B4FFB"/>
    <w:rsid w:val="000B534A"/>
    <w:rsid w:val="000B5355"/>
    <w:rsid w:val="000B5427"/>
    <w:rsid w:val="000B5513"/>
    <w:rsid w:val="000B55CB"/>
    <w:rsid w:val="000B57B9"/>
    <w:rsid w:val="000B5810"/>
    <w:rsid w:val="000B5B82"/>
    <w:rsid w:val="000B612C"/>
    <w:rsid w:val="000B6C61"/>
    <w:rsid w:val="000B717B"/>
    <w:rsid w:val="000B733A"/>
    <w:rsid w:val="000B738E"/>
    <w:rsid w:val="000B7608"/>
    <w:rsid w:val="000B79E1"/>
    <w:rsid w:val="000B7FB5"/>
    <w:rsid w:val="000C026D"/>
    <w:rsid w:val="000C02A1"/>
    <w:rsid w:val="000C05BC"/>
    <w:rsid w:val="000C05F4"/>
    <w:rsid w:val="000C0656"/>
    <w:rsid w:val="000C06D9"/>
    <w:rsid w:val="000C0847"/>
    <w:rsid w:val="000C093C"/>
    <w:rsid w:val="000C0A05"/>
    <w:rsid w:val="000C0B45"/>
    <w:rsid w:val="000C0E50"/>
    <w:rsid w:val="000C16CA"/>
    <w:rsid w:val="000C16E6"/>
    <w:rsid w:val="000C1AA0"/>
    <w:rsid w:val="000C1D01"/>
    <w:rsid w:val="000C2005"/>
    <w:rsid w:val="000C20D3"/>
    <w:rsid w:val="000C223D"/>
    <w:rsid w:val="000C2410"/>
    <w:rsid w:val="000C2421"/>
    <w:rsid w:val="000C25DE"/>
    <w:rsid w:val="000C2DA2"/>
    <w:rsid w:val="000C2E13"/>
    <w:rsid w:val="000C2F4B"/>
    <w:rsid w:val="000C32E3"/>
    <w:rsid w:val="000C32EB"/>
    <w:rsid w:val="000C3549"/>
    <w:rsid w:val="000C3610"/>
    <w:rsid w:val="000C36E1"/>
    <w:rsid w:val="000C37DB"/>
    <w:rsid w:val="000C38AF"/>
    <w:rsid w:val="000C43DA"/>
    <w:rsid w:val="000C4453"/>
    <w:rsid w:val="000C4925"/>
    <w:rsid w:val="000C4BC8"/>
    <w:rsid w:val="000C4CDA"/>
    <w:rsid w:val="000C53A1"/>
    <w:rsid w:val="000C5A3C"/>
    <w:rsid w:val="000C5C9A"/>
    <w:rsid w:val="000C5EBD"/>
    <w:rsid w:val="000C610B"/>
    <w:rsid w:val="000C6393"/>
    <w:rsid w:val="000C6A0A"/>
    <w:rsid w:val="000C6DBA"/>
    <w:rsid w:val="000C6E7F"/>
    <w:rsid w:val="000C6ED0"/>
    <w:rsid w:val="000C7142"/>
    <w:rsid w:val="000C71EA"/>
    <w:rsid w:val="000C75A4"/>
    <w:rsid w:val="000C75AE"/>
    <w:rsid w:val="000C7DF4"/>
    <w:rsid w:val="000C7EC9"/>
    <w:rsid w:val="000D0355"/>
    <w:rsid w:val="000D0A04"/>
    <w:rsid w:val="000D0B3B"/>
    <w:rsid w:val="000D0CC8"/>
    <w:rsid w:val="000D0E9C"/>
    <w:rsid w:val="000D126A"/>
    <w:rsid w:val="000D12A9"/>
    <w:rsid w:val="000D1452"/>
    <w:rsid w:val="000D1AF8"/>
    <w:rsid w:val="000D1C89"/>
    <w:rsid w:val="000D2352"/>
    <w:rsid w:val="000D23DC"/>
    <w:rsid w:val="000D25E0"/>
    <w:rsid w:val="000D28B9"/>
    <w:rsid w:val="000D3182"/>
    <w:rsid w:val="000D3194"/>
    <w:rsid w:val="000D354D"/>
    <w:rsid w:val="000D3633"/>
    <w:rsid w:val="000D3C5A"/>
    <w:rsid w:val="000D3D4E"/>
    <w:rsid w:val="000D4317"/>
    <w:rsid w:val="000D4822"/>
    <w:rsid w:val="000D4DF7"/>
    <w:rsid w:val="000D4EF5"/>
    <w:rsid w:val="000D4F18"/>
    <w:rsid w:val="000D4F81"/>
    <w:rsid w:val="000D58AC"/>
    <w:rsid w:val="000D5ADB"/>
    <w:rsid w:val="000D6077"/>
    <w:rsid w:val="000D6097"/>
    <w:rsid w:val="000D67A0"/>
    <w:rsid w:val="000D6DD0"/>
    <w:rsid w:val="000D74D6"/>
    <w:rsid w:val="000D78EE"/>
    <w:rsid w:val="000E043C"/>
    <w:rsid w:val="000E043F"/>
    <w:rsid w:val="000E0B28"/>
    <w:rsid w:val="000E0CAE"/>
    <w:rsid w:val="000E0CF6"/>
    <w:rsid w:val="000E0EB3"/>
    <w:rsid w:val="000E12CF"/>
    <w:rsid w:val="000E1322"/>
    <w:rsid w:val="000E15DB"/>
    <w:rsid w:val="000E165B"/>
    <w:rsid w:val="000E1ADE"/>
    <w:rsid w:val="000E1C5C"/>
    <w:rsid w:val="000E1CA3"/>
    <w:rsid w:val="000E1DE6"/>
    <w:rsid w:val="000E1E22"/>
    <w:rsid w:val="000E24AA"/>
    <w:rsid w:val="000E2599"/>
    <w:rsid w:val="000E262A"/>
    <w:rsid w:val="000E2C13"/>
    <w:rsid w:val="000E2E00"/>
    <w:rsid w:val="000E33E1"/>
    <w:rsid w:val="000E347A"/>
    <w:rsid w:val="000E34C2"/>
    <w:rsid w:val="000E3699"/>
    <w:rsid w:val="000E3738"/>
    <w:rsid w:val="000E3D2F"/>
    <w:rsid w:val="000E3EC6"/>
    <w:rsid w:val="000E3F2F"/>
    <w:rsid w:val="000E3F6B"/>
    <w:rsid w:val="000E3F93"/>
    <w:rsid w:val="000E401E"/>
    <w:rsid w:val="000E40E7"/>
    <w:rsid w:val="000E42F4"/>
    <w:rsid w:val="000E4326"/>
    <w:rsid w:val="000E45A6"/>
    <w:rsid w:val="000E49F2"/>
    <w:rsid w:val="000E4D15"/>
    <w:rsid w:val="000E4D36"/>
    <w:rsid w:val="000E4F55"/>
    <w:rsid w:val="000E509A"/>
    <w:rsid w:val="000E543E"/>
    <w:rsid w:val="000E5682"/>
    <w:rsid w:val="000E5835"/>
    <w:rsid w:val="000E5897"/>
    <w:rsid w:val="000E5E7E"/>
    <w:rsid w:val="000E6370"/>
    <w:rsid w:val="000E6931"/>
    <w:rsid w:val="000E6A59"/>
    <w:rsid w:val="000E6EBD"/>
    <w:rsid w:val="000E7121"/>
    <w:rsid w:val="000E796B"/>
    <w:rsid w:val="000E7A37"/>
    <w:rsid w:val="000E7BF1"/>
    <w:rsid w:val="000E7D91"/>
    <w:rsid w:val="000F003C"/>
    <w:rsid w:val="000F0093"/>
    <w:rsid w:val="000F0201"/>
    <w:rsid w:val="000F0A7C"/>
    <w:rsid w:val="000F1815"/>
    <w:rsid w:val="000F1C20"/>
    <w:rsid w:val="000F1C48"/>
    <w:rsid w:val="000F1C74"/>
    <w:rsid w:val="000F2521"/>
    <w:rsid w:val="000F2579"/>
    <w:rsid w:val="000F26C7"/>
    <w:rsid w:val="000F292A"/>
    <w:rsid w:val="000F2B5B"/>
    <w:rsid w:val="000F2BBD"/>
    <w:rsid w:val="000F30CE"/>
    <w:rsid w:val="000F30EB"/>
    <w:rsid w:val="000F316A"/>
    <w:rsid w:val="000F32B2"/>
    <w:rsid w:val="000F347C"/>
    <w:rsid w:val="000F3D26"/>
    <w:rsid w:val="000F3FF8"/>
    <w:rsid w:val="000F419B"/>
    <w:rsid w:val="000F4448"/>
    <w:rsid w:val="000F4485"/>
    <w:rsid w:val="000F4531"/>
    <w:rsid w:val="000F45B9"/>
    <w:rsid w:val="000F45CA"/>
    <w:rsid w:val="000F4B7C"/>
    <w:rsid w:val="000F50EA"/>
    <w:rsid w:val="000F5C47"/>
    <w:rsid w:val="000F5E44"/>
    <w:rsid w:val="000F6722"/>
    <w:rsid w:val="000F6921"/>
    <w:rsid w:val="000F6959"/>
    <w:rsid w:val="000F6B6F"/>
    <w:rsid w:val="000F6C19"/>
    <w:rsid w:val="000F6E8E"/>
    <w:rsid w:val="000F6EF0"/>
    <w:rsid w:val="000F6F24"/>
    <w:rsid w:val="000F6F43"/>
    <w:rsid w:val="000F7B0B"/>
    <w:rsid w:val="000F7F3C"/>
    <w:rsid w:val="0010042F"/>
    <w:rsid w:val="00100543"/>
    <w:rsid w:val="0010069B"/>
    <w:rsid w:val="00100E59"/>
    <w:rsid w:val="0010110A"/>
    <w:rsid w:val="00101693"/>
    <w:rsid w:val="00101764"/>
    <w:rsid w:val="00101AB9"/>
    <w:rsid w:val="001021FB"/>
    <w:rsid w:val="001025DE"/>
    <w:rsid w:val="001029DE"/>
    <w:rsid w:val="00102A06"/>
    <w:rsid w:val="00102F71"/>
    <w:rsid w:val="00103109"/>
    <w:rsid w:val="001036A8"/>
    <w:rsid w:val="00103859"/>
    <w:rsid w:val="00104379"/>
    <w:rsid w:val="00104393"/>
    <w:rsid w:val="001046E0"/>
    <w:rsid w:val="00104701"/>
    <w:rsid w:val="00104730"/>
    <w:rsid w:val="00104FFA"/>
    <w:rsid w:val="001051A4"/>
    <w:rsid w:val="00105368"/>
    <w:rsid w:val="001054D0"/>
    <w:rsid w:val="00105E4E"/>
    <w:rsid w:val="00106762"/>
    <w:rsid w:val="00107112"/>
    <w:rsid w:val="0010730A"/>
    <w:rsid w:val="001075CF"/>
    <w:rsid w:val="001077EA"/>
    <w:rsid w:val="0010785C"/>
    <w:rsid w:val="00107E2B"/>
    <w:rsid w:val="00107E34"/>
    <w:rsid w:val="00107F3A"/>
    <w:rsid w:val="00110043"/>
    <w:rsid w:val="00110061"/>
    <w:rsid w:val="001102A5"/>
    <w:rsid w:val="00110479"/>
    <w:rsid w:val="00110483"/>
    <w:rsid w:val="0011084A"/>
    <w:rsid w:val="001109DC"/>
    <w:rsid w:val="00111119"/>
    <w:rsid w:val="00111454"/>
    <w:rsid w:val="00111589"/>
    <w:rsid w:val="00111A50"/>
    <w:rsid w:val="00111DD6"/>
    <w:rsid w:val="0011226C"/>
    <w:rsid w:val="001123B4"/>
    <w:rsid w:val="001123CC"/>
    <w:rsid w:val="00112510"/>
    <w:rsid w:val="0011262E"/>
    <w:rsid w:val="00112648"/>
    <w:rsid w:val="00112990"/>
    <w:rsid w:val="001133CF"/>
    <w:rsid w:val="0011346C"/>
    <w:rsid w:val="00113562"/>
    <w:rsid w:val="00113629"/>
    <w:rsid w:val="001139E8"/>
    <w:rsid w:val="00113BA1"/>
    <w:rsid w:val="00113D56"/>
    <w:rsid w:val="00113F61"/>
    <w:rsid w:val="0011419C"/>
    <w:rsid w:val="0011425C"/>
    <w:rsid w:val="00114732"/>
    <w:rsid w:val="00114994"/>
    <w:rsid w:val="00114C83"/>
    <w:rsid w:val="00114CE3"/>
    <w:rsid w:val="00114DE1"/>
    <w:rsid w:val="00114F6A"/>
    <w:rsid w:val="001154B5"/>
    <w:rsid w:val="0011562B"/>
    <w:rsid w:val="00115824"/>
    <w:rsid w:val="0011596F"/>
    <w:rsid w:val="00115E76"/>
    <w:rsid w:val="00115EDE"/>
    <w:rsid w:val="00116277"/>
    <w:rsid w:val="0011649D"/>
    <w:rsid w:val="00116657"/>
    <w:rsid w:val="001167BA"/>
    <w:rsid w:val="00116819"/>
    <w:rsid w:val="00116D4D"/>
    <w:rsid w:val="00116D5B"/>
    <w:rsid w:val="00116D6D"/>
    <w:rsid w:val="0011725E"/>
    <w:rsid w:val="00117527"/>
    <w:rsid w:val="0011768A"/>
    <w:rsid w:val="0011773A"/>
    <w:rsid w:val="001178ED"/>
    <w:rsid w:val="001179BC"/>
    <w:rsid w:val="001179D8"/>
    <w:rsid w:val="00117B5F"/>
    <w:rsid w:val="00117F87"/>
    <w:rsid w:val="001205BD"/>
    <w:rsid w:val="00120B14"/>
    <w:rsid w:val="00120CDA"/>
    <w:rsid w:val="00120E65"/>
    <w:rsid w:val="00120EB6"/>
    <w:rsid w:val="0012190E"/>
    <w:rsid w:val="00121BBD"/>
    <w:rsid w:val="00121BBF"/>
    <w:rsid w:val="00121F06"/>
    <w:rsid w:val="00121FAF"/>
    <w:rsid w:val="001221FC"/>
    <w:rsid w:val="00122A31"/>
    <w:rsid w:val="00122CF2"/>
    <w:rsid w:val="00122D8E"/>
    <w:rsid w:val="00122DCA"/>
    <w:rsid w:val="00122F4C"/>
    <w:rsid w:val="00123048"/>
    <w:rsid w:val="00123627"/>
    <w:rsid w:val="00123885"/>
    <w:rsid w:val="001238BC"/>
    <w:rsid w:val="00123B77"/>
    <w:rsid w:val="001246ED"/>
    <w:rsid w:val="00124DBC"/>
    <w:rsid w:val="00124E48"/>
    <w:rsid w:val="00124EFA"/>
    <w:rsid w:val="001253F2"/>
    <w:rsid w:val="00125456"/>
    <w:rsid w:val="00125488"/>
    <w:rsid w:val="00125739"/>
    <w:rsid w:val="00125743"/>
    <w:rsid w:val="0012580C"/>
    <w:rsid w:val="00125D7B"/>
    <w:rsid w:val="00125D82"/>
    <w:rsid w:val="00126272"/>
    <w:rsid w:val="001262BF"/>
    <w:rsid w:val="0012655A"/>
    <w:rsid w:val="0012659A"/>
    <w:rsid w:val="00126B67"/>
    <w:rsid w:val="00127576"/>
    <w:rsid w:val="00127608"/>
    <w:rsid w:val="00127C7F"/>
    <w:rsid w:val="001300B1"/>
    <w:rsid w:val="00130222"/>
    <w:rsid w:val="0013039B"/>
    <w:rsid w:val="001303E3"/>
    <w:rsid w:val="001305BA"/>
    <w:rsid w:val="001306BA"/>
    <w:rsid w:val="001307B8"/>
    <w:rsid w:val="00130C3A"/>
    <w:rsid w:val="00131115"/>
    <w:rsid w:val="001311FA"/>
    <w:rsid w:val="0013151B"/>
    <w:rsid w:val="001316E9"/>
    <w:rsid w:val="00131C8A"/>
    <w:rsid w:val="00131D33"/>
    <w:rsid w:val="00131F29"/>
    <w:rsid w:val="0013230E"/>
    <w:rsid w:val="001326FC"/>
    <w:rsid w:val="0013270C"/>
    <w:rsid w:val="001328E4"/>
    <w:rsid w:val="001328EE"/>
    <w:rsid w:val="00132D69"/>
    <w:rsid w:val="001337F9"/>
    <w:rsid w:val="00133C4F"/>
    <w:rsid w:val="00134109"/>
    <w:rsid w:val="00134174"/>
    <w:rsid w:val="001346E3"/>
    <w:rsid w:val="00134725"/>
    <w:rsid w:val="00134A8F"/>
    <w:rsid w:val="00134FF1"/>
    <w:rsid w:val="001351A9"/>
    <w:rsid w:val="00135598"/>
    <w:rsid w:val="0013560D"/>
    <w:rsid w:val="00135793"/>
    <w:rsid w:val="001359EC"/>
    <w:rsid w:val="00135C2F"/>
    <w:rsid w:val="00135D59"/>
    <w:rsid w:val="00135D77"/>
    <w:rsid w:val="00136087"/>
    <w:rsid w:val="001360E4"/>
    <w:rsid w:val="00136541"/>
    <w:rsid w:val="00136CA2"/>
    <w:rsid w:val="0013709B"/>
    <w:rsid w:val="00137415"/>
    <w:rsid w:val="0013749A"/>
    <w:rsid w:val="001374C7"/>
    <w:rsid w:val="00137658"/>
    <w:rsid w:val="00137723"/>
    <w:rsid w:val="00137790"/>
    <w:rsid w:val="001379BF"/>
    <w:rsid w:val="00137A34"/>
    <w:rsid w:val="00137FEB"/>
    <w:rsid w:val="00140A94"/>
    <w:rsid w:val="00140B03"/>
    <w:rsid w:val="00141352"/>
    <w:rsid w:val="001418D8"/>
    <w:rsid w:val="00141A4C"/>
    <w:rsid w:val="00141E86"/>
    <w:rsid w:val="00142578"/>
    <w:rsid w:val="0014286C"/>
    <w:rsid w:val="00142B22"/>
    <w:rsid w:val="00142BB1"/>
    <w:rsid w:val="00142DDA"/>
    <w:rsid w:val="001432A1"/>
    <w:rsid w:val="001433E9"/>
    <w:rsid w:val="00143574"/>
    <w:rsid w:val="00143A95"/>
    <w:rsid w:val="001443F9"/>
    <w:rsid w:val="001445D3"/>
    <w:rsid w:val="00144640"/>
    <w:rsid w:val="001447D2"/>
    <w:rsid w:val="00144839"/>
    <w:rsid w:val="0014487D"/>
    <w:rsid w:val="001448BC"/>
    <w:rsid w:val="00144BFE"/>
    <w:rsid w:val="00144C0A"/>
    <w:rsid w:val="00144C4C"/>
    <w:rsid w:val="0014547F"/>
    <w:rsid w:val="00145658"/>
    <w:rsid w:val="001456A9"/>
    <w:rsid w:val="001456D8"/>
    <w:rsid w:val="00145849"/>
    <w:rsid w:val="00145870"/>
    <w:rsid w:val="0014595A"/>
    <w:rsid w:val="00145AB4"/>
    <w:rsid w:val="00146135"/>
    <w:rsid w:val="001462ED"/>
    <w:rsid w:val="0014655B"/>
    <w:rsid w:val="00146D2F"/>
    <w:rsid w:val="00146D70"/>
    <w:rsid w:val="00146EB5"/>
    <w:rsid w:val="00146EE9"/>
    <w:rsid w:val="001479FE"/>
    <w:rsid w:val="00147AA6"/>
    <w:rsid w:val="00147EAF"/>
    <w:rsid w:val="00147EDC"/>
    <w:rsid w:val="001500C5"/>
    <w:rsid w:val="00150153"/>
    <w:rsid w:val="00150319"/>
    <w:rsid w:val="0015040A"/>
    <w:rsid w:val="001508DE"/>
    <w:rsid w:val="00150942"/>
    <w:rsid w:val="00150DC0"/>
    <w:rsid w:val="0015148E"/>
    <w:rsid w:val="00151889"/>
    <w:rsid w:val="00151C8A"/>
    <w:rsid w:val="00151C9B"/>
    <w:rsid w:val="00151CF3"/>
    <w:rsid w:val="00152066"/>
    <w:rsid w:val="00152154"/>
    <w:rsid w:val="00152346"/>
    <w:rsid w:val="001525CE"/>
    <w:rsid w:val="001536D5"/>
    <w:rsid w:val="0015438B"/>
    <w:rsid w:val="001548E2"/>
    <w:rsid w:val="00154A67"/>
    <w:rsid w:val="00154CB9"/>
    <w:rsid w:val="00155733"/>
    <w:rsid w:val="00155A5D"/>
    <w:rsid w:val="00155AD3"/>
    <w:rsid w:val="0015658B"/>
    <w:rsid w:val="0015687D"/>
    <w:rsid w:val="001569CC"/>
    <w:rsid w:val="00156EBA"/>
    <w:rsid w:val="00156F5E"/>
    <w:rsid w:val="0015720A"/>
    <w:rsid w:val="00157249"/>
    <w:rsid w:val="00157A90"/>
    <w:rsid w:val="00157DE1"/>
    <w:rsid w:val="00160811"/>
    <w:rsid w:val="00160881"/>
    <w:rsid w:val="001608A0"/>
    <w:rsid w:val="00160A72"/>
    <w:rsid w:val="00160A77"/>
    <w:rsid w:val="001610BA"/>
    <w:rsid w:val="0016133F"/>
    <w:rsid w:val="001613F8"/>
    <w:rsid w:val="0016166F"/>
    <w:rsid w:val="001617AA"/>
    <w:rsid w:val="00161A81"/>
    <w:rsid w:val="00161BAE"/>
    <w:rsid w:val="00161EAF"/>
    <w:rsid w:val="00161EEB"/>
    <w:rsid w:val="00162046"/>
    <w:rsid w:val="0016207F"/>
    <w:rsid w:val="0016237B"/>
    <w:rsid w:val="001623F0"/>
    <w:rsid w:val="00162C39"/>
    <w:rsid w:val="00162CEF"/>
    <w:rsid w:val="00162DC2"/>
    <w:rsid w:val="00163D03"/>
    <w:rsid w:val="00163D69"/>
    <w:rsid w:val="00164245"/>
    <w:rsid w:val="001643C8"/>
    <w:rsid w:val="001646A9"/>
    <w:rsid w:val="0016491B"/>
    <w:rsid w:val="0016492D"/>
    <w:rsid w:val="0016523F"/>
    <w:rsid w:val="00165730"/>
    <w:rsid w:val="00165A58"/>
    <w:rsid w:val="00165B01"/>
    <w:rsid w:val="00165E64"/>
    <w:rsid w:val="00165FA8"/>
    <w:rsid w:val="001660FC"/>
    <w:rsid w:val="0016634A"/>
    <w:rsid w:val="001665F5"/>
    <w:rsid w:val="00166A12"/>
    <w:rsid w:val="00166C59"/>
    <w:rsid w:val="00166E91"/>
    <w:rsid w:val="0016709E"/>
    <w:rsid w:val="001670A7"/>
    <w:rsid w:val="00167356"/>
    <w:rsid w:val="0016751C"/>
    <w:rsid w:val="0016755C"/>
    <w:rsid w:val="00167564"/>
    <w:rsid w:val="0016760A"/>
    <w:rsid w:val="00167AD0"/>
    <w:rsid w:val="00167BCB"/>
    <w:rsid w:val="00167E4D"/>
    <w:rsid w:val="001700B1"/>
    <w:rsid w:val="00170485"/>
    <w:rsid w:val="00170486"/>
    <w:rsid w:val="0017048B"/>
    <w:rsid w:val="0017068C"/>
    <w:rsid w:val="00170802"/>
    <w:rsid w:val="00170862"/>
    <w:rsid w:val="00170A57"/>
    <w:rsid w:val="00170A7C"/>
    <w:rsid w:val="00170AFE"/>
    <w:rsid w:val="00170B9D"/>
    <w:rsid w:val="00170ED7"/>
    <w:rsid w:val="0017118D"/>
    <w:rsid w:val="00171344"/>
    <w:rsid w:val="001714EE"/>
    <w:rsid w:val="00171566"/>
    <w:rsid w:val="0017167B"/>
    <w:rsid w:val="00171A26"/>
    <w:rsid w:val="00171CC7"/>
    <w:rsid w:val="001720EF"/>
    <w:rsid w:val="001721C2"/>
    <w:rsid w:val="001722A2"/>
    <w:rsid w:val="001722B3"/>
    <w:rsid w:val="00172308"/>
    <w:rsid w:val="001728CD"/>
    <w:rsid w:val="00172A1D"/>
    <w:rsid w:val="00172AC1"/>
    <w:rsid w:val="00172CAA"/>
    <w:rsid w:val="00172D89"/>
    <w:rsid w:val="00172D9E"/>
    <w:rsid w:val="00173045"/>
    <w:rsid w:val="0017330F"/>
    <w:rsid w:val="00173877"/>
    <w:rsid w:val="001738AE"/>
    <w:rsid w:val="00173983"/>
    <w:rsid w:val="00173A7B"/>
    <w:rsid w:val="00173C14"/>
    <w:rsid w:val="0017488F"/>
    <w:rsid w:val="00174D58"/>
    <w:rsid w:val="00174F31"/>
    <w:rsid w:val="001750BC"/>
    <w:rsid w:val="001750DC"/>
    <w:rsid w:val="001755AF"/>
    <w:rsid w:val="001757DC"/>
    <w:rsid w:val="0017585E"/>
    <w:rsid w:val="00175974"/>
    <w:rsid w:val="00175A31"/>
    <w:rsid w:val="00175EC7"/>
    <w:rsid w:val="0017636A"/>
    <w:rsid w:val="0017667E"/>
    <w:rsid w:val="0017673D"/>
    <w:rsid w:val="0017687A"/>
    <w:rsid w:val="00176E2C"/>
    <w:rsid w:val="00177595"/>
    <w:rsid w:val="00177D70"/>
    <w:rsid w:val="00180123"/>
    <w:rsid w:val="001804D2"/>
    <w:rsid w:val="0018061D"/>
    <w:rsid w:val="0018069B"/>
    <w:rsid w:val="00180945"/>
    <w:rsid w:val="00180C01"/>
    <w:rsid w:val="00180C68"/>
    <w:rsid w:val="00180DE8"/>
    <w:rsid w:val="001810A9"/>
    <w:rsid w:val="001815A3"/>
    <w:rsid w:val="001815FE"/>
    <w:rsid w:val="001821CB"/>
    <w:rsid w:val="0018221E"/>
    <w:rsid w:val="00182260"/>
    <w:rsid w:val="00182A30"/>
    <w:rsid w:val="00182B3C"/>
    <w:rsid w:val="0018308A"/>
    <w:rsid w:val="001832AE"/>
    <w:rsid w:val="001834B2"/>
    <w:rsid w:val="001835E1"/>
    <w:rsid w:val="0018364A"/>
    <w:rsid w:val="0018373E"/>
    <w:rsid w:val="00183BF0"/>
    <w:rsid w:val="00183FF7"/>
    <w:rsid w:val="001840CF"/>
    <w:rsid w:val="001843A5"/>
    <w:rsid w:val="0018475A"/>
    <w:rsid w:val="00184E32"/>
    <w:rsid w:val="0018504F"/>
    <w:rsid w:val="0018529C"/>
    <w:rsid w:val="001858B8"/>
    <w:rsid w:val="00185A8F"/>
    <w:rsid w:val="00185BF1"/>
    <w:rsid w:val="0018644D"/>
    <w:rsid w:val="00186721"/>
    <w:rsid w:val="001869D8"/>
    <w:rsid w:val="001871EE"/>
    <w:rsid w:val="00187703"/>
    <w:rsid w:val="001907A8"/>
    <w:rsid w:val="001908DB"/>
    <w:rsid w:val="00190AC6"/>
    <w:rsid w:val="00190C2E"/>
    <w:rsid w:val="00190CE7"/>
    <w:rsid w:val="00190D02"/>
    <w:rsid w:val="00190EFC"/>
    <w:rsid w:val="00190FCF"/>
    <w:rsid w:val="0019105E"/>
    <w:rsid w:val="00191559"/>
    <w:rsid w:val="001917F9"/>
    <w:rsid w:val="00191831"/>
    <w:rsid w:val="00191B86"/>
    <w:rsid w:val="00191D91"/>
    <w:rsid w:val="00191F18"/>
    <w:rsid w:val="0019227D"/>
    <w:rsid w:val="00192A6C"/>
    <w:rsid w:val="00192AD0"/>
    <w:rsid w:val="00192DB9"/>
    <w:rsid w:val="00192E17"/>
    <w:rsid w:val="001932AD"/>
    <w:rsid w:val="001933C0"/>
    <w:rsid w:val="00193595"/>
    <w:rsid w:val="00193620"/>
    <w:rsid w:val="0019438E"/>
    <w:rsid w:val="00194719"/>
    <w:rsid w:val="001947F8"/>
    <w:rsid w:val="00194A79"/>
    <w:rsid w:val="00194B98"/>
    <w:rsid w:val="00194CA5"/>
    <w:rsid w:val="00194FA4"/>
    <w:rsid w:val="00195075"/>
    <w:rsid w:val="001954F5"/>
    <w:rsid w:val="0019556D"/>
    <w:rsid w:val="0019583C"/>
    <w:rsid w:val="001960FA"/>
    <w:rsid w:val="00196847"/>
    <w:rsid w:val="00196B9A"/>
    <w:rsid w:val="00196F39"/>
    <w:rsid w:val="001971DC"/>
    <w:rsid w:val="00197289"/>
    <w:rsid w:val="0019740A"/>
    <w:rsid w:val="00197419"/>
    <w:rsid w:val="00197B1A"/>
    <w:rsid w:val="00197D8B"/>
    <w:rsid w:val="00197EE7"/>
    <w:rsid w:val="00197FE3"/>
    <w:rsid w:val="001A0252"/>
    <w:rsid w:val="001A02AE"/>
    <w:rsid w:val="001A0994"/>
    <w:rsid w:val="001A1243"/>
    <w:rsid w:val="001A1450"/>
    <w:rsid w:val="001A15CD"/>
    <w:rsid w:val="001A1D53"/>
    <w:rsid w:val="001A1E34"/>
    <w:rsid w:val="001A2086"/>
    <w:rsid w:val="001A27D6"/>
    <w:rsid w:val="001A2875"/>
    <w:rsid w:val="001A2BE2"/>
    <w:rsid w:val="001A3022"/>
    <w:rsid w:val="001A3114"/>
    <w:rsid w:val="001A3323"/>
    <w:rsid w:val="001A3342"/>
    <w:rsid w:val="001A34CC"/>
    <w:rsid w:val="001A3B6A"/>
    <w:rsid w:val="001A3D29"/>
    <w:rsid w:val="001A3F81"/>
    <w:rsid w:val="001A4169"/>
    <w:rsid w:val="001A4391"/>
    <w:rsid w:val="001A4B62"/>
    <w:rsid w:val="001A4C51"/>
    <w:rsid w:val="001A4E6D"/>
    <w:rsid w:val="001A5146"/>
    <w:rsid w:val="001A55F1"/>
    <w:rsid w:val="001A57F0"/>
    <w:rsid w:val="001A5A27"/>
    <w:rsid w:val="001A5B75"/>
    <w:rsid w:val="001A5D0D"/>
    <w:rsid w:val="001A5F34"/>
    <w:rsid w:val="001A612F"/>
    <w:rsid w:val="001A6410"/>
    <w:rsid w:val="001A6503"/>
    <w:rsid w:val="001A6614"/>
    <w:rsid w:val="001A6A52"/>
    <w:rsid w:val="001A6D11"/>
    <w:rsid w:val="001A70C2"/>
    <w:rsid w:val="001A70CA"/>
    <w:rsid w:val="001A71E2"/>
    <w:rsid w:val="001A7330"/>
    <w:rsid w:val="001A74DC"/>
    <w:rsid w:val="001A7799"/>
    <w:rsid w:val="001A7FC7"/>
    <w:rsid w:val="001B00EE"/>
    <w:rsid w:val="001B0302"/>
    <w:rsid w:val="001B05A5"/>
    <w:rsid w:val="001B0C13"/>
    <w:rsid w:val="001B0EA9"/>
    <w:rsid w:val="001B1320"/>
    <w:rsid w:val="001B158F"/>
    <w:rsid w:val="001B1616"/>
    <w:rsid w:val="001B198B"/>
    <w:rsid w:val="001B19C2"/>
    <w:rsid w:val="001B1B75"/>
    <w:rsid w:val="001B1BD5"/>
    <w:rsid w:val="001B1D10"/>
    <w:rsid w:val="001B1D42"/>
    <w:rsid w:val="001B1DE8"/>
    <w:rsid w:val="001B21EB"/>
    <w:rsid w:val="001B2274"/>
    <w:rsid w:val="001B23FE"/>
    <w:rsid w:val="001B24E0"/>
    <w:rsid w:val="001B263B"/>
    <w:rsid w:val="001B29DE"/>
    <w:rsid w:val="001B2B2B"/>
    <w:rsid w:val="001B2C63"/>
    <w:rsid w:val="001B2D39"/>
    <w:rsid w:val="001B2FD5"/>
    <w:rsid w:val="001B30B7"/>
    <w:rsid w:val="001B31A8"/>
    <w:rsid w:val="001B3526"/>
    <w:rsid w:val="001B362B"/>
    <w:rsid w:val="001B44B3"/>
    <w:rsid w:val="001B482D"/>
    <w:rsid w:val="001B4E11"/>
    <w:rsid w:val="001B4FC7"/>
    <w:rsid w:val="001B5178"/>
    <w:rsid w:val="001B55EA"/>
    <w:rsid w:val="001B56EB"/>
    <w:rsid w:val="001B6308"/>
    <w:rsid w:val="001B66D9"/>
    <w:rsid w:val="001B67A5"/>
    <w:rsid w:val="001B67AF"/>
    <w:rsid w:val="001B691A"/>
    <w:rsid w:val="001B6C87"/>
    <w:rsid w:val="001B6E1D"/>
    <w:rsid w:val="001B6E8C"/>
    <w:rsid w:val="001B7166"/>
    <w:rsid w:val="001B74F6"/>
    <w:rsid w:val="001B758F"/>
    <w:rsid w:val="001B75EF"/>
    <w:rsid w:val="001B7605"/>
    <w:rsid w:val="001B779D"/>
    <w:rsid w:val="001B77FD"/>
    <w:rsid w:val="001B793F"/>
    <w:rsid w:val="001B7ACD"/>
    <w:rsid w:val="001C0455"/>
    <w:rsid w:val="001C04AC"/>
    <w:rsid w:val="001C094E"/>
    <w:rsid w:val="001C0A1F"/>
    <w:rsid w:val="001C0E7A"/>
    <w:rsid w:val="001C110A"/>
    <w:rsid w:val="001C1874"/>
    <w:rsid w:val="001C1D4D"/>
    <w:rsid w:val="001C206D"/>
    <w:rsid w:val="001C22E8"/>
    <w:rsid w:val="001C2502"/>
    <w:rsid w:val="001C26BC"/>
    <w:rsid w:val="001C2CD5"/>
    <w:rsid w:val="001C2DD1"/>
    <w:rsid w:val="001C3345"/>
    <w:rsid w:val="001C3404"/>
    <w:rsid w:val="001C452D"/>
    <w:rsid w:val="001C463B"/>
    <w:rsid w:val="001C49E6"/>
    <w:rsid w:val="001C49F0"/>
    <w:rsid w:val="001C4B53"/>
    <w:rsid w:val="001C5346"/>
    <w:rsid w:val="001C5C6C"/>
    <w:rsid w:val="001C5CD9"/>
    <w:rsid w:val="001C5DAA"/>
    <w:rsid w:val="001C6101"/>
    <w:rsid w:val="001C61F7"/>
    <w:rsid w:val="001C7137"/>
    <w:rsid w:val="001C76C9"/>
    <w:rsid w:val="001C7846"/>
    <w:rsid w:val="001C7DCB"/>
    <w:rsid w:val="001C7E22"/>
    <w:rsid w:val="001C7E67"/>
    <w:rsid w:val="001C7EA3"/>
    <w:rsid w:val="001D02FC"/>
    <w:rsid w:val="001D0314"/>
    <w:rsid w:val="001D0696"/>
    <w:rsid w:val="001D106C"/>
    <w:rsid w:val="001D122C"/>
    <w:rsid w:val="001D1495"/>
    <w:rsid w:val="001D1512"/>
    <w:rsid w:val="001D1A8D"/>
    <w:rsid w:val="001D1D03"/>
    <w:rsid w:val="001D1DC1"/>
    <w:rsid w:val="001D1E0E"/>
    <w:rsid w:val="001D1F05"/>
    <w:rsid w:val="001D2561"/>
    <w:rsid w:val="001D2567"/>
    <w:rsid w:val="001D257B"/>
    <w:rsid w:val="001D28D8"/>
    <w:rsid w:val="001D2DB1"/>
    <w:rsid w:val="001D3109"/>
    <w:rsid w:val="001D34F7"/>
    <w:rsid w:val="001D3762"/>
    <w:rsid w:val="001D39BF"/>
    <w:rsid w:val="001D3A52"/>
    <w:rsid w:val="001D3D36"/>
    <w:rsid w:val="001D3E09"/>
    <w:rsid w:val="001D41E7"/>
    <w:rsid w:val="001D454F"/>
    <w:rsid w:val="001D484B"/>
    <w:rsid w:val="001D4A61"/>
    <w:rsid w:val="001D4DE3"/>
    <w:rsid w:val="001D4EC2"/>
    <w:rsid w:val="001D512A"/>
    <w:rsid w:val="001D553A"/>
    <w:rsid w:val="001D5570"/>
    <w:rsid w:val="001D59BF"/>
    <w:rsid w:val="001D5B6F"/>
    <w:rsid w:val="001D60B5"/>
    <w:rsid w:val="001D6A09"/>
    <w:rsid w:val="001D6D44"/>
    <w:rsid w:val="001D71AE"/>
    <w:rsid w:val="001D744E"/>
    <w:rsid w:val="001D74CF"/>
    <w:rsid w:val="001D75A4"/>
    <w:rsid w:val="001D7808"/>
    <w:rsid w:val="001E047E"/>
    <w:rsid w:val="001E0B79"/>
    <w:rsid w:val="001E0CBF"/>
    <w:rsid w:val="001E0DDE"/>
    <w:rsid w:val="001E0E75"/>
    <w:rsid w:val="001E10F7"/>
    <w:rsid w:val="001E168F"/>
    <w:rsid w:val="001E1CE8"/>
    <w:rsid w:val="001E1D3C"/>
    <w:rsid w:val="001E1EA6"/>
    <w:rsid w:val="001E21C1"/>
    <w:rsid w:val="001E21DF"/>
    <w:rsid w:val="001E228B"/>
    <w:rsid w:val="001E26F4"/>
    <w:rsid w:val="001E28CE"/>
    <w:rsid w:val="001E298A"/>
    <w:rsid w:val="001E3640"/>
    <w:rsid w:val="001E395E"/>
    <w:rsid w:val="001E3970"/>
    <w:rsid w:val="001E4313"/>
    <w:rsid w:val="001E437E"/>
    <w:rsid w:val="001E486C"/>
    <w:rsid w:val="001E4D97"/>
    <w:rsid w:val="001E5430"/>
    <w:rsid w:val="001E54C2"/>
    <w:rsid w:val="001E5711"/>
    <w:rsid w:val="001E57AD"/>
    <w:rsid w:val="001E59EB"/>
    <w:rsid w:val="001E5A4F"/>
    <w:rsid w:val="001E5AA8"/>
    <w:rsid w:val="001E5DED"/>
    <w:rsid w:val="001E5FA7"/>
    <w:rsid w:val="001E60DB"/>
    <w:rsid w:val="001E6558"/>
    <w:rsid w:val="001E68CD"/>
    <w:rsid w:val="001E6A6B"/>
    <w:rsid w:val="001E6ACD"/>
    <w:rsid w:val="001E6CAB"/>
    <w:rsid w:val="001E6EC4"/>
    <w:rsid w:val="001E702C"/>
    <w:rsid w:val="001E724E"/>
    <w:rsid w:val="001E72EB"/>
    <w:rsid w:val="001E7B5B"/>
    <w:rsid w:val="001E7C4A"/>
    <w:rsid w:val="001E7CF4"/>
    <w:rsid w:val="001F0316"/>
    <w:rsid w:val="001F0DBB"/>
    <w:rsid w:val="001F1053"/>
    <w:rsid w:val="001F10A8"/>
    <w:rsid w:val="001F17EB"/>
    <w:rsid w:val="001F1808"/>
    <w:rsid w:val="001F184C"/>
    <w:rsid w:val="001F1A29"/>
    <w:rsid w:val="001F1E6A"/>
    <w:rsid w:val="001F1F84"/>
    <w:rsid w:val="001F2413"/>
    <w:rsid w:val="001F2461"/>
    <w:rsid w:val="001F27EF"/>
    <w:rsid w:val="001F283D"/>
    <w:rsid w:val="001F297F"/>
    <w:rsid w:val="001F2AEB"/>
    <w:rsid w:val="001F329A"/>
    <w:rsid w:val="001F367B"/>
    <w:rsid w:val="001F3722"/>
    <w:rsid w:val="001F38FE"/>
    <w:rsid w:val="001F3DEF"/>
    <w:rsid w:val="001F3F55"/>
    <w:rsid w:val="001F41F3"/>
    <w:rsid w:val="001F4269"/>
    <w:rsid w:val="001F48DA"/>
    <w:rsid w:val="001F49A7"/>
    <w:rsid w:val="001F4AA8"/>
    <w:rsid w:val="001F4F0F"/>
    <w:rsid w:val="001F5178"/>
    <w:rsid w:val="001F51B7"/>
    <w:rsid w:val="001F539F"/>
    <w:rsid w:val="001F5AE0"/>
    <w:rsid w:val="001F5D03"/>
    <w:rsid w:val="001F5EBC"/>
    <w:rsid w:val="001F5ED4"/>
    <w:rsid w:val="001F63DC"/>
    <w:rsid w:val="001F66E2"/>
    <w:rsid w:val="001F68EF"/>
    <w:rsid w:val="001F7133"/>
    <w:rsid w:val="001F7141"/>
    <w:rsid w:val="001F72BF"/>
    <w:rsid w:val="001F75BF"/>
    <w:rsid w:val="001F773D"/>
    <w:rsid w:val="001F7DAF"/>
    <w:rsid w:val="001F7EA0"/>
    <w:rsid w:val="0020003D"/>
    <w:rsid w:val="002000AE"/>
    <w:rsid w:val="0020045C"/>
    <w:rsid w:val="002004FA"/>
    <w:rsid w:val="002006B1"/>
    <w:rsid w:val="00200B99"/>
    <w:rsid w:val="00200C88"/>
    <w:rsid w:val="00200D89"/>
    <w:rsid w:val="0020118C"/>
    <w:rsid w:val="00201940"/>
    <w:rsid w:val="00201966"/>
    <w:rsid w:val="00201A52"/>
    <w:rsid w:val="00201B65"/>
    <w:rsid w:val="00201D3B"/>
    <w:rsid w:val="0020262F"/>
    <w:rsid w:val="00202638"/>
    <w:rsid w:val="00202890"/>
    <w:rsid w:val="002028EE"/>
    <w:rsid w:val="00202916"/>
    <w:rsid w:val="00203053"/>
    <w:rsid w:val="0020350F"/>
    <w:rsid w:val="00203695"/>
    <w:rsid w:val="00203917"/>
    <w:rsid w:val="00203DEB"/>
    <w:rsid w:val="00204104"/>
    <w:rsid w:val="0020424E"/>
    <w:rsid w:val="002045F7"/>
    <w:rsid w:val="002046E7"/>
    <w:rsid w:val="00204AE4"/>
    <w:rsid w:val="00204FDA"/>
    <w:rsid w:val="0020514E"/>
    <w:rsid w:val="0020537A"/>
    <w:rsid w:val="0020559F"/>
    <w:rsid w:val="00205623"/>
    <w:rsid w:val="0020573D"/>
    <w:rsid w:val="0020579E"/>
    <w:rsid w:val="00205A57"/>
    <w:rsid w:val="00205BC7"/>
    <w:rsid w:val="00205E1C"/>
    <w:rsid w:val="0020613F"/>
    <w:rsid w:val="00206A00"/>
    <w:rsid w:val="00206E5E"/>
    <w:rsid w:val="00206EAB"/>
    <w:rsid w:val="0020726D"/>
    <w:rsid w:val="002072CF"/>
    <w:rsid w:val="00207982"/>
    <w:rsid w:val="00207BBD"/>
    <w:rsid w:val="00207EA3"/>
    <w:rsid w:val="00207ECA"/>
    <w:rsid w:val="00207F92"/>
    <w:rsid w:val="002100ED"/>
    <w:rsid w:val="002104ED"/>
    <w:rsid w:val="00210606"/>
    <w:rsid w:val="00210682"/>
    <w:rsid w:val="00210B8F"/>
    <w:rsid w:val="00210BE9"/>
    <w:rsid w:val="00210C1D"/>
    <w:rsid w:val="00211337"/>
    <w:rsid w:val="002114E4"/>
    <w:rsid w:val="00211600"/>
    <w:rsid w:val="002118F7"/>
    <w:rsid w:val="00212978"/>
    <w:rsid w:val="00212C90"/>
    <w:rsid w:val="00212D6A"/>
    <w:rsid w:val="00212D99"/>
    <w:rsid w:val="00212E54"/>
    <w:rsid w:val="00212F88"/>
    <w:rsid w:val="00213000"/>
    <w:rsid w:val="0021302B"/>
    <w:rsid w:val="002130D7"/>
    <w:rsid w:val="00213166"/>
    <w:rsid w:val="00213393"/>
    <w:rsid w:val="00213A71"/>
    <w:rsid w:val="00213DCE"/>
    <w:rsid w:val="00214F57"/>
    <w:rsid w:val="002153AB"/>
    <w:rsid w:val="00215736"/>
    <w:rsid w:val="002159EF"/>
    <w:rsid w:val="00215A04"/>
    <w:rsid w:val="00215A35"/>
    <w:rsid w:val="00215BDC"/>
    <w:rsid w:val="00215E7A"/>
    <w:rsid w:val="00215FEF"/>
    <w:rsid w:val="0021628D"/>
    <w:rsid w:val="0021647C"/>
    <w:rsid w:val="00216E1F"/>
    <w:rsid w:val="00216FF8"/>
    <w:rsid w:val="002170A3"/>
    <w:rsid w:val="00217153"/>
    <w:rsid w:val="00217207"/>
    <w:rsid w:val="0021758F"/>
    <w:rsid w:val="00217601"/>
    <w:rsid w:val="002177AF"/>
    <w:rsid w:val="00217D96"/>
    <w:rsid w:val="00217F86"/>
    <w:rsid w:val="002200DC"/>
    <w:rsid w:val="002200F7"/>
    <w:rsid w:val="002204BA"/>
    <w:rsid w:val="0022095B"/>
    <w:rsid w:val="00220B0A"/>
    <w:rsid w:val="00220BE9"/>
    <w:rsid w:val="00220FAD"/>
    <w:rsid w:val="002210B5"/>
    <w:rsid w:val="00221215"/>
    <w:rsid w:val="002214B8"/>
    <w:rsid w:val="0022154F"/>
    <w:rsid w:val="00221665"/>
    <w:rsid w:val="00221B1E"/>
    <w:rsid w:val="00221CE3"/>
    <w:rsid w:val="00221E19"/>
    <w:rsid w:val="002223F1"/>
    <w:rsid w:val="002225A5"/>
    <w:rsid w:val="0022265A"/>
    <w:rsid w:val="002237E1"/>
    <w:rsid w:val="002238A5"/>
    <w:rsid w:val="00223954"/>
    <w:rsid w:val="00223B5C"/>
    <w:rsid w:val="00223CB6"/>
    <w:rsid w:val="00223DCA"/>
    <w:rsid w:val="00224088"/>
    <w:rsid w:val="00224AB4"/>
    <w:rsid w:val="0022540F"/>
    <w:rsid w:val="0022555D"/>
    <w:rsid w:val="00225706"/>
    <w:rsid w:val="0022585D"/>
    <w:rsid w:val="0022593A"/>
    <w:rsid w:val="00225A1C"/>
    <w:rsid w:val="00225CC6"/>
    <w:rsid w:val="0022609E"/>
    <w:rsid w:val="00226275"/>
    <w:rsid w:val="00226348"/>
    <w:rsid w:val="00226479"/>
    <w:rsid w:val="0022679C"/>
    <w:rsid w:val="00226A3D"/>
    <w:rsid w:val="00226D70"/>
    <w:rsid w:val="00226F6D"/>
    <w:rsid w:val="002271CB"/>
    <w:rsid w:val="002275A3"/>
    <w:rsid w:val="0023049E"/>
    <w:rsid w:val="002304D6"/>
    <w:rsid w:val="0023074B"/>
    <w:rsid w:val="00230AB1"/>
    <w:rsid w:val="00230B30"/>
    <w:rsid w:val="00230BDA"/>
    <w:rsid w:val="00230D4D"/>
    <w:rsid w:val="002314EC"/>
    <w:rsid w:val="00231960"/>
    <w:rsid w:val="0023198B"/>
    <w:rsid w:val="00231C07"/>
    <w:rsid w:val="00231C92"/>
    <w:rsid w:val="00231C95"/>
    <w:rsid w:val="0023240D"/>
    <w:rsid w:val="002324B9"/>
    <w:rsid w:val="00232857"/>
    <w:rsid w:val="00232B22"/>
    <w:rsid w:val="00232D07"/>
    <w:rsid w:val="00232EA0"/>
    <w:rsid w:val="00233A35"/>
    <w:rsid w:val="00233A7E"/>
    <w:rsid w:val="00233D06"/>
    <w:rsid w:val="00234212"/>
    <w:rsid w:val="0023466C"/>
    <w:rsid w:val="0023474A"/>
    <w:rsid w:val="00234B9D"/>
    <w:rsid w:val="00234D86"/>
    <w:rsid w:val="00234F3E"/>
    <w:rsid w:val="0023523C"/>
    <w:rsid w:val="00235507"/>
    <w:rsid w:val="00235A74"/>
    <w:rsid w:val="00235C64"/>
    <w:rsid w:val="00236180"/>
    <w:rsid w:val="002362DD"/>
    <w:rsid w:val="002363AE"/>
    <w:rsid w:val="00236450"/>
    <w:rsid w:val="002368A3"/>
    <w:rsid w:val="00236D91"/>
    <w:rsid w:val="0023715F"/>
    <w:rsid w:val="0023720B"/>
    <w:rsid w:val="002372F4"/>
    <w:rsid w:val="00237456"/>
    <w:rsid w:val="002375DE"/>
    <w:rsid w:val="00237711"/>
    <w:rsid w:val="00237CCF"/>
    <w:rsid w:val="00237E68"/>
    <w:rsid w:val="00237E6D"/>
    <w:rsid w:val="00240079"/>
    <w:rsid w:val="00240228"/>
    <w:rsid w:val="00240502"/>
    <w:rsid w:val="002405B3"/>
    <w:rsid w:val="0024131A"/>
    <w:rsid w:val="002413F7"/>
    <w:rsid w:val="00241649"/>
    <w:rsid w:val="002418FF"/>
    <w:rsid w:val="00241AAD"/>
    <w:rsid w:val="00241CBB"/>
    <w:rsid w:val="00241CD7"/>
    <w:rsid w:val="002421DB"/>
    <w:rsid w:val="0024228D"/>
    <w:rsid w:val="002423EC"/>
    <w:rsid w:val="00242502"/>
    <w:rsid w:val="00242669"/>
    <w:rsid w:val="00242798"/>
    <w:rsid w:val="002428EA"/>
    <w:rsid w:val="00242945"/>
    <w:rsid w:val="00242F02"/>
    <w:rsid w:val="00242FB2"/>
    <w:rsid w:val="00243163"/>
    <w:rsid w:val="00243BD3"/>
    <w:rsid w:val="00244091"/>
    <w:rsid w:val="002441A1"/>
    <w:rsid w:val="0024440E"/>
    <w:rsid w:val="0024450B"/>
    <w:rsid w:val="0024465A"/>
    <w:rsid w:val="00244A7E"/>
    <w:rsid w:val="00244C5F"/>
    <w:rsid w:val="00244DA8"/>
    <w:rsid w:val="00244F0A"/>
    <w:rsid w:val="00245019"/>
    <w:rsid w:val="00245171"/>
    <w:rsid w:val="0024538D"/>
    <w:rsid w:val="00245B45"/>
    <w:rsid w:val="00245B6B"/>
    <w:rsid w:val="00246AF8"/>
    <w:rsid w:val="002471E8"/>
    <w:rsid w:val="00247291"/>
    <w:rsid w:val="00247435"/>
    <w:rsid w:val="002474C6"/>
    <w:rsid w:val="00247733"/>
    <w:rsid w:val="00247BB5"/>
    <w:rsid w:val="00247BD0"/>
    <w:rsid w:val="00247DBD"/>
    <w:rsid w:val="00247F68"/>
    <w:rsid w:val="0025001C"/>
    <w:rsid w:val="002502F5"/>
    <w:rsid w:val="00250BCC"/>
    <w:rsid w:val="00251119"/>
    <w:rsid w:val="002513DE"/>
    <w:rsid w:val="002515EF"/>
    <w:rsid w:val="00251936"/>
    <w:rsid w:val="00251A36"/>
    <w:rsid w:val="00251D21"/>
    <w:rsid w:val="002527D8"/>
    <w:rsid w:val="00252F11"/>
    <w:rsid w:val="00253030"/>
    <w:rsid w:val="00253999"/>
    <w:rsid w:val="00254040"/>
    <w:rsid w:val="00254079"/>
    <w:rsid w:val="002540CF"/>
    <w:rsid w:val="00254283"/>
    <w:rsid w:val="00254508"/>
    <w:rsid w:val="0025459F"/>
    <w:rsid w:val="0025475B"/>
    <w:rsid w:val="002549DA"/>
    <w:rsid w:val="00254A1D"/>
    <w:rsid w:val="00254BF5"/>
    <w:rsid w:val="00254E48"/>
    <w:rsid w:val="00254E93"/>
    <w:rsid w:val="00254F1D"/>
    <w:rsid w:val="00255129"/>
    <w:rsid w:val="00255531"/>
    <w:rsid w:val="00255837"/>
    <w:rsid w:val="00255A82"/>
    <w:rsid w:val="00255DD5"/>
    <w:rsid w:val="00255E1E"/>
    <w:rsid w:val="00255F60"/>
    <w:rsid w:val="00255FA1"/>
    <w:rsid w:val="00255FEB"/>
    <w:rsid w:val="00256198"/>
    <w:rsid w:val="00256297"/>
    <w:rsid w:val="00256333"/>
    <w:rsid w:val="0025646F"/>
    <w:rsid w:val="002564CA"/>
    <w:rsid w:val="0025662A"/>
    <w:rsid w:val="00256B49"/>
    <w:rsid w:val="0025708B"/>
    <w:rsid w:val="00257445"/>
    <w:rsid w:val="00257935"/>
    <w:rsid w:val="002579CE"/>
    <w:rsid w:val="00257B24"/>
    <w:rsid w:val="00257BAA"/>
    <w:rsid w:val="00260038"/>
    <w:rsid w:val="0026018A"/>
    <w:rsid w:val="002602BD"/>
    <w:rsid w:val="00260627"/>
    <w:rsid w:val="002608E0"/>
    <w:rsid w:val="00260A32"/>
    <w:rsid w:val="00260FC5"/>
    <w:rsid w:val="00261016"/>
    <w:rsid w:val="00261068"/>
    <w:rsid w:val="002610E5"/>
    <w:rsid w:val="0026121A"/>
    <w:rsid w:val="00261234"/>
    <w:rsid w:val="00261791"/>
    <w:rsid w:val="0026189F"/>
    <w:rsid w:val="00262084"/>
    <w:rsid w:val="0026218A"/>
    <w:rsid w:val="00262548"/>
    <w:rsid w:val="002626F5"/>
    <w:rsid w:val="002627F3"/>
    <w:rsid w:val="00262C72"/>
    <w:rsid w:val="0026350B"/>
    <w:rsid w:val="00263785"/>
    <w:rsid w:val="002638E2"/>
    <w:rsid w:val="00263995"/>
    <w:rsid w:val="00263A2A"/>
    <w:rsid w:val="00263B6A"/>
    <w:rsid w:val="00263F17"/>
    <w:rsid w:val="00264754"/>
    <w:rsid w:val="00264978"/>
    <w:rsid w:val="00264B56"/>
    <w:rsid w:val="00264CC7"/>
    <w:rsid w:val="00265508"/>
    <w:rsid w:val="00265967"/>
    <w:rsid w:val="00265C8D"/>
    <w:rsid w:val="00265C9D"/>
    <w:rsid w:val="002661E7"/>
    <w:rsid w:val="00266969"/>
    <w:rsid w:val="00266A1B"/>
    <w:rsid w:val="00266E94"/>
    <w:rsid w:val="00266FD1"/>
    <w:rsid w:val="0026723D"/>
    <w:rsid w:val="002674E6"/>
    <w:rsid w:val="00267675"/>
    <w:rsid w:val="00270177"/>
    <w:rsid w:val="002702A4"/>
    <w:rsid w:val="0027069F"/>
    <w:rsid w:val="00270894"/>
    <w:rsid w:val="00270A86"/>
    <w:rsid w:val="002715FC"/>
    <w:rsid w:val="002716A1"/>
    <w:rsid w:val="00271F8B"/>
    <w:rsid w:val="0027215C"/>
    <w:rsid w:val="00272508"/>
    <w:rsid w:val="00272707"/>
    <w:rsid w:val="0027277E"/>
    <w:rsid w:val="00272BF6"/>
    <w:rsid w:val="002730C9"/>
    <w:rsid w:val="00273106"/>
    <w:rsid w:val="00273436"/>
    <w:rsid w:val="00274245"/>
    <w:rsid w:val="002743BA"/>
    <w:rsid w:val="002744DD"/>
    <w:rsid w:val="00274650"/>
    <w:rsid w:val="0027466A"/>
    <w:rsid w:val="00274A6D"/>
    <w:rsid w:val="0027555D"/>
    <w:rsid w:val="0027558C"/>
    <w:rsid w:val="002756B8"/>
    <w:rsid w:val="002758F9"/>
    <w:rsid w:val="00275AE3"/>
    <w:rsid w:val="00275D9E"/>
    <w:rsid w:val="00275E8F"/>
    <w:rsid w:val="00275EFB"/>
    <w:rsid w:val="0027667F"/>
    <w:rsid w:val="00276A4C"/>
    <w:rsid w:val="00276A4F"/>
    <w:rsid w:val="00276C3E"/>
    <w:rsid w:val="00276E4E"/>
    <w:rsid w:val="00276FB1"/>
    <w:rsid w:val="002770D2"/>
    <w:rsid w:val="002770E3"/>
    <w:rsid w:val="0027767A"/>
    <w:rsid w:val="002777F5"/>
    <w:rsid w:val="00277989"/>
    <w:rsid w:val="00277C59"/>
    <w:rsid w:val="00277C9A"/>
    <w:rsid w:val="00277F10"/>
    <w:rsid w:val="00280300"/>
    <w:rsid w:val="00280324"/>
    <w:rsid w:val="00280512"/>
    <w:rsid w:val="00280556"/>
    <w:rsid w:val="002807A9"/>
    <w:rsid w:val="00280ADC"/>
    <w:rsid w:val="00280EC7"/>
    <w:rsid w:val="00281061"/>
    <w:rsid w:val="002810CA"/>
    <w:rsid w:val="002811A1"/>
    <w:rsid w:val="00281290"/>
    <w:rsid w:val="00281491"/>
    <w:rsid w:val="002814FC"/>
    <w:rsid w:val="00281984"/>
    <w:rsid w:val="002819EE"/>
    <w:rsid w:val="00281A31"/>
    <w:rsid w:val="00281AC4"/>
    <w:rsid w:val="00281B83"/>
    <w:rsid w:val="00281FB8"/>
    <w:rsid w:val="00282A29"/>
    <w:rsid w:val="00282B95"/>
    <w:rsid w:val="00282D47"/>
    <w:rsid w:val="00282E3A"/>
    <w:rsid w:val="0028309C"/>
    <w:rsid w:val="00283157"/>
    <w:rsid w:val="002833A3"/>
    <w:rsid w:val="002834AA"/>
    <w:rsid w:val="0028373E"/>
    <w:rsid w:val="00283D3C"/>
    <w:rsid w:val="00283DFF"/>
    <w:rsid w:val="00283EC3"/>
    <w:rsid w:val="00284348"/>
    <w:rsid w:val="002844B5"/>
    <w:rsid w:val="00284F64"/>
    <w:rsid w:val="00284F8E"/>
    <w:rsid w:val="00285017"/>
    <w:rsid w:val="00285D03"/>
    <w:rsid w:val="00285D0F"/>
    <w:rsid w:val="0028613B"/>
    <w:rsid w:val="0028619A"/>
    <w:rsid w:val="002862DA"/>
    <w:rsid w:val="00286517"/>
    <w:rsid w:val="002869C7"/>
    <w:rsid w:val="00286B94"/>
    <w:rsid w:val="00286CF8"/>
    <w:rsid w:val="00286E52"/>
    <w:rsid w:val="00287F67"/>
    <w:rsid w:val="002901E3"/>
    <w:rsid w:val="0029039A"/>
    <w:rsid w:val="00290433"/>
    <w:rsid w:val="002908F8"/>
    <w:rsid w:val="00290BB4"/>
    <w:rsid w:val="00290CD1"/>
    <w:rsid w:val="00290EFA"/>
    <w:rsid w:val="00291A4C"/>
    <w:rsid w:val="00291D99"/>
    <w:rsid w:val="0029221C"/>
    <w:rsid w:val="00292567"/>
    <w:rsid w:val="00292A56"/>
    <w:rsid w:val="00292A5F"/>
    <w:rsid w:val="00292D46"/>
    <w:rsid w:val="00293452"/>
    <w:rsid w:val="0029363C"/>
    <w:rsid w:val="0029423B"/>
    <w:rsid w:val="0029423C"/>
    <w:rsid w:val="00294712"/>
    <w:rsid w:val="0029497C"/>
    <w:rsid w:val="002949B3"/>
    <w:rsid w:val="00294D78"/>
    <w:rsid w:val="00294DB0"/>
    <w:rsid w:val="00294EEE"/>
    <w:rsid w:val="00295540"/>
    <w:rsid w:val="0029557A"/>
    <w:rsid w:val="002957A6"/>
    <w:rsid w:val="002957B4"/>
    <w:rsid w:val="002957E7"/>
    <w:rsid w:val="00295813"/>
    <w:rsid w:val="00295A7D"/>
    <w:rsid w:val="00295F55"/>
    <w:rsid w:val="00296E19"/>
    <w:rsid w:val="0029754E"/>
    <w:rsid w:val="00297855"/>
    <w:rsid w:val="00297E06"/>
    <w:rsid w:val="002A018D"/>
    <w:rsid w:val="002A06FF"/>
    <w:rsid w:val="002A0C6C"/>
    <w:rsid w:val="002A10D9"/>
    <w:rsid w:val="002A10E4"/>
    <w:rsid w:val="002A1923"/>
    <w:rsid w:val="002A1942"/>
    <w:rsid w:val="002A1C17"/>
    <w:rsid w:val="002A2514"/>
    <w:rsid w:val="002A2598"/>
    <w:rsid w:val="002A2678"/>
    <w:rsid w:val="002A29C4"/>
    <w:rsid w:val="002A29FF"/>
    <w:rsid w:val="002A2DA9"/>
    <w:rsid w:val="002A30DD"/>
    <w:rsid w:val="002A3311"/>
    <w:rsid w:val="002A3331"/>
    <w:rsid w:val="002A3500"/>
    <w:rsid w:val="002A36AE"/>
    <w:rsid w:val="002A4AE0"/>
    <w:rsid w:val="002A4E3D"/>
    <w:rsid w:val="002A4EAD"/>
    <w:rsid w:val="002A54CC"/>
    <w:rsid w:val="002A5922"/>
    <w:rsid w:val="002A5ABA"/>
    <w:rsid w:val="002A605F"/>
    <w:rsid w:val="002A6820"/>
    <w:rsid w:val="002A69E3"/>
    <w:rsid w:val="002A6AF3"/>
    <w:rsid w:val="002A6FD0"/>
    <w:rsid w:val="002A7303"/>
    <w:rsid w:val="002A7502"/>
    <w:rsid w:val="002A7574"/>
    <w:rsid w:val="002A7625"/>
    <w:rsid w:val="002A7797"/>
    <w:rsid w:val="002A7A06"/>
    <w:rsid w:val="002A7BB4"/>
    <w:rsid w:val="002B01B7"/>
    <w:rsid w:val="002B0333"/>
    <w:rsid w:val="002B07E7"/>
    <w:rsid w:val="002B0C12"/>
    <w:rsid w:val="002B0D6E"/>
    <w:rsid w:val="002B151C"/>
    <w:rsid w:val="002B1B47"/>
    <w:rsid w:val="002B1C68"/>
    <w:rsid w:val="002B1D86"/>
    <w:rsid w:val="002B20CE"/>
    <w:rsid w:val="002B23B2"/>
    <w:rsid w:val="002B25CD"/>
    <w:rsid w:val="002B260E"/>
    <w:rsid w:val="002B2C9F"/>
    <w:rsid w:val="002B2E08"/>
    <w:rsid w:val="002B3380"/>
    <w:rsid w:val="002B3393"/>
    <w:rsid w:val="002B3436"/>
    <w:rsid w:val="002B353C"/>
    <w:rsid w:val="002B3EF3"/>
    <w:rsid w:val="002B4060"/>
    <w:rsid w:val="002B4165"/>
    <w:rsid w:val="002B4496"/>
    <w:rsid w:val="002B47F0"/>
    <w:rsid w:val="002B48FE"/>
    <w:rsid w:val="002B4A5B"/>
    <w:rsid w:val="002B4B73"/>
    <w:rsid w:val="002B4C16"/>
    <w:rsid w:val="002B4DBD"/>
    <w:rsid w:val="002B56B1"/>
    <w:rsid w:val="002B5730"/>
    <w:rsid w:val="002B5947"/>
    <w:rsid w:val="002B59C1"/>
    <w:rsid w:val="002B5B0D"/>
    <w:rsid w:val="002B5CFC"/>
    <w:rsid w:val="002B60CD"/>
    <w:rsid w:val="002B6367"/>
    <w:rsid w:val="002B6842"/>
    <w:rsid w:val="002B6BD2"/>
    <w:rsid w:val="002B6F05"/>
    <w:rsid w:val="002B79B4"/>
    <w:rsid w:val="002B7B26"/>
    <w:rsid w:val="002B7E62"/>
    <w:rsid w:val="002C0149"/>
    <w:rsid w:val="002C04E7"/>
    <w:rsid w:val="002C09C2"/>
    <w:rsid w:val="002C0F0C"/>
    <w:rsid w:val="002C0F95"/>
    <w:rsid w:val="002C13D8"/>
    <w:rsid w:val="002C1ADC"/>
    <w:rsid w:val="002C1B64"/>
    <w:rsid w:val="002C1D44"/>
    <w:rsid w:val="002C1E14"/>
    <w:rsid w:val="002C1F22"/>
    <w:rsid w:val="002C1F52"/>
    <w:rsid w:val="002C2044"/>
    <w:rsid w:val="002C22D4"/>
    <w:rsid w:val="002C2319"/>
    <w:rsid w:val="002C269D"/>
    <w:rsid w:val="002C293A"/>
    <w:rsid w:val="002C2CE6"/>
    <w:rsid w:val="002C319A"/>
    <w:rsid w:val="002C33AD"/>
    <w:rsid w:val="002C37AA"/>
    <w:rsid w:val="002C3828"/>
    <w:rsid w:val="002C3AC7"/>
    <w:rsid w:val="002C3C55"/>
    <w:rsid w:val="002C3DD8"/>
    <w:rsid w:val="002C4165"/>
    <w:rsid w:val="002C42BB"/>
    <w:rsid w:val="002C4424"/>
    <w:rsid w:val="002C45C5"/>
    <w:rsid w:val="002C48E8"/>
    <w:rsid w:val="002C4FEE"/>
    <w:rsid w:val="002C4FFB"/>
    <w:rsid w:val="002C50AC"/>
    <w:rsid w:val="002C5458"/>
    <w:rsid w:val="002C5ACA"/>
    <w:rsid w:val="002C5CF0"/>
    <w:rsid w:val="002C5DC6"/>
    <w:rsid w:val="002C5F7C"/>
    <w:rsid w:val="002C5FB9"/>
    <w:rsid w:val="002C65AC"/>
    <w:rsid w:val="002C67BB"/>
    <w:rsid w:val="002C6BD4"/>
    <w:rsid w:val="002C712C"/>
    <w:rsid w:val="002C724A"/>
    <w:rsid w:val="002C72AC"/>
    <w:rsid w:val="002C79BD"/>
    <w:rsid w:val="002C7A5D"/>
    <w:rsid w:val="002C7C39"/>
    <w:rsid w:val="002C7C76"/>
    <w:rsid w:val="002D0106"/>
    <w:rsid w:val="002D0604"/>
    <w:rsid w:val="002D0A83"/>
    <w:rsid w:val="002D0A87"/>
    <w:rsid w:val="002D1374"/>
    <w:rsid w:val="002D1675"/>
    <w:rsid w:val="002D1798"/>
    <w:rsid w:val="002D1B9D"/>
    <w:rsid w:val="002D1BAF"/>
    <w:rsid w:val="002D1E73"/>
    <w:rsid w:val="002D24BF"/>
    <w:rsid w:val="002D2797"/>
    <w:rsid w:val="002D2862"/>
    <w:rsid w:val="002D299D"/>
    <w:rsid w:val="002D2F9B"/>
    <w:rsid w:val="002D3172"/>
    <w:rsid w:val="002D35ED"/>
    <w:rsid w:val="002D36A2"/>
    <w:rsid w:val="002D3908"/>
    <w:rsid w:val="002D3C77"/>
    <w:rsid w:val="002D3CC4"/>
    <w:rsid w:val="002D3DD8"/>
    <w:rsid w:val="002D3E64"/>
    <w:rsid w:val="002D3F91"/>
    <w:rsid w:val="002D4082"/>
    <w:rsid w:val="002D4A92"/>
    <w:rsid w:val="002D4B23"/>
    <w:rsid w:val="002D4B50"/>
    <w:rsid w:val="002D4FB8"/>
    <w:rsid w:val="002D509F"/>
    <w:rsid w:val="002D528B"/>
    <w:rsid w:val="002D5305"/>
    <w:rsid w:val="002D55FF"/>
    <w:rsid w:val="002D58CB"/>
    <w:rsid w:val="002D599C"/>
    <w:rsid w:val="002D5AD7"/>
    <w:rsid w:val="002D5D9E"/>
    <w:rsid w:val="002D60B2"/>
    <w:rsid w:val="002D631B"/>
    <w:rsid w:val="002D684F"/>
    <w:rsid w:val="002D6B7F"/>
    <w:rsid w:val="002D6CE0"/>
    <w:rsid w:val="002D6E5E"/>
    <w:rsid w:val="002D71EC"/>
    <w:rsid w:val="002D74AF"/>
    <w:rsid w:val="002D7890"/>
    <w:rsid w:val="002D79C4"/>
    <w:rsid w:val="002D7B4B"/>
    <w:rsid w:val="002D7BD7"/>
    <w:rsid w:val="002D7C62"/>
    <w:rsid w:val="002D7C8E"/>
    <w:rsid w:val="002D7DDE"/>
    <w:rsid w:val="002D7F9B"/>
    <w:rsid w:val="002E016D"/>
    <w:rsid w:val="002E025C"/>
    <w:rsid w:val="002E036C"/>
    <w:rsid w:val="002E06D5"/>
    <w:rsid w:val="002E074B"/>
    <w:rsid w:val="002E08AE"/>
    <w:rsid w:val="002E091E"/>
    <w:rsid w:val="002E11A1"/>
    <w:rsid w:val="002E1D1B"/>
    <w:rsid w:val="002E1E12"/>
    <w:rsid w:val="002E1F4E"/>
    <w:rsid w:val="002E2385"/>
    <w:rsid w:val="002E258B"/>
    <w:rsid w:val="002E2A8E"/>
    <w:rsid w:val="002E3044"/>
    <w:rsid w:val="002E342E"/>
    <w:rsid w:val="002E3846"/>
    <w:rsid w:val="002E3874"/>
    <w:rsid w:val="002E3AD6"/>
    <w:rsid w:val="002E3C66"/>
    <w:rsid w:val="002E3D3B"/>
    <w:rsid w:val="002E3E60"/>
    <w:rsid w:val="002E3F96"/>
    <w:rsid w:val="002E41BA"/>
    <w:rsid w:val="002E45DA"/>
    <w:rsid w:val="002E467C"/>
    <w:rsid w:val="002E4A62"/>
    <w:rsid w:val="002E4AE8"/>
    <w:rsid w:val="002E4CC9"/>
    <w:rsid w:val="002E5FDA"/>
    <w:rsid w:val="002E6024"/>
    <w:rsid w:val="002E619C"/>
    <w:rsid w:val="002E655B"/>
    <w:rsid w:val="002E6593"/>
    <w:rsid w:val="002E668F"/>
    <w:rsid w:val="002E66BB"/>
    <w:rsid w:val="002E6AF5"/>
    <w:rsid w:val="002E6FF8"/>
    <w:rsid w:val="002E708F"/>
    <w:rsid w:val="002E713D"/>
    <w:rsid w:val="002E71F7"/>
    <w:rsid w:val="002E7CA4"/>
    <w:rsid w:val="002F0B75"/>
    <w:rsid w:val="002F108F"/>
    <w:rsid w:val="002F1557"/>
    <w:rsid w:val="002F1561"/>
    <w:rsid w:val="002F18D8"/>
    <w:rsid w:val="002F19A0"/>
    <w:rsid w:val="002F1A2C"/>
    <w:rsid w:val="002F1D7B"/>
    <w:rsid w:val="002F1EA0"/>
    <w:rsid w:val="002F1F1E"/>
    <w:rsid w:val="002F1F8D"/>
    <w:rsid w:val="002F1F96"/>
    <w:rsid w:val="002F26A6"/>
    <w:rsid w:val="002F2A2D"/>
    <w:rsid w:val="002F2DD1"/>
    <w:rsid w:val="002F2FBE"/>
    <w:rsid w:val="002F30BA"/>
    <w:rsid w:val="002F3172"/>
    <w:rsid w:val="002F321F"/>
    <w:rsid w:val="002F3451"/>
    <w:rsid w:val="002F34F2"/>
    <w:rsid w:val="002F35A1"/>
    <w:rsid w:val="002F37A4"/>
    <w:rsid w:val="002F3B0A"/>
    <w:rsid w:val="002F3C20"/>
    <w:rsid w:val="002F43EE"/>
    <w:rsid w:val="002F487F"/>
    <w:rsid w:val="002F4A6E"/>
    <w:rsid w:val="002F4A7E"/>
    <w:rsid w:val="002F545B"/>
    <w:rsid w:val="002F54C4"/>
    <w:rsid w:val="002F56CE"/>
    <w:rsid w:val="002F581D"/>
    <w:rsid w:val="002F5890"/>
    <w:rsid w:val="002F5948"/>
    <w:rsid w:val="002F5F05"/>
    <w:rsid w:val="002F5F9C"/>
    <w:rsid w:val="002F60FD"/>
    <w:rsid w:val="002F6A42"/>
    <w:rsid w:val="002F6BEB"/>
    <w:rsid w:val="002F6D76"/>
    <w:rsid w:val="002F6DBE"/>
    <w:rsid w:val="002F6E17"/>
    <w:rsid w:val="002F6F4E"/>
    <w:rsid w:val="002F6FAE"/>
    <w:rsid w:val="002F7005"/>
    <w:rsid w:val="002F7143"/>
    <w:rsid w:val="002F725F"/>
    <w:rsid w:val="002F72AC"/>
    <w:rsid w:val="002F7376"/>
    <w:rsid w:val="002F75D0"/>
    <w:rsid w:val="002F76A9"/>
    <w:rsid w:val="002F7A34"/>
    <w:rsid w:val="00300112"/>
    <w:rsid w:val="00300504"/>
    <w:rsid w:val="00300778"/>
    <w:rsid w:val="0030092F"/>
    <w:rsid w:val="00300C58"/>
    <w:rsid w:val="00300D2A"/>
    <w:rsid w:val="00301001"/>
    <w:rsid w:val="0030124A"/>
    <w:rsid w:val="003014EC"/>
    <w:rsid w:val="0030150C"/>
    <w:rsid w:val="00301921"/>
    <w:rsid w:val="00301E75"/>
    <w:rsid w:val="003020E1"/>
    <w:rsid w:val="00302649"/>
    <w:rsid w:val="00302900"/>
    <w:rsid w:val="00302E96"/>
    <w:rsid w:val="003036DE"/>
    <w:rsid w:val="00303A39"/>
    <w:rsid w:val="00303F14"/>
    <w:rsid w:val="0030433E"/>
    <w:rsid w:val="003046D6"/>
    <w:rsid w:val="00304817"/>
    <w:rsid w:val="00304855"/>
    <w:rsid w:val="00304A68"/>
    <w:rsid w:val="00304AA9"/>
    <w:rsid w:val="00304DA2"/>
    <w:rsid w:val="0030565A"/>
    <w:rsid w:val="0030574B"/>
    <w:rsid w:val="00305B14"/>
    <w:rsid w:val="00305B26"/>
    <w:rsid w:val="00305D52"/>
    <w:rsid w:val="00305EFA"/>
    <w:rsid w:val="003061BA"/>
    <w:rsid w:val="00306387"/>
    <w:rsid w:val="00306506"/>
    <w:rsid w:val="00306630"/>
    <w:rsid w:val="00306865"/>
    <w:rsid w:val="00306A50"/>
    <w:rsid w:val="00306B71"/>
    <w:rsid w:val="00306D21"/>
    <w:rsid w:val="00306DC0"/>
    <w:rsid w:val="00306DDA"/>
    <w:rsid w:val="00307411"/>
    <w:rsid w:val="00307747"/>
    <w:rsid w:val="00307B39"/>
    <w:rsid w:val="00307E1D"/>
    <w:rsid w:val="00310BBF"/>
    <w:rsid w:val="00310E0E"/>
    <w:rsid w:val="00310E13"/>
    <w:rsid w:val="00310E53"/>
    <w:rsid w:val="0031105C"/>
    <w:rsid w:val="00311516"/>
    <w:rsid w:val="00311828"/>
    <w:rsid w:val="00311A74"/>
    <w:rsid w:val="00311C07"/>
    <w:rsid w:val="00311DB9"/>
    <w:rsid w:val="00312441"/>
    <w:rsid w:val="0031261E"/>
    <w:rsid w:val="003128D5"/>
    <w:rsid w:val="00312A20"/>
    <w:rsid w:val="00312CFB"/>
    <w:rsid w:val="00313007"/>
    <w:rsid w:val="003130A3"/>
    <w:rsid w:val="00313329"/>
    <w:rsid w:val="003133E7"/>
    <w:rsid w:val="0031349C"/>
    <w:rsid w:val="00313C0A"/>
    <w:rsid w:val="0031410D"/>
    <w:rsid w:val="00314292"/>
    <w:rsid w:val="003144DC"/>
    <w:rsid w:val="00314A9F"/>
    <w:rsid w:val="00314AE8"/>
    <w:rsid w:val="00314D88"/>
    <w:rsid w:val="003151FC"/>
    <w:rsid w:val="00315451"/>
    <w:rsid w:val="00315564"/>
    <w:rsid w:val="003155FE"/>
    <w:rsid w:val="003157A4"/>
    <w:rsid w:val="00315BA3"/>
    <w:rsid w:val="00315FAF"/>
    <w:rsid w:val="00315FDA"/>
    <w:rsid w:val="0031626F"/>
    <w:rsid w:val="0031648C"/>
    <w:rsid w:val="0031655B"/>
    <w:rsid w:val="00316779"/>
    <w:rsid w:val="003170C4"/>
    <w:rsid w:val="0031740F"/>
    <w:rsid w:val="003177CC"/>
    <w:rsid w:val="00320398"/>
    <w:rsid w:val="00320777"/>
    <w:rsid w:val="00320779"/>
    <w:rsid w:val="00320E5F"/>
    <w:rsid w:val="00321193"/>
    <w:rsid w:val="0032155F"/>
    <w:rsid w:val="0032194E"/>
    <w:rsid w:val="00321973"/>
    <w:rsid w:val="00321A50"/>
    <w:rsid w:val="00321C32"/>
    <w:rsid w:val="00321E5B"/>
    <w:rsid w:val="00321ECB"/>
    <w:rsid w:val="00322108"/>
    <w:rsid w:val="00322470"/>
    <w:rsid w:val="0032294C"/>
    <w:rsid w:val="00322EA9"/>
    <w:rsid w:val="003232C3"/>
    <w:rsid w:val="003233ED"/>
    <w:rsid w:val="003234CC"/>
    <w:rsid w:val="0032359A"/>
    <w:rsid w:val="003235EA"/>
    <w:rsid w:val="003238E7"/>
    <w:rsid w:val="00323A78"/>
    <w:rsid w:val="00323CC9"/>
    <w:rsid w:val="00324133"/>
    <w:rsid w:val="00324C02"/>
    <w:rsid w:val="00324D5C"/>
    <w:rsid w:val="00325322"/>
    <w:rsid w:val="003253AE"/>
    <w:rsid w:val="00325958"/>
    <w:rsid w:val="00325A77"/>
    <w:rsid w:val="00325FAD"/>
    <w:rsid w:val="0032606C"/>
    <w:rsid w:val="0032607B"/>
    <w:rsid w:val="00326316"/>
    <w:rsid w:val="0032696E"/>
    <w:rsid w:val="00326ACF"/>
    <w:rsid w:val="00326C27"/>
    <w:rsid w:val="00326EAC"/>
    <w:rsid w:val="00327172"/>
    <w:rsid w:val="00327AA6"/>
    <w:rsid w:val="00327FC6"/>
    <w:rsid w:val="003300A4"/>
    <w:rsid w:val="00330591"/>
    <w:rsid w:val="00330951"/>
    <w:rsid w:val="00330BBA"/>
    <w:rsid w:val="003310A2"/>
    <w:rsid w:val="003310FD"/>
    <w:rsid w:val="0033114E"/>
    <w:rsid w:val="00331248"/>
    <w:rsid w:val="003312AA"/>
    <w:rsid w:val="0033148C"/>
    <w:rsid w:val="00331618"/>
    <w:rsid w:val="0033162B"/>
    <w:rsid w:val="003318DE"/>
    <w:rsid w:val="00331A28"/>
    <w:rsid w:val="00331B55"/>
    <w:rsid w:val="00331DB9"/>
    <w:rsid w:val="00331DFB"/>
    <w:rsid w:val="00331E06"/>
    <w:rsid w:val="00331FAF"/>
    <w:rsid w:val="00332B62"/>
    <w:rsid w:val="00332F14"/>
    <w:rsid w:val="0033331B"/>
    <w:rsid w:val="003334C5"/>
    <w:rsid w:val="003337C4"/>
    <w:rsid w:val="00333F16"/>
    <w:rsid w:val="00334127"/>
    <w:rsid w:val="003342D1"/>
    <w:rsid w:val="00334720"/>
    <w:rsid w:val="00334AFA"/>
    <w:rsid w:val="00334B16"/>
    <w:rsid w:val="00334BC9"/>
    <w:rsid w:val="00334BD0"/>
    <w:rsid w:val="00335648"/>
    <w:rsid w:val="0033594D"/>
    <w:rsid w:val="00335C5A"/>
    <w:rsid w:val="00335D20"/>
    <w:rsid w:val="00335FD6"/>
    <w:rsid w:val="00336173"/>
    <w:rsid w:val="003367FC"/>
    <w:rsid w:val="0033689E"/>
    <w:rsid w:val="003368B0"/>
    <w:rsid w:val="00336A5C"/>
    <w:rsid w:val="00336A6F"/>
    <w:rsid w:val="00337090"/>
    <w:rsid w:val="0033759E"/>
    <w:rsid w:val="003375B6"/>
    <w:rsid w:val="00337955"/>
    <w:rsid w:val="00337A9F"/>
    <w:rsid w:val="003402EE"/>
    <w:rsid w:val="00340CA0"/>
    <w:rsid w:val="00340CFA"/>
    <w:rsid w:val="00340DE4"/>
    <w:rsid w:val="00340F5B"/>
    <w:rsid w:val="003411B9"/>
    <w:rsid w:val="003412B3"/>
    <w:rsid w:val="00341752"/>
    <w:rsid w:val="00341902"/>
    <w:rsid w:val="00341996"/>
    <w:rsid w:val="0034207F"/>
    <w:rsid w:val="003420D8"/>
    <w:rsid w:val="00342805"/>
    <w:rsid w:val="0034293C"/>
    <w:rsid w:val="00342CD2"/>
    <w:rsid w:val="00342D54"/>
    <w:rsid w:val="00343177"/>
    <w:rsid w:val="0034322A"/>
    <w:rsid w:val="00343242"/>
    <w:rsid w:val="00343578"/>
    <w:rsid w:val="003436B1"/>
    <w:rsid w:val="00343FEE"/>
    <w:rsid w:val="00344018"/>
    <w:rsid w:val="00344064"/>
    <w:rsid w:val="003440B8"/>
    <w:rsid w:val="0034410C"/>
    <w:rsid w:val="0034417A"/>
    <w:rsid w:val="0034423C"/>
    <w:rsid w:val="003444A8"/>
    <w:rsid w:val="003444AE"/>
    <w:rsid w:val="00344506"/>
    <w:rsid w:val="00344515"/>
    <w:rsid w:val="003447F8"/>
    <w:rsid w:val="003448F3"/>
    <w:rsid w:val="00344CB6"/>
    <w:rsid w:val="00344D03"/>
    <w:rsid w:val="00344E36"/>
    <w:rsid w:val="003450B7"/>
    <w:rsid w:val="003453A7"/>
    <w:rsid w:val="003453C6"/>
    <w:rsid w:val="00345A5A"/>
    <w:rsid w:val="00345B33"/>
    <w:rsid w:val="00345FF2"/>
    <w:rsid w:val="0034610E"/>
    <w:rsid w:val="003464D5"/>
    <w:rsid w:val="00346594"/>
    <w:rsid w:val="003468B9"/>
    <w:rsid w:val="00346C91"/>
    <w:rsid w:val="0034706E"/>
    <w:rsid w:val="0034755C"/>
    <w:rsid w:val="00347634"/>
    <w:rsid w:val="00347B10"/>
    <w:rsid w:val="00347BB7"/>
    <w:rsid w:val="00347CD2"/>
    <w:rsid w:val="00347CF7"/>
    <w:rsid w:val="00347E02"/>
    <w:rsid w:val="0035068A"/>
    <w:rsid w:val="003506A0"/>
    <w:rsid w:val="00350C0F"/>
    <w:rsid w:val="00350D2E"/>
    <w:rsid w:val="003510A6"/>
    <w:rsid w:val="00351D72"/>
    <w:rsid w:val="00352140"/>
    <w:rsid w:val="00352688"/>
    <w:rsid w:val="00352955"/>
    <w:rsid w:val="003529A9"/>
    <w:rsid w:val="00352C7A"/>
    <w:rsid w:val="00352F26"/>
    <w:rsid w:val="00352F95"/>
    <w:rsid w:val="003531B9"/>
    <w:rsid w:val="0035323A"/>
    <w:rsid w:val="0035343F"/>
    <w:rsid w:val="00353BD8"/>
    <w:rsid w:val="00353E97"/>
    <w:rsid w:val="0035449B"/>
    <w:rsid w:val="00354620"/>
    <w:rsid w:val="00354C2A"/>
    <w:rsid w:val="0035503C"/>
    <w:rsid w:val="003552F6"/>
    <w:rsid w:val="00355616"/>
    <w:rsid w:val="00355642"/>
    <w:rsid w:val="00355824"/>
    <w:rsid w:val="003559E6"/>
    <w:rsid w:val="00355CB5"/>
    <w:rsid w:val="00355E97"/>
    <w:rsid w:val="003567DB"/>
    <w:rsid w:val="00356B60"/>
    <w:rsid w:val="00356BB2"/>
    <w:rsid w:val="00356E4B"/>
    <w:rsid w:val="00356FDE"/>
    <w:rsid w:val="003578A1"/>
    <w:rsid w:val="00357A3F"/>
    <w:rsid w:val="00357D0D"/>
    <w:rsid w:val="00360693"/>
    <w:rsid w:val="00360C1B"/>
    <w:rsid w:val="00360C9B"/>
    <w:rsid w:val="00360DC6"/>
    <w:rsid w:val="00360DE5"/>
    <w:rsid w:val="00360E38"/>
    <w:rsid w:val="00360F47"/>
    <w:rsid w:val="00361253"/>
    <w:rsid w:val="0036137E"/>
    <w:rsid w:val="003613D9"/>
    <w:rsid w:val="00361552"/>
    <w:rsid w:val="003616F0"/>
    <w:rsid w:val="00361745"/>
    <w:rsid w:val="00361A73"/>
    <w:rsid w:val="00361A92"/>
    <w:rsid w:val="00361B1B"/>
    <w:rsid w:val="003622BF"/>
    <w:rsid w:val="00362622"/>
    <w:rsid w:val="003628C3"/>
    <w:rsid w:val="003628FA"/>
    <w:rsid w:val="003629FD"/>
    <w:rsid w:val="00362D57"/>
    <w:rsid w:val="0036304B"/>
    <w:rsid w:val="003631AD"/>
    <w:rsid w:val="00363C1D"/>
    <w:rsid w:val="00363F3D"/>
    <w:rsid w:val="003641D3"/>
    <w:rsid w:val="00364534"/>
    <w:rsid w:val="00364674"/>
    <w:rsid w:val="00364904"/>
    <w:rsid w:val="003649E1"/>
    <w:rsid w:val="00364B27"/>
    <w:rsid w:val="00364B96"/>
    <w:rsid w:val="00364E4F"/>
    <w:rsid w:val="003650B3"/>
    <w:rsid w:val="00365E8A"/>
    <w:rsid w:val="00365E8B"/>
    <w:rsid w:val="00365EEE"/>
    <w:rsid w:val="00366BF3"/>
    <w:rsid w:val="00366E2B"/>
    <w:rsid w:val="00366EF9"/>
    <w:rsid w:val="00366F68"/>
    <w:rsid w:val="0036714E"/>
    <w:rsid w:val="00367271"/>
    <w:rsid w:val="00367489"/>
    <w:rsid w:val="0036786A"/>
    <w:rsid w:val="00367F18"/>
    <w:rsid w:val="00370479"/>
    <w:rsid w:val="003704C3"/>
    <w:rsid w:val="00370C70"/>
    <w:rsid w:val="00370E90"/>
    <w:rsid w:val="00371863"/>
    <w:rsid w:val="00371A35"/>
    <w:rsid w:val="00372C41"/>
    <w:rsid w:val="00372DF4"/>
    <w:rsid w:val="0037329A"/>
    <w:rsid w:val="00373514"/>
    <w:rsid w:val="00373678"/>
    <w:rsid w:val="00373E64"/>
    <w:rsid w:val="00373EBD"/>
    <w:rsid w:val="0037411A"/>
    <w:rsid w:val="003741E3"/>
    <w:rsid w:val="0037436E"/>
    <w:rsid w:val="0037467C"/>
    <w:rsid w:val="003746D3"/>
    <w:rsid w:val="0037479C"/>
    <w:rsid w:val="003748B1"/>
    <w:rsid w:val="00374BC9"/>
    <w:rsid w:val="00375BB3"/>
    <w:rsid w:val="00376201"/>
    <w:rsid w:val="00376443"/>
    <w:rsid w:val="0037662A"/>
    <w:rsid w:val="0037697A"/>
    <w:rsid w:val="003773CA"/>
    <w:rsid w:val="003773D5"/>
    <w:rsid w:val="003776D0"/>
    <w:rsid w:val="003776ED"/>
    <w:rsid w:val="00377863"/>
    <w:rsid w:val="00377A33"/>
    <w:rsid w:val="00377A62"/>
    <w:rsid w:val="00377B33"/>
    <w:rsid w:val="00377FF6"/>
    <w:rsid w:val="00380406"/>
    <w:rsid w:val="003804FB"/>
    <w:rsid w:val="00380936"/>
    <w:rsid w:val="003809D0"/>
    <w:rsid w:val="00380A5D"/>
    <w:rsid w:val="00380C1D"/>
    <w:rsid w:val="00381590"/>
    <w:rsid w:val="00381690"/>
    <w:rsid w:val="003818FC"/>
    <w:rsid w:val="00381AD2"/>
    <w:rsid w:val="0038221D"/>
    <w:rsid w:val="0038251F"/>
    <w:rsid w:val="0038255E"/>
    <w:rsid w:val="00382765"/>
    <w:rsid w:val="00382947"/>
    <w:rsid w:val="00382D30"/>
    <w:rsid w:val="00382E17"/>
    <w:rsid w:val="003832C0"/>
    <w:rsid w:val="00383AE9"/>
    <w:rsid w:val="0038409A"/>
    <w:rsid w:val="0038422C"/>
    <w:rsid w:val="003843A5"/>
    <w:rsid w:val="00384478"/>
    <w:rsid w:val="00384642"/>
    <w:rsid w:val="00384BBE"/>
    <w:rsid w:val="0038513C"/>
    <w:rsid w:val="00385922"/>
    <w:rsid w:val="00385A19"/>
    <w:rsid w:val="00385B30"/>
    <w:rsid w:val="00385FBC"/>
    <w:rsid w:val="003860D0"/>
    <w:rsid w:val="0038630C"/>
    <w:rsid w:val="00386B36"/>
    <w:rsid w:val="00387406"/>
    <w:rsid w:val="00387534"/>
    <w:rsid w:val="00387854"/>
    <w:rsid w:val="003879F8"/>
    <w:rsid w:val="00387A36"/>
    <w:rsid w:val="00387E8F"/>
    <w:rsid w:val="00387FD4"/>
    <w:rsid w:val="0039074A"/>
    <w:rsid w:val="0039177E"/>
    <w:rsid w:val="00391E32"/>
    <w:rsid w:val="00392300"/>
    <w:rsid w:val="0039238D"/>
    <w:rsid w:val="0039270B"/>
    <w:rsid w:val="00392979"/>
    <w:rsid w:val="0039297C"/>
    <w:rsid w:val="00392AE6"/>
    <w:rsid w:val="00392DBE"/>
    <w:rsid w:val="00392DEA"/>
    <w:rsid w:val="00392E01"/>
    <w:rsid w:val="00393C53"/>
    <w:rsid w:val="00393D52"/>
    <w:rsid w:val="00393E70"/>
    <w:rsid w:val="0039484E"/>
    <w:rsid w:val="003948BB"/>
    <w:rsid w:val="00394C63"/>
    <w:rsid w:val="00394CCC"/>
    <w:rsid w:val="00394D7F"/>
    <w:rsid w:val="00394EF1"/>
    <w:rsid w:val="00394F00"/>
    <w:rsid w:val="00394F18"/>
    <w:rsid w:val="0039501F"/>
    <w:rsid w:val="00395286"/>
    <w:rsid w:val="0039532B"/>
    <w:rsid w:val="0039557B"/>
    <w:rsid w:val="003955FA"/>
    <w:rsid w:val="00395659"/>
    <w:rsid w:val="003958EC"/>
    <w:rsid w:val="00395A31"/>
    <w:rsid w:val="00395C02"/>
    <w:rsid w:val="00395CBA"/>
    <w:rsid w:val="00395E3D"/>
    <w:rsid w:val="003960FC"/>
    <w:rsid w:val="00396C11"/>
    <w:rsid w:val="00397115"/>
    <w:rsid w:val="00397795"/>
    <w:rsid w:val="00397B34"/>
    <w:rsid w:val="00397C5E"/>
    <w:rsid w:val="00397D00"/>
    <w:rsid w:val="00397D8B"/>
    <w:rsid w:val="00397E37"/>
    <w:rsid w:val="00397FAF"/>
    <w:rsid w:val="003A00B2"/>
    <w:rsid w:val="003A0884"/>
    <w:rsid w:val="003A0E2A"/>
    <w:rsid w:val="003A1012"/>
    <w:rsid w:val="003A1071"/>
    <w:rsid w:val="003A12E1"/>
    <w:rsid w:val="003A143B"/>
    <w:rsid w:val="003A188D"/>
    <w:rsid w:val="003A1B13"/>
    <w:rsid w:val="003A1BFD"/>
    <w:rsid w:val="003A1C6E"/>
    <w:rsid w:val="003A1CC1"/>
    <w:rsid w:val="003A1CD7"/>
    <w:rsid w:val="003A1D10"/>
    <w:rsid w:val="003A23C2"/>
    <w:rsid w:val="003A2442"/>
    <w:rsid w:val="003A2525"/>
    <w:rsid w:val="003A2726"/>
    <w:rsid w:val="003A2A47"/>
    <w:rsid w:val="003A2BB5"/>
    <w:rsid w:val="003A2C78"/>
    <w:rsid w:val="003A2CE2"/>
    <w:rsid w:val="003A2D2D"/>
    <w:rsid w:val="003A37BB"/>
    <w:rsid w:val="003A39E3"/>
    <w:rsid w:val="003A3C3A"/>
    <w:rsid w:val="003A448C"/>
    <w:rsid w:val="003A4E13"/>
    <w:rsid w:val="003A4ED6"/>
    <w:rsid w:val="003A5116"/>
    <w:rsid w:val="003A5122"/>
    <w:rsid w:val="003A56A5"/>
    <w:rsid w:val="003A58DA"/>
    <w:rsid w:val="003A5959"/>
    <w:rsid w:val="003A5F06"/>
    <w:rsid w:val="003A61B1"/>
    <w:rsid w:val="003A6323"/>
    <w:rsid w:val="003A65BB"/>
    <w:rsid w:val="003A6899"/>
    <w:rsid w:val="003A6BA0"/>
    <w:rsid w:val="003A6BD1"/>
    <w:rsid w:val="003A6D67"/>
    <w:rsid w:val="003A6FFA"/>
    <w:rsid w:val="003A73BC"/>
    <w:rsid w:val="003A772C"/>
    <w:rsid w:val="003A7745"/>
    <w:rsid w:val="003B01E3"/>
    <w:rsid w:val="003B09A8"/>
    <w:rsid w:val="003B0CBD"/>
    <w:rsid w:val="003B0CF2"/>
    <w:rsid w:val="003B0FD7"/>
    <w:rsid w:val="003B141F"/>
    <w:rsid w:val="003B17C3"/>
    <w:rsid w:val="003B18AB"/>
    <w:rsid w:val="003B19DD"/>
    <w:rsid w:val="003B1B3D"/>
    <w:rsid w:val="003B1E5D"/>
    <w:rsid w:val="003B21F2"/>
    <w:rsid w:val="003B2446"/>
    <w:rsid w:val="003B27B9"/>
    <w:rsid w:val="003B294F"/>
    <w:rsid w:val="003B2A67"/>
    <w:rsid w:val="003B2BB9"/>
    <w:rsid w:val="003B2BF4"/>
    <w:rsid w:val="003B2F6D"/>
    <w:rsid w:val="003B2FBB"/>
    <w:rsid w:val="003B33CE"/>
    <w:rsid w:val="003B36E2"/>
    <w:rsid w:val="003B3732"/>
    <w:rsid w:val="003B3978"/>
    <w:rsid w:val="003B3CAE"/>
    <w:rsid w:val="003B3D68"/>
    <w:rsid w:val="003B3EDC"/>
    <w:rsid w:val="003B4565"/>
    <w:rsid w:val="003B4799"/>
    <w:rsid w:val="003B4E0D"/>
    <w:rsid w:val="003B50CF"/>
    <w:rsid w:val="003B51A6"/>
    <w:rsid w:val="003B5204"/>
    <w:rsid w:val="003B575B"/>
    <w:rsid w:val="003B576D"/>
    <w:rsid w:val="003B6038"/>
    <w:rsid w:val="003B6336"/>
    <w:rsid w:val="003B6602"/>
    <w:rsid w:val="003B6A93"/>
    <w:rsid w:val="003B6C2D"/>
    <w:rsid w:val="003B71E3"/>
    <w:rsid w:val="003B7544"/>
    <w:rsid w:val="003B757C"/>
    <w:rsid w:val="003B78EA"/>
    <w:rsid w:val="003B7E65"/>
    <w:rsid w:val="003B7F2B"/>
    <w:rsid w:val="003C01F5"/>
    <w:rsid w:val="003C021B"/>
    <w:rsid w:val="003C03BD"/>
    <w:rsid w:val="003C03C2"/>
    <w:rsid w:val="003C059C"/>
    <w:rsid w:val="003C0653"/>
    <w:rsid w:val="003C0972"/>
    <w:rsid w:val="003C09B6"/>
    <w:rsid w:val="003C105F"/>
    <w:rsid w:val="003C1536"/>
    <w:rsid w:val="003C1B18"/>
    <w:rsid w:val="003C1BD0"/>
    <w:rsid w:val="003C1D82"/>
    <w:rsid w:val="003C1F5F"/>
    <w:rsid w:val="003C1FCD"/>
    <w:rsid w:val="003C210E"/>
    <w:rsid w:val="003C2C23"/>
    <w:rsid w:val="003C2DD9"/>
    <w:rsid w:val="003C33B5"/>
    <w:rsid w:val="003C33B7"/>
    <w:rsid w:val="003C343B"/>
    <w:rsid w:val="003C3AC8"/>
    <w:rsid w:val="003C4000"/>
    <w:rsid w:val="003C415C"/>
    <w:rsid w:val="003C41BB"/>
    <w:rsid w:val="003C4587"/>
    <w:rsid w:val="003C471B"/>
    <w:rsid w:val="003C491C"/>
    <w:rsid w:val="003C5290"/>
    <w:rsid w:val="003C59BB"/>
    <w:rsid w:val="003C59F9"/>
    <w:rsid w:val="003C6692"/>
    <w:rsid w:val="003C6840"/>
    <w:rsid w:val="003C6929"/>
    <w:rsid w:val="003C69AD"/>
    <w:rsid w:val="003C6EAA"/>
    <w:rsid w:val="003C7396"/>
    <w:rsid w:val="003C7561"/>
    <w:rsid w:val="003C79FF"/>
    <w:rsid w:val="003C7A3D"/>
    <w:rsid w:val="003D0159"/>
    <w:rsid w:val="003D06B4"/>
    <w:rsid w:val="003D0C24"/>
    <w:rsid w:val="003D0CF8"/>
    <w:rsid w:val="003D0D05"/>
    <w:rsid w:val="003D132B"/>
    <w:rsid w:val="003D1372"/>
    <w:rsid w:val="003D1571"/>
    <w:rsid w:val="003D18E5"/>
    <w:rsid w:val="003D19C3"/>
    <w:rsid w:val="003D1B44"/>
    <w:rsid w:val="003D20D0"/>
    <w:rsid w:val="003D229F"/>
    <w:rsid w:val="003D2776"/>
    <w:rsid w:val="003D2778"/>
    <w:rsid w:val="003D288B"/>
    <w:rsid w:val="003D2955"/>
    <w:rsid w:val="003D29CD"/>
    <w:rsid w:val="003D2EF4"/>
    <w:rsid w:val="003D3187"/>
    <w:rsid w:val="003D3506"/>
    <w:rsid w:val="003D3BEB"/>
    <w:rsid w:val="003D442D"/>
    <w:rsid w:val="003D467F"/>
    <w:rsid w:val="003D4D4A"/>
    <w:rsid w:val="003D523F"/>
    <w:rsid w:val="003D53F2"/>
    <w:rsid w:val="003D5641"/>
    <w:rsid w:val="003D58C3"/>
    <w:rsid w:val="003D5956"/>
    <w:rsid w:val="003D5A0B"/>
    <w:rsid w:val="003D5CA9"/>
    <w:rsid w:val="003D5CB7"/>
    <w:rsid w:val="003D65A3"/>
    <w:rsid w:val="003D66D5"/>
    <w:rsid w:val="003D66FF"/>
    <w:rsid w:val="003D6761"/>
    <w:rsid w:val="003D67CA"/>
    <w:rsid w:val="003D6ED6"/>
    <w:rsid w:val="003D6FDC"/>
    <w:rsid w:val="003D77AC"/>
    <w:rsid w:val="003D7866"/>
    <w:rsid w:val="003D7B0A"/>
    <w:rsid w:val="003D7B35"/>
    <w:rsid w:val="003E01C4"/>
    <w:rsid w:val="003E03A0"/>
    <w:rsid w:val="003E06FE"/>
    <w:rsid w:val="003E0A22"/>
    <w:rsid w:val="003E0B08"/>
    <w:rsid w:val="003E0C30"/>
    <w:rsid w:val="003E0C40"/>
    <w:rsid w:val="003E10D1"/>
    <w:rsid w:val="003E12E4"/>
    <w:rsid w:val="003E1934"/>
    <w:rsid w:val="003E19FE"/>
    <w:rsid w:val="003E1D3E"/>
    <w:rsid w:val="003E1D76"/>
    <w:rsid w:val="003E1FA1"/>
    <w:rsid w:val="003E205B"/>
    <w:rsid w:val="003E2A42"/>
    <w:rsid w:val="003E2CA8"/>
    <w:rsid w:val="003E2D4D"/>
    <w:rsid w:val="003E2E6E"/>
    <w:rsid w:val="003E2EC3"/>
    <w:rsid w:val="003E2F67"/>
    <w:rsid w:val="003E3745"/>
    <w:rsid w:val="003E3813"/>
    <w:rsid w:val="003E3ABD"/>
    <w:rsid w:val="003E3C31"/>
    <w:rsid w:val="003E3E30"/>
    <w:rsid w:val="003E3E88"/>
    <w:rsid w:val="003E40D5"/>
    <w:rsid w:val="003E40D8"/>
    <w:rsid w:val="003E4564"/>
    <w:rsid w:val="003E491E"/>
    <w:rsid w:val="003E4A26"/>
    <w:rsid w:val="003E4E45"/>
    <w:rsid w:val="003E5446"/>
    <w:rsid w:val="003E5454"/>
    <w:rsid w:val="003E59E1"/>
    <w:rsid w:val="003E5A5E"/>
    <w:rsid w:val="003E6190"/>
    <w:rsid w:val="003E62DF"/>
    <w:rsid w:val="003E648C"/>
    <w:rsid w:val="003E72E9"/>
    <w:rsid w:val="003E7972"/>
    <w:rsid w:val="003E7EE4"/>
    <w:rsid w:val="003F017B"/>
    <w:rsid w:val="003F027E"/>
    <w:rsid w:val="003F0297"/>
    <w:rsid w:val="003F06D7"/>
    <w:rsid w:val="003F0A5A"/>
    <w:rsid w:val="003F0A8E"/>
    <w:rsid w:val="003F0D67"/>
    <w:rsid w:val="003F101B"/>
    <w:rsid w:val="003F1284"/>
    <w:rsid w:val="003F12DA"/>
    <w:rsid w:val="003F12DB"/>
    <w:rsid w:val="003F13B9"/>
    <w:rsid w:val="003F1B3A"/>
    <w:rsid w:val="003F1D8B"/>
    <w:rsid w:val="003F20FD"/>
    <w:rsid w:val="003F2516"/>
    <w:rsid w:val="003F2550"/>
    <w:rsid w:val="003F267E"/>
    <w:rsid w:val="003F274A"/>
    <w:rsid w:val="003F2925"/>
    <w:rsid w:val="003F2C31"/>
    <w:rsid w:val="003F2E62"/>
    <w:rsid w:val="003F2F45"/>
    <w:rsid w:val="003F2F78"/>
    <w:rsid w:val="003F32E6"/>
    <w:rsid w:val="003F3300"/>
    <w:rsid w:val="003F36E9"/>
    <w:rsid w:val="003F3931"/>
    <w:rsid w:val="003F3B5D"/>
    <w:rsid w:val="003F3C98"/>
    <w:rsid w:val="003F3DA2"/>
    <w:rsid w:val="003F4480"/>
    <w:rsid w:val="003F45CA"/>
    <w:rsid w:val="003F465D"/>
    <w:rsid w:val="003F4C40"/>
    <w:rsid w:val="003F4DDC"/>
    <w:rsid w:val="003F4F54"/>
    <w:rsid w:val="003F5141"/>
    <w:rsid w:val="003F5882"/>
    <w:rsid w:val="003F5A21"/>
    <w:rsid w:val="003F5A23"/>
    <w:rsid w:val="003F5BFD"/>
    <w:rsid w:val="003F5F91"/>
    <w:rsid w:val="003F63E6"/>
    <w:rsid w:val="003F6A6E"/>
    <w:rsid w:val="003F6A9F"/>
    <w:rsid w:val="003F6AE5"/>
    <w:rsid w:val="003F6BA5"/>
    <w:rsid w:val="003F6D0D"/>
    <w:rsid w:val="003F6D4E"/>
    <w:rsid w:val="0040008E"/>
    <w:rsid w:val="00400206"/>
    <w:rsid w:val="004006F0"/>
    <w:rsid w:val="0040075A"/>
    <w:rsid w:val="00400869"/>
    <w:rsid w:val="00400E07"/>
    <w:rsid w:val="00400EF4"/>
    <w:rsid w:val="00400F77"/>
    <w:rsid w:val="004017E1"/>
    <w:rsid w:val="00401B2E"/>
    <w:rsid w:val="00401D8B"/>
    <w:rsid w:val="00402160"/>
    <w:rsid w:val="004026BA"/>
    <w:rsid w:val="00402ACF"/>
    <w:rsid w:val="00402B46"/>
    <w:rsid w:val="00402B68"/>
    <w:rsid w:val="00402BF0"/>
    <w:rsid w:val="004033BE"/>
    <w:rsid w:val="004035A0"/>
    <w:rsid w:val="00403631"/>
    <w:rsid w:val="00403948"/>
    <w:rsid w:val="004041D9"/>
    <w:rsid w:val="0040425F"/>
    <w:rsid w:val="00404363"/>
    <w:rsid w:val="00404507"/>
    <w:rsid w:val="00404772"/>
    <w:rsid w:val="00404C69"/>
    <w:rsid w:val="00404F5D"/>
    <w:rsid w:val="004050F8"/>
    <w:rsid w:val="004051B7"/>
    <w:rsid w:val="00405456"/>
    <w:rsid w:val="0040549A"/>
    <w:rsid w:val="004055BD"/>
    <w:rsid w:val="00405B82"/>
    <w:rsid w:val="00405BD6"/>
    <w:rsid w:val="00406277"/>
    <w:rsid w:val="0040645E"/>
    <w:rsid w:val="004069F0"/>
    <w:rsid w:val="00406C10"/>
    <w:rsid w:val="00406FA7"/>
    <w:rsid w:val="00407244"/>
    <w:rsid w:val="004074AB"/>
    <w:rsid w:val="00407C74"/>
    <w:rsid w:val="00407E8C"/>
    <w:rsid w:val="00410977"/>
    <w:rsid w:val="00411051"/>
    <w:rsid w:val="00411267"/>
    <w:rsid w:val="0041179D"/>
    <w:rsid w:val="00411C54"/>
    <w:rsid w:val="00411D94"/>
    <w:rsid w:val="00411EF2"/>
    <w:rsid w:val="00411F6D"/>
    <w:rsid w:val="004121B1"/>
    <w:rsid w:val="00412214"/>
    <w:rsid w:val="00412648"/>
    <w:rsid w:val="0041279E"/>
    <w:rsid w:val="00412C08"/>
    <w:rsid w:val="00412DDC"/>
    <w:rsid w:val="00412EC6"/>
    <w:rsid w:val="0041333E"/>
    <w:rsid w:val="0041392E"/>
    <w:rsid w:val="00413C5F"/>
    <w:rsid w:val="0041400F"/>
    <w:rsid w:val="00414107"/>
    <w:rsid w:val="004141F2"/>
    <w:rsid w:val="004142A7"/>
    <w:rsid w:val="00414357"/>
    <w:rsid w:val="004147CE"/>
    <w:rsid w:val="00414BAC"/>
    <w:rsid w:val="00414C29"/>
    <w:rsid w:val="004150F3"/>
    <w:rsid w:val="00415139"/>
    <w:rsid w:val="00415241"/>
    <w:rsid w:val="00415A26"/>
    <w:rsid w:val="0041676E"/>
    <w:rsid w:val="0041677B"/>
    <w:rsid w:val="00417196"/>
    <w:rsid w:val="00417493"/>
    <w:rsid w:val="0041750B"/>
    <w:rsid w:val="0041773D"/>
    <w:rsid w:val="004178DB"/>
    <w:rsid w:val="00420090"/>
    <w:rsid w:val="004200A4"/>
    <w:rsid w:val="0042079D"/>
    <w:rsid w:val="00420EEF"/>
    <w:rsid w:val="004210E5"/>
    <w:rsid w:val="0042116A"/>
    <w:rsid w:val="0042174A"/>
    <w:rsid w:val="00421ADC"/>
    <w:rsid w:val="00421D0E"/>
    <w:rsid w:val="004222AA"/>
    <w:rsid w:val="00422340"/>
    <w:rsid w:val="004227CE"/>
    <w:rsid w:val="00422C42"/>
    <w:rsid w:val="004234CC"/>
    <w:rsid w:val="00423A6C"/>
    <w:rsid w:val="00423D93"/>
    <w:rsid w:val="00423E2A"/>
    <w:rsid w:val="00423F00"/>
    <w:rsid w:val="00423FBA"/>
    <w:rsid w:val="004244C1"/>
    <w:rsid w:val="004246DB"/>
    <w:rsid w:val="00424935"/>
    <w:rsid w:val="00424A0C"/>
    <w:rsid w:val="00424A94"/>
    <w:rsid w:val="00424CF2"/>
    <w:rsid w:val="00424EA5"/>
    <w:rsid w:val="00425986"/>
    <w:rsid w:val="00425E4E"/>
    <w:rsid w:val="0042611C"/>
    <w:rsid w:val="00426289"/>
    <w:rsid w:val="00426492"/>
    <w:rsid w:val="00426992"/>
    <w:rsid w:val="00426B55"/>
    <w:rsid w:val="00426FA5"/>
    <w:rsid w:val="00427029"/>
    <w:rsid w:val="00427241"/>
    <w:rsid w:val="00427414"/>
    <w:rsid w:val="004275D7"/>
    <w:rsid w:val="00427638"/>
    <w:rsid w:val="00427ADA"/>
    <w:rsid w:val="00427BA7"/>
    <w:rsid w:val="004308AC"/>
    <w:rsid w:val="00430CEC"/>
    <w:rsid w:val="00430DC8"/>
    <w:rsid w:val="00430E51"/>
    <w:rsid w:val="004312AB"/>
    <w:rsid w:val="0043163C"/>
    <w:rsid w:val="00431DE4"/>
    <w:rsid w:val="00431E17"/>
    <w:rsid w:val="00431F04"/>
    <w:rsid w:val="00431F55"/>
    <w:rsid w:val="0043203C"/>
    <w:rsid w:val="0043221F"/>
    <w:rsid w:val="00432248"/>
    <w:rsid w:val="004328A2"/>
    <w:rsid w:val="004328BB"/>
    <w:rsid w:val="00432A4A"/>
    <w:rsid w:val="00432F26"/>
    <w:rsid w:val="00432F34"/>
    <w:rsid w:val="00432F65"/>
    <w:rsid w:val="00433479"/>
    <w:rsid w:val="00433494"/>
    <w:rsid w:val="00433774"/>
    <w:rsid w:val="00433911"/>
    <w:rsid w:val="00433B20"/>
    <w:rsid w:val="00433CBF"/>
    <w:rsid w:val="00433D4F"/>
    <w:rsid w:val="00433E63"/>
    <w:rsid w:val="00433FFB"/>
    <w:rsid w:val="00434152"/>
    <w:rsid w:val="004346A8"/>
    <w:rsid w:val="00434813"/>
    <w:rsid w:val="00434E57"/>
    <w:rsid w:val="00435258"/>
    <w:rsid w:val="00435473"/>
    <w:rsid w:val="00436136"/>
    <w:rsid w:val="00436213"/>
    <w:rsid w:val="00436A34"/>
    <w:rsid w:val="00436DDA"/>
    <w:rsid w:val="0043700D"/>
    <w:rsid w:val="00437409"/>
    <w:rsid w:val="00437458"/>
    <w:rsid w:val="0043784D"/>
    <w:rsid w:val="00437BDC"/>
    <w:rsid w:val="00437CBF"/>
    <w:rsid w:val="00437DC7"/>
    <w:rsid w:val="00437DFA"/>
    <w:rsid w:val="0044040E"/>
    <w:rsid w:val="0044047A"/>
    <w:rsid w:val="004404A6"/>
    <w:rsid w:val="004404F4"/>
    <w:rsid w:val="004406C7"/>
    <w:rsid w:val="004408D0"/>
    <w:rsid w:val="00440B4F"/>
    <w:rsid w:val="00441036"/>
    <w:rsid w:val="0044196F"/>
    <w:rsid w:val="00441ACC"/>
    <w:rsid w:val="00441B88"/>
    <w:rsid w:val="00441BFD"/>
    <w:rsid w:val="00441CCC"/>
    <w:rsid w:val="00441E54"/>
    <w:rsid w:val="00442761"/>
    <w:rsid w:val="004427AB"/>
    <w:rsid w:val="004428A8"/>
    <w:rsid w:val="00442D74"/>
    <w:rsid w:val="00442F44"/>
    <w:rsid w:val="004431E8"/>
    <w:rsid w:val="0044344A"/>
    <w:rsid w:val="00443554"/>
    <w:rsid w:val="004436F4"/>
    <w:rsid w:val="00443986"/>
    <w:rsid w:val="00443C36"/>
    <w:rsid w:val="00443FD0"/>
    <w:rsid w:val="00444083"/>
    <w:rsid w:val="0044473F"/>
    <w:rsid w:val="00444D37"/>
    <w:rsid w:val="00445343"/>
    <w:rsid w:val="00445817"/>
    <w:rsid w:val="00445A02"/>
    <w:rsid w:val="00445A70"/>
    <w:rsid w:val="00445D85"/>
    <w:rsid w:val="00445E72"/>
    <w:rsid w:val="00445EF6"/>
    <w:rsid w:val="00445F2D"/>
    <w:rsid w:val="00445FB1"/>
    <w:rsid w:val="004461A4"/>
    <w:rsid w:val="00446407"/>
    <w:rsid w:val="00446F66"/>
    <w:rsid w:val="00447122"/>
    <w:rsid w:val="0044726B"/>
    <w:rsid w:val="004472BB"/>
    <w:rsid w:val="00447649"/>
    <w:rsid w:val="0044788D"/>
    <w:rsid w:val="00450163"/>
    <w:rsid w:val="0045030E"/>
    <w:rsid w:val="00450510"/>
    <w:rsid w:val="0045078C"/>
    <w:rsid w:val="00450838"/>
    <w:rsid w:val="00450AB5"/>
    <w:rsid w:val="00450B9D"/>
    <w:rsid w:val="00450CEA"/>
    <w:rsid w:val="00450D0F"/>
    <w:rsid w:val="00450DD6"/>
    <w:rsid w:val="00450EC4"/>
    <w:rsid w:val="00451011"/>
    <w:rsid w:val="00451036"/>
    <w:rsid w:val="00451181"/>
    <w:rsid w:val="004511F1"/>
    <w:rsid w:val="00451253"/>
    <w:rsid w:val="00451AB7"/>
    <w:rsid w:val="00451E2C"/>
    <w:rsid w:val="004526BF"/>
    <w:rsid w:val="00452BC6"/>
    <w:rsid w:val="00452F3B"/>
    <w:rsid w:val="004533F9"/>
    <w:rsid w:val="00453DBE"/>
    <w:rsid w:val="0045415F"/>
    <w:rsid w:val="00454574"/>
    <w:rsid w:val="0045470E"/>
    <w:rsid w:val="004547C6"/>
    <w:rsid w:val="00454ABF"/>
    <w:rsid w:val="00454C82"/>
    <w:rsid w:val="004550EE"/>
    <w:rsid w:val="0045531B"/>
    <w:rsid w:val="004555B6"/>
    <w:rsid w:val="00455B22"/>
    <w:rsid w:val="00455D6C"/>
    <w:rsid w:val="00456CD9"/>
    <w:rsid w:val="004573B1"/>
    <w:rsid w:val="00457426"/>
    <w:rsid w:val="00457531"/>
    <w:rsid w:val="00457540"/>
    <w:rsid w:val="00457BD0"/>
    <w:rsid w:val="0046008E"/>
    <w:rsid w:val="00460102"/>
    <w:rsid w:val="004601A7"/>
    <w:rsid w:val="0046087A"/>
    <w:rsid w:val="00460A3F"/>
    <w:rsid w:val="00460C8A"/>
    <w:rsid w:val="00460E1A"/>
    <w:rsid w:val="004610F8"/>
    <w:rsid w:val="004612E4"/>
    <w:rsid w:val="0046156C"/>
    <w:rsid w:val="00461BBA"/>
    <w:rsid w:val="00461C36"/>
    <w:rsid w:val="00461C64"/>
    <w:rsid w:val="00461D39"/>
    <w:rsid w:val="004621BB"/>
    <w:rsid w:val="00462287"/>
    <w:rsid w:val="0046242B"/>
    <w:rsid w:val="004624AF"/>
    <w:rsid w:val="00462804"/>
    <w:rsid w:val="00462821"/>
    <w:rsid w:val="00462BA4"/>
    <w:rsid w:val="00462DC2"/>
    <w:rsid w:val="00462E94"/>
    <w:rsid w:val="00463219"/>
    <w:rsid w:val="00463D3D"/>
    <w:rsid w:val="00463E2F"/>
    <w:rsid w:val="00463FAC"/>
    <w:rsid w:val="004646D9"/>
    <w:rsid w:val="0046482E"/>
    <w:rsid w:val="00464A3A"/>
    <w:rsid w:val="004653A8"/>
    <w:rsid w:val="004653D3"/>
    <w:rsid w:val="004653F0"/>
    <w:rsid w:val="00465611"/>
    <w:rsid w:val="00465912"/>
    <w:rsid w:val="0046591D"/>
    <w:rsid w:val="00465B77"/>
    <w:rsid w:val="00465CF0"/>
    <w:rsid w:val="00465D12"/>
    <w:rsid w:val="00466165"/>
    <w:rsid w:val="00466287"/>
    <w:rsid w:val="00466B28"/>
    <w:rsid w:val="00466D72"/>
    <w:rsid w:val="0046719E"/>
    <w:rsid w:val="0046745E"/>
    <w:rsid w:val="00467466"/>
    <w:rsid w:val="00467592"/>
    <w:rsid w:val="004676E3"/>
    <w:rsid w:val="0046781E"/>
    <w:rsid w:val="0047006D"/>
    <w:rsid w:val="00470418"/>
    <w:rsid w:val="00470736"/>
    <w:rsid w:val="004707EC"/>
    <w:rsid w:val="00470FF6"/>
    <w:rsid w:val="00471611"/>
    <w:rsid w:val="004718C6"/>
    <w:rsid w:val="00471C25"/>
    <w:rsid w:val="00471DA8"/>
    <w:rsid w:val="00472008"/>
    <w:rsid w:val="004720EB"/>
    <w:rsid w:val="00472150"/>
    <w:rsid w:val="004724B6"/>
    <w:rsid w:val="004727CA"/>
    <w:rsid w:val="0047291C"/>
    <w:rsid w:val="00472AD7"/>
    <w:rsid w:val="00473096"/>
    <w:rsid w:val="004732B6"/>
    <w:rsid w:val="00473A15"/>
    <w:rsid w:val="00473D56"/>
    <w:rsid w:val="00474B23"/>
    <w:rsid w:val="00474BD4"/>
    <w:rsid w:val="00474E08"/>
    <w:rsid w:val="00475BC9"/>
    <w:rsid w:val="00476135"/>
    <w:rsid w:val="004762A1"/>
    <w:rsid w:val="00476489"/>
    <w:rsid w:val="004769B3"/>
    <w:rsid w:val="00476E04"/>
    <w:rsid w:val="0047741D"/>
    <w:rsid w:val="00477662"/>
    <w:rsid w:val="00477AC9"/>
    <w:rsid w:val="00477F77"/>
    <w:rsid w:val="0048016F"/>
    <w:rsid w:val="00480AAD"/>
    <w:rsid w:val="00480D53"/>
    <w:rsid w:val="004810CB"/>
    <w:rsid w:val="004811C6"/>
    <w:rsid w:val="004812EA"/>
    <w:rsid w:val="0048150E"/>
    <w:rsid w:val="00481789"/>
    <w:rsid w:val="004818CB"/>
    <w:rsid w:val="00481A89"/>
    <w:rsid w:val="00481CBC"/>
    <w:rsid w:val="00482066"/>
    <w:rsid w:val="004820CD"/>
    <w:rsid w:val="0048227C"/>
    <w:rsid w:val="00482285"/>
    <w:rsid w:val="00482616"/>
    <w:rsid w:val="0048264C"/>
    <w:rsid w:val="004828A6"/>
    <w:rsid w:val="00482A90"/>
    <w:rsid w:val="00482B6D"/>
    <w:rsid w:val="00482F72"/>
    <w:rsid w:val="00482FFB"/>
    <w:rsid w:val="004833D3"/>
    <w:rsid w:val="004834C3"/>
    <w:rsid w:val="00483A63"/>
    <w:rsid w:val="00483B36"/>
    <w:rsid w:val="00483F6F"/>
    <w:rsid w:val="0048427B"/>
    <w:rsid w:val="00484314"/>
    <w:rsid w:val="00484677"/>
    <w:rsid w:val="00484E42"/>
    <w:rsid w:val="00484E51"/>
    <w:rsid w:val="004851FE"/>
    <w:rsid w:val="0048522E"/>
    <w:rsid w:val="0048582A"/>
    <w:rsid w:val="0048586C"/>
    <w:rsid w:val="00485C09"/>
    <w:rsid w:val="00485D6B"/>
    <w:rsid w:val="004863A6"/>
    <w:rsid w:val="00486490"/>
    <w:rsid w:val="00486A50"/>
    <w:rsid w:val="00486ADF"/>
    <w:rsid w:val="00486B4E"/>
    <w:rsid w:val="004876C4"/>
    <w:rsid w:val="0048786C"/>
    <w:rsid w:val="00487898"/>
    <w:rsid w:val="004878A1"/>
    <w:rsid w:val="004878D3"/>
    <w:rsid w:val="00487B90"/>
    <w:rsid w:val="00487C42"/>
    <w:rsid w:val="00490120"/>
    <w:rsid w:val="00490353"/>
    <w:rsid w:val="00490581"/>
    <w:rsid w:val="00490685"/>
    <w:rsid w:val="0049089C"/>
    <w:rsid w:val="004909F1"/>
    <w:rsid w:val="00490D26"/>
    <w:rsid w:val="00490E46"/>
    <w:rsid w:val="00490F06"/>
    <w:rsid w:val="00491209"/>
    <w:rsid w:val="00491566"/>
    <w:rsid w:val="00491CF8"/>
    <w:rsid w:val="0049223F"/>
    <w:rsid w:val="0049298C"/>
    <w:rsid w:val="00492A08"/>
    <w:rsid w:val="00492D67"/>
    <w:rsid w:val="004938F1"/>
    <w:rsid w:val="004938F3"/>
    <w:rsid w:val="004940FF"/>
    <w:rsid w:val="00494263"/>
    <w:rsid w:val="0049449B"/>
    <w:rsid w:val="004946ED"/>
    <w:rsid w:val="0049471C"/>
    <w:rsid w:val="004950AB"/>
    <w:rsid w:val="004950DF"/>
    <w:rsid w:val="00495107"/>
    <w:rsid w:val="00495673"/>
    <w:rsid w:val="004956CC"/>
    <w:rsid w:val="00495E38"/>
    <w:rsid w:val="00495F8A"/>
    <w:rsid w:val="00496143"/>
    <w:rsid w:val="004961A6"/>
    <w:rsid w:val="0049639F"/>
    <w:rsid w:val="0049657A"/>
    <w:rsid w:val="004967D0"/>
    <w:rsid w:val="00496908"/>
    <w:rsid w:val="00496BBC"/>
    <w:rsid w:val="00496F8A"/>
    <w:rsid w:val="00497066"/>
    <w:rsid w:val="004970C8"/>
    <w:rsid w:val="00497240"/>
    <w:rsid w:val="0049734B"/>
    <w:rsid w:val="00497869"/>
    <w:rsid w:val="0049787E"/>
    <w:rsid w:val="004978A4"/>
    <w:rsid w:val="004A013D"/>
    <w:rsid w:val="004A0419"/>
    <w:rsid w:val="004A06F9"/>
    <w:rsid w:val="004A0A04"/>
    <w:rsid w:val="004A0AF1"/>
    <w:rsid w:val="004A0C21"/>
    <w:rsid w:val="004A0C36"/>
    <w:rsid w:val="004A0D32"/>
    <w:rsid w:val="004A121F"/>
    <w:rsid w:val="004A192A"/>
    <w:rsid w:val="004A1F1E"/>
    <w:rsid w:val="004A1F80"/>
    <w:rsid w:val="004A21B7"/>
    <w:rsid w:val="004A2462"/>
    <w:rsid w:val="004A2FDD"/>
    <w:rsid w:val="004A3399"/>
    <w:rsid w:val="004A39A3"/>
    <w:rsid w:val="004A3DB2"/>
    <w:rsid w:val="004A3E99"/>
    <w:rsid w:val="004A424D"/>
    <w:rsid w:val="004A44B6"/>
    <w:rsid w:val="004A4AD2"/>
    <w:rsid w:val="004A505C"/>
    <w:rsid w:val="004A51ED"/>
    <w:rsid w:val="004A5BC3"/>
    <w:rsid w:val="004A60B1"/>
    <w:rsid w:val="004A625E"/>
    <w:rsid w:val="004A6859"/>
    <w:rsid w:val="004A6B32"/>
    <w:rsid w:val="004A6F86"/>
    <w:rsid w:val="004A7490"/>
    <w:rsid w:val="004A78BE"/>
    <w:rsid w:val="004A7CA3"/>
    <w:rsid w:val="004A7FC1"/>
    <w:rsid w:val="004B0002"/>
    <w:rsid w:val="004B05B9"/>
    <w:rsid w:val="004B05C5"/>
    <w:rsid w:val="004B0B50"/>
    <w:rsid w:val="004B0B77"/>
    <w:rsid w:val="004B0BE4"/>
    <w:rsid w:val="004B104B"/>
    <w:rsid w:val="004B1259"/>
    <w:rsid w:val="004B13BB"/>
    <w:rsid w:val="004B169A"/>
    <w:rsid w:val="004B1E09"/>
    <w:rsid w:val="004B2085"/>
    <w:rsid w:val="004B2234"/>
    <w:rsid w:val="004B23DE"/>
    <w:rsid w:val="004B29E7"/>
    <w:rsid w:val="004B2ECE"/>
    <w:rsid w:val="004B348A"/>
    <w:rsid w:val="004B3F74"/>
    <w:rsid w:val="004B427E"/>
    <w:rsid w:val="004B46A8"/>
    <w:rsid w:val="004B4799"/>
    <w:rsid w:val="004B4A03"/>
    <w:rsid w:val="004B4A65"/>
    <w:rsid w:val="004B4C06"/>
    <w:rsid w:val="004B4D12"/>
    <w:rsid w:val="004B4EA2"/>
    <w:rsid w:val="004B4ECC"/>
    <w:rsid w:val="004B5008"/>
    <w:rsid w:val="004B503D"/>
    <w:rsid w:val="004B5386"/>
    <w:rsid w:val="004B5822"/>
    <w:rsid w:val="004B5ECD"/>
    <w:rsid w:val="004B5EEA"/>
    <w:rsid w:val="004B5F33"/>
    <w:rsid w:val="004B626E"/>
    <w:rsid w:val="004B68C0"/>
    <w:rsid w:val="004B6B7D"/>
    <w:rsid w:val="004B6DA7"/>
    <w:rsid w:val="004B6F11"/>
    <w:rsid w:val="004B7419"/>
    <w:rsid w:val="004B74C3"/>
    <w:rsid w:val="004B765A"/>
    <w:rsid w:val="004B769A"/>
    <w:rsid w:val="004B77E5"/>
    <w:rsid w:val="004B79A1"/>
    <w:rsid w:val="004B7AB4"/>
    <w:rsid w:val="004B7C50"/>
    <w:rsid w:val="004C0A18"/>
    <w:rsid w:val="004C0D97"/>
    <w:rsid w:val="004C1507"/>
    <w:rsid w:val="004C18BD"/>
    <w:rsid w:val="004C196B"/>
    <w:rsid w:val="004C1BB7"/>
    <w:rsid w:val="004C1D9E"/>
    <w:rsid w:val="004C2C22"/>
    <w:rsid w:val="004C2D5E"/>
    <w:rsid w:val="004C331C"/>
    <w:rsid w:val="004C386B"/>
    <w:rsid w:val="004C39EA"/>
    <w:rsid w:val="004C3BB9"/>
    <w:rsid w:val="004C3CDB"/>
    <w:rsid w:val="004C3D07"/>
    <w:rsid w:val="004C3E86"/>
    <w:rsid w:val="004C4122"/>
    <w:rsid w:val="004C44FC"/>
    <w:rsid w:val="004C4502"/>
    <w:rsid w:val="004C4603"/>
    <w:rsid w:val="004C46D2"/>
    <w:rsid w:val="004C4890"/>
    <w:rsid w:val="004C493E"/>
    <w:rsid w:val="004C4B99"/>
    <w:rsid w:val="004C4D17"/>
    <w:rsid w:val="004C4FAC"/>
    <w:rsid w:val="004C5DE7"/>
    <w:rsid w:val="004C61E4"/>
    <w:rsid w:val="004C63D2"/>
    <w:rsid w:val="004C6A0D"/>
    <w:rsid w:val="004C6B77"/>
    <w:rsid w:val="004C762B"/>
    <w:rsid w:val="004C76DE"/>
    <w:rsid w:val="004C78C0"/>
    <w:rsid w:val="004C7EE3"/>
    <w:rsid w:val="004D0250"/>
    <w:rsid w:val="004D03B9"/>
    <w:rsid w:val="004D04CB"/>
    <w:rsid w:val="004D060A"/>
    <w:rsid w:val="004D08A5"/>
    <w:rsid w:val="004D0A32"/>
    <w:rsid w:val="004D0B2B"/>
    <w:rsid w:val="004D0B9F"/>
    <w:rsid w:val="004D0D48"/>
    <w:rsid w:val="004D0F7E"/>
    <w:rsid w:val="004D15B3"/>
    <w:rsid w:val="004D1EA4"/>
    <w:rsid w:val="004D1F23"/>
    <w:rsid w:val="004D2116"/>
    <w:rsid w:val="004D23AF"/>
    <w:rsid w:val="004D25CA"/>
    <w:rsid w:val="004D2816"/>
    <w:rsid w:val="004D2F7E"/>
    <w:rsid w:val="004D2F7F"/>
    <w:rsid w:val="004D3092"/>
    <w:rsid w:val="004D312C"/>
    <w:rsid w:val="004D3346"/>
    <w:rsid w:val="004D390A"/>
    <w:rsid w:val="004D3BC9"/>
    <w:rsid w:val="004D3D76"/>
    <w:rsid w:val="004D3E52"/>
    <w:rsid w:val="004D3E92"/>
    <w:rsid w:val="004D3EA3"/>
    <w:rsid w:val="004D41E1"/>
    <w:rsid w:val="004D421F"/>
    <w:rsid w:val="004D452F"/>
    <w:rsid w:val="004D49F6"/>
    <w:rsid w:val="004D4B07"/>
    <w:rsid w:val="004D4C98"/>
    <w:rsid w:val="004D4FF8"/>
    <w:rsid w:val="004D50C7"/>
    <w:rsid w:val="004D528B"/>
    <w:rsid w:val="004D53EC"/>
    <w:rsid w:val="004D5690"/>
    <w:rsid w:val="004D5996"/>
    <w:rsid w:val="004D61B8"/>
    <w:rsid w:val="004D656B"/>
    <w:rsid w:val="004D6600"/>
    <w:rsid w:val="004D6890"/>
    <w:rsid w:val="004D6935"/>
    <w:rsid w:val="004D69FC"/>
    <w:rsid w:val="004D69FD"/>
    <w:rsid w:val="004D6A35"/>
    <w:rsid w:val="004D6E1B"/>
    <w:rsid w:val="004D7223"/>
    <w:rsid w:val="004D74E8"/>
    <w:rsid w:val="004D77F2"/>
    <w:rsid w:val="004D781A"/>
    <w:rsid w:val="004E014A"/>
    <w:rsid w:val="004E04EB"/>
    <w:rsid w:val="004E065E"/>
    <w:rsid w:val="004E0B04"/>
    <w:rsid w:val="004E0CF2"/>
    <w:rsid w:val="004E1172"/>
    <w:rsid w:val="004E1854"/>
    <w:rsid w:val="004E18E3"/>
    <w:rsid w:val="004E1953"/>
    <w:rsid w:val="004E1DBF"/>
    <w:rsid w:val="004E20D0"/>
    <w:rsid w:val="004E2457"/>
    <w:rsid w:val="004E2502"/>
    <w:rsid w:val="004E2645"/>
    <w:rsid w:val="004E26F8"/>
    <w:rsid w:val="004E2A1F"/>
    <w:rsid w:val="004E34CC"/>
    <w:rsid w:val="004E35C4"/>
    <w:rsid w:val="004E3841"/>
    <w:rsid w:val="004E3B0A"/>
    <w:rsid w:val="004E3BD2"/>
    <w:rsid w:val="004E42C7"/>
    <w:rsid w:val="004E42FB"/>
    <w:rsid w:val="004E42FC"/>
    <w:rsid w:val="004E4A79"/>
    <w:rsid w:val="004E4AF6"/>
    <w:rsid w:val="004E5147"/>
    <w:rsid w:val="004E5407"/>
    <w:rsid w:val="004E5444"/>
    <w:rsid w:val="004E549D"/>
    <w:rsid w:val="004E54AF"/>
    <w:rsid w:val="004E576D"/>
    <w:rsid w:val="004E57B8"/>
    <w:rsid w:val="004E5C0A"/>
    <w:rsid w:val="004E5ECB"/>
    <w:rsid w:val="004E5FBF"/>
    <w:rsid w:val="004E62E0"/>
    <w:rsid w:val="004E645F"/>
    <w:rsid w:val="004E6591"/>
    <w:rsid w:val="004E6E74"/>
    <w:rsid w:val="004E7043"/>
    <w:rsid w:val="004E7426"/>
    <w:rsid w:val="004E7522"/>
    <w:rsid w:val="004E7C36"/>
    <w:rsid w:val="004E7E0A"/>
    <w:rsid w:val="004F0352"/>
    <w:rsid w:val="004F04AC"/>
    <w:rsid w:val="004F072C"/>
    <w:rsid w:val="004F0766"/>
    <w:rsid w:val="004F0794"/>
    <w:rsid w:val="004F0961"/>
    <w:rsid w:val="004F0B0E"/>
    <w:rsid w:val="004F0E50"/>
    <w:rsid w:val="004F1070"/>
    <w:rsid w:val="004F1326"/>
    <w:rsid w:val="004F17C8"/>
    <w:rsid w:val="004F1AE0"/>
    <w:rsid w:val="004F1F24"/>
    <w:rsid w:val="004F22CA"/>
    <w:rsid w:val="004F2312"/>
    <w:rsid w:val="004F2392"/>
    <w:rsid w:val="004F29E0"/>
    <w:rsid w:val="004F2CDD"/>
    <w:rsid w:val="004F2D18"/>
    <w:rsid w:val="004F2E8D"/>
    <w:rsid w:val="004F2F5E"/>
    <w:rsid w:val="004F3D3E"/>
    <w:rsid w:val="004F408D"/>
    <w:rsid w:val="004F41E8"/>
    <w:rsid w:val="004F4D77"/>
    <w:rsid w:val="004F5166"/>
    <w:rsid w:val="004F5182"/>
    <w:rsid w:val="004F5378"/>
    <w:rsid w:val="004F5406"/>
    <w:rsid w:val="004F5662"/>
    <w:rsid w:val="004F5979"/>
    <w:rsid w:val="004F59F9"/>
    <w:rsid w:val="004F5AA0"/>
    <w:rsid w:val="004F5B3D"/>
    <w:rsid w:val="004F5DE0"/>
    <w:rsid w:val="004F5DFC"/>
    <w:rsid w:val="004F5F24"/>
    <w:rsid w:val="004F6B32"/>
    <w:rsid w:val="004F6C94"/>
    <w:rsid w:val="004F6E46"/>
    <w:rsid w:val="004F7076"/>
    <w:rsid w:val="004F75A1"/>
    <w:rsid w:val="004F75D5"/>
    <w:rsid w:val="004F78C8"/>
    <w:rsid w:val="004F7A5B"/>
    <w:rsid w:val="004F7EEE"/>
    <w:rsid w:val="004F7F1B"/>
    <w:rsid w:val="005001F2"/>
    <w:rsid w:val="005002FD"/>
    <w:rsid w:val="0050036D"/>
    <w:rsid w:val="0050099C"/>
    <w:rsid w:val="00500B48"/>
    <w:rsid w:val="00500B7C"/>
    <w:rsid w:val="00500C5B"/>
    <w:rsid w:val="0050144F"/>
    <w:rsid w:val="00501633"/>
    <w:rsid w:val="00501B1B"/>
    <w:rsid w:val="00501E84"/>
    <w:rsid w:val="00502461"/>
    <w:rsid w:val="005024E7"/>
    <w:rsid w:val="005026DD"/>
    <w:rsid w:val="00502A5D"/>
    <w:rsid w:val="00502B7E"/>
    <w:rsid w:val="00502E00"/>
    <w:rsid w:val="005033AB"/>
    <w:rsid w:val="0050344C"/>
    <w:rsid w:val="0050346C"/>
    <w:rsid w:val="00503472"/>
    <w:rsid w:val="0050361A"/>
    <w:rsid w:val="0050392A"/>
    <w:rsid w:val="00503A83"/>
    <w:rsid w:val="00503AA0"/>
    <w:rsid w:val="00504151"/>
    <w:rsid w:val="00504204"/>
    <w:rsid w:val="00504628"/>
    <w:rsid w:val="00504629"/>
    <w:rsid w:val="00504795"/>
    <w:rsid w:val="00504849"/>
    <w:rsid w:val="0050484E"/>
    <w:rsid w:val="005049EB"/>
    <w:rsid w:val="00504A26"/>
    <w:rsid w:val="00504B21"/>
    <w:rsid w:val="00504CBA"/>
    <w:rsid w:val="00504DDC"/>
    <w:rsid w:val="00504EBD"/>
    <w:rsid w:val="005051B6"/>
    <w:rsid w:val="005056C1"/>
    <w:rsid w:val="0050576E"/>
    <w:rsid w:val="005059D6"/>
    <w:rsid w:val="0050632D"/>
    <w:rsid w:val="00506524"/>
    <w:rsid w:val="0050652D"/>
    <w:rsid w:val="0050677D"/>
    <w:rsid w:val="00506AD9"/>
    <w:rsid w:val="00506EA9"/>
    <w:rsid w:val="00507045"/>
    <w:rsid w:val="00507101"/>
    <w:rsid w:val="005073B3"/>
    <w:rsid w:val="00507786"/>
    <w:rsid w:val="00507EC8"/>
    <w:rsid w:val="00510231"/>
    <w:rsid w:val="005105A7"/>
    <w:rsid w:val="005106AA"/>
    <w:rsid w:val="005106E0"/>
    <w:rsid w:val="005109EB"/>
    <w:rsid w:val="00510A9C"/>
    <w:rsid w:val="00510AC9"/>
    <w:rsid w:val="00510B16"/>
    <w:rsid w:val="00510B8C"/>
    <w:rsid w:val="00510E4E"/>
    <w:rsid w:val="005118B5"/>
    <w:rsid w:val="0051196E"/>
    <w:rsid w:val="00511D2A"/>
    <w:rsid w:val="005124F6"/>
    <w:rsid w:val="005126B8"/>
    <w:rsid w:val="00512769"/>
    <w:rsid w:val="00512BC0"/>
    <w:rsid w:val="005130A2"/>
    <w:rsid w:val="0051346A"/>
    <w:rsid w:val="005136D8"/>
    <w:rsid w:val="00513A68"/>
    <w:rsid w:val="00514343"/>
    <w:rsid w:val="005144B9"/>
    <w:rsid w:val="0051499D"/>
    <w:rsid w:val="00514B5F"/>
    <w:rsid w:val="00514D34"/>
    <w:rsid w:val="00514DEF"/>
    <w:rsid w:val="005156C6"/>
    <w:rsid w:val="0051587F"/>
    <w:rsid w:val="00515D51"/>
    <w:rsid w:val="00515E2D"/>
    <w:rsid w:val="0051611E"/>
    <w:rsid w:val="005165D0"/>
    <w:rsid w:val="0051697D"/>
    <w:rsid w:val="00516B4F"/>
    <w:rsid w:val="00516B7F"/>
    <w:rsid w:val="00516F55"/>
    <w:rsid w:val="00517033"/>
    <w:rsid w:val="005172F1"/>
    <w:rsid w:val="00517703"/>
    <w:rsid w:val="0051785A"/>
    <w:rsid w:val="00517D10"/>
    <w:rsid w:val="00517F76"/>
    <w:rsid w:val="005202AB"/>
    <w:rsid w:val="00520856"/>
    <w:rsid w:val="005208B2"/>
    <w:rsid w:val="0052094B"/>
    <w:rsid w:val="00520B0C"/>
    <w:rsid w:val="00520B6A"/>
    <w:rsid w:val="00520CB9"/>
    <w:rsid w:val="005210BD"/>
    <w:rsid w:val="0052119E"/>
    <w:rsid w:val="005212D5"/>
    <w:rsid w:val="00521343"/>
    <w:rsid w:val="005213B4"/>
    <w:rsid w:val="0052187D"/>
    <w:rsid w:val="00521B25"/>
    <w:rsid w:val="00521D16"/>
    <w:rsid w:val="00521DEA"/>
    <w:rsid w:val="00521EA1"/>
    <w:rsid w:val="005220C7"/>
    <w:rsid w:val="00522D49"/>
    <w:rsid w:val="00522E3A"/>
    <w:rsid w:val="005236A0"/>
    <w:rsid w:val="00523919"/>
    <w:rsid w:val="0052398B"/>
    <w:rsid w:val="00523A20"/>
    <w:rsid w:val="00523BA0"/>
    <w:rsid w:val="00523BA3"/>
    <w:rsid w:val="00523BC9"/>
    <w:rsid w:val="00523F39"/>
    <w:rsid w:val="00523F82"/>
    <w:rsid w:val="00523FCD"/>
    <w:rsid w:val="00524138"/>
    <w:rsid w:val="005241B1"/>
    <w:rsid w:val="00524350"/>
    <w:rsid w:val="00524795"/>
    <w:rsid w:val="005247C5"/>
    <w:rsid w:val="0052511B"/>
    <w:rsid w:val="0052546B"/>
    <w:rsid w:val="005254A1"/>
    <w:rsid w:val="005256AA"/>
    <w:rsid w:val="005257C2"/>
    <w:rsid w:val="0052609F"/>
    <w:rsid w:val="0052639E"/>
    <w:rsid w:val="00526A3D"/>
    <w:rsid w:val="00526FDA"/>
    <w:rsid w:val="00526FE3"/>
    <w:rsid w:val="00527372"/>
    <w:rsid w:val="00527758"/>
    <w:rsid w:val="00527BA2"/>
    <w:rsid w:val="00527E52"/>
    <w:rsid w:val="00527EFB"/>
    <w:rsid w:val="005300DC"/>
    <w:rsid w:val="005301CA"/>
    <w:rsid w:val="0053038A"/>
    <w:rsid w:val="0053039B"/>
    <w:rsid w:val="0053046D"/>
    <w:rsid w:val="005305F0"/>
    <w:rsid w:val="0053082B"/>
    <w:rsid w:val="00530A73"/>
    <w:rsid w:val="00530B03"/>
    <w:rsid w:val="00530FAA"/>
    <w:rsid w:val="005313EB"/>
    <w:rsid w:val="00531AE0"/>
    <w:rsid w:val="00531F19"/>
    <w:rsid w:val="00532342"/>
    <w:rsid w:val="00532500"/>
    <w:rsid w:val="005326E8"/>
    <w:rsid w:val="00532778"/>
    <w:rsid w:val="005327F7"/>
    <w:rsid w:val="00532A70"/>
    <w:rsid w:val="00532ADA"/>
    <w:rsid w:val="00532CAA"/>
    <w:rsid w:val="00532CC8"/>
    <w:rsid w:val="00532D42"/>
    <w:rsid w:val="00533224"/>
    <w:rsid w:val="00533865"/>
    <w:rsid w:val="005339B7"/>
    <w:rsid w:val="00533BD4"/>
    <w:rsid w:val="00534183"/>
    <w:rsid w:val="005345C9"/>
    <w:rsid w:val="0053465B"/>
    <w:rsid w:val="005346A8"/>
    <w:rsid w:val="0053476C"/>
    <w:rsid w:val="00534892"/>
    <w:rsid w:val="00534B11"/>
    <w:rsid w:val="00534CC0"/>
    <w:rsid w:val="00534D18"/>
    <w:rsid w:val="00535012"/>
    <w:rsid w:val="00535472"/>
    <w:rsid w:val="005354F7"/>
    <w:rsid w:val="00535698"/>
    <w:rsid w:val="0053591F"/>
    <w:rsid w:val="005359AE"/>
    <w:rsid w:val="00535AF8"/>
    <w:rsid w:val="00535DBE"/>
    <w:rsid w:val="00535F57"/>
    <w:rsid w:val="00536028"/>
    <w:rsid w:val="005360C3"/>
    <w:rsid w:val="00536267"/>
    <w:rsid w:val="0053627D"/>
    <w:rsid w:val="0053647E"/>
    <w:rsid w:val="00536950"/>
    <w:rsid w:val="00536A33"/>
    <w:rsid w:val="0053729C"/>
    <w:rsid w:val="0053752B"/>
    <w:rsid w:val="005375C9"/>
    <w:rsid w:val="00537634"/>
    <w:rsid w:val="00537C5F"/>
    <w:rsid w:val="00537F03"/>
    <w:rsid w:val="0054012F"/>
    <w:rsid w:val="005403DE"/>
    <w:rsid w:val="00540780"/>
    <w:rsid w:val="00540ACC"/>
    <w:rsid w:val="00540C76"/>
    <w:rsid w:val="00540E80"/>
    <w:rsid w:val="00540F59"/>
    <w:rsid w:val="00541164"/>
    <w:rsid w:val="00541221"/>
    <w:rsid w:val="00541432"/>
    <w:rsid w:val="00541CA1"/>
    <w:rsid w:val="00541EE5"/>
    <w:rsid w:val="005423A1"/>
    <w:rsid w:val="00542E2E"/>
    <w:rsid w:val="00542EC8"/>
    <w:rsid w:val="00542ECB"/>
    <w:rsid w:val="005435F1"/>
    <w:rsid w:val="00543797"/>
    <w:rsid w:val="0054383D"/>
    <w:rsid w:val="00543BDA"/>
    <w:rsid w:val="00543CF3"/>
    <w:rsid w:val="00544207"/>
    <w:rsid w:val="00544236"/>
    <w:rsid w:val="005445F4"/>
    <w:rsid w:val="00544C70"/>
    <w:rsid w:val="00544DCB"/>
    <w:rsid w:val="00544FFE"/>
    <w:rsid w:val="005451CE"/>
    <w:rsid w:val="005452B6"/>
    <w:rsid w:val="00545760"/>
    <w:rsid w:val="0054598A"/>
    <w:rsid w:val="00545A4B"/>
    <w:rsid w:val="00545FEB"/>
    <w:rsid w:val="00546500"/>
    <w:rsid w:val="005465F1"/>
    <w:rsid w:val="005466FD"/>
    <w:rsid w:val="00546A0C"/>
    <w:rsid w:val="00546DC9"/>
    <w:rsid w:val="00546E48"/>
    <w:rsid w:val="00547CB7"/>
    <w:rsid w:val="0055020A"/>
    <w:rsid w:val="0055040C"/>
    <w:rsid w:val="00550946"/>
    <w:rsid w:val="00550AF8"/>
    <w:rsid w:val="00550C41"/>
    <w:rsid w:val="00550E61"/>
    <w:rsid w:val="005510B2"/>
    <w:rsid w:val="005512FD"/>
    <w:rsid w:val="005516C0"/>
    <w:rsid w:val="0055187E"/>
    <w:rsid w:val="005518BB"/>
    <w:rsid w:val="00552224"/>
    <w:rsid w:val="0055231B"/>
    <w:rsid w:val="00552333"/>
    <w:rsid w:val="005524ED"/>
    <w:rsid w:val="005525A4"/>
    <w:rsid w:val="00552711"/>
    <w:rsid w:val="00552927"/>
    <w:rsid w:val="005529A5"/>
    <w:rsid w:val="00552D1E"/>
    <w:rsid w:val="0055336E"/>
    <w:rsid w:val="005535B3"/>
    <w:rsid w:val="005537BB"/>
    <w:rsid w:val="00553A93"/>
    <w:rsid w:val="00554E13"/>
    <w:rsid w:val="00554EC9"/>
    <w:rsid w:val="00554FBD"/>
    <w:rsid w:val="00555030"/>
    <w:rsid w:val="00555110"/>
    <w:rsid w:val="0055518C"/>
    <w:rsid w:val="0055553C"/>
    <w:rsid w:val="005556AB"/>
    <w:rsid w:val="00555D80"/>
    <w:rsid w:val="00555F89"/>
    <w:rsid w:val="00556011"/>
    <w:rsid w:val="00556274"/>
    <w:rsid w:val="00556498"/>
    <w:rsid w:val="005564CD"/>
    <w:rsid w:val="00556595"/>
    <w:rsid w:val="0055689F"/>
    <w:rsid w:val="00557775"/>
    <w:rsid w:val="00557989"/>
    <w:rsid w:val="005600C4"/>
    <w:rsid w:val="0056079A"/>
    <w:rsid w:val="00560AA7"/>
    <w:rsid w:val="00560D5B"/>
    <w:rsid w:val="00560D65"/>
    <w:rsid w:val="00560F91"/>
    <w:rsid w:val="005612DD"/>
    <w:rsid w:val="005614A7"/>
    <w:rsid w:val="00561729"/>
    <w:rsid w:val="005621BB"/>
    <w:rsid w:val="005625A2"/>
    <w:rsid w:val="00562998"/>
    <w:rsid w:val="00562D7A"/>
    <w:rsid w:val="0056356F"/>
    <w:rsid w:val="0056377E"/>
    <w:rsid w:val="0056382B"/>
    <w:rsid w:val="00563867"/>
    <w:rsid w:val="00563909"/>
    <w:rsid w:val="0056398B"/>
    <w:rsid w:val="00563B4D"/>
    <w:rsid w:val="00563DE6"/>
    <w:rsid w:val="00563EAF"/>
    <w:rsid w:val="00563F7F"/>
    <w:rsid w:val="00563FE0"/>
    <w:rsid w:val="0056434E"/>
    <w:rsid w:val="00564754"/>
    <w:rsid w:val="00564E81"/>
    <w:rsid w:val="005654EA"/>
    <w:rsid w:val="0056581D"/>
    <w:rsid w:val="00565BF0"/>
    <w:rsid w:val="00565C06"/>
    <w:rsid w:val="00565F27"/>
    <w:rsid w:val="005661D9"/>
    <w:rsid w:val="00566371"/>
    <w:rsid w:val="00566418"/>
    <w:rsid w:val="0056645E"/>
    <w:rsid w:val="00566463"/>
    <w:rsid w:val="0056670C"/>
    <w:rsid w:val="0056687B"/>
    <w:rsid w:val="00566C92"/>
    <w:rsid w:val="00567915"/>
    <w:rsid w:val="00567CC1"/>
    <w:rsid w:val="00567D34"/>
    <w:rsid w:val="00567DEB"/>
    <w:rsid w:val="00567F62"/>
    <w:rsid w:val="00567FE2"/>
    <w:rsid w:val="00570099"/>
    <w:rsid w:val="005703D3"/>
    <w:rsid w:val="00570600"/>
    <w:rsid w:val="00570B7B"/>
    <w:rsid w:val="00570DB0"/>
    <w:rsid w:val="00570FD1"/>
    <w:rsid w:val="00571613"/>
    <w:rsid w:val="00571C63"/>
    <w:rsid w:val="00571CCB"/>
    <w:rsid w:val="005720FF"/>
    <w:rsid w:val="00572775"/>
    <w:rsid w:val="00572A16"/>
    <w:rsid w:val="00572B22"/>
    <w:rsid w:val="00572C6A"/>
    <w:rsid w:val="00572C83"/>
    <w:rsid w:val="00572C9D"/>
    <w:rsid w:val="00572D28"/>
    <w:rsid w:val="0057319E"/>
    <w:rsid w:val="005733C1"/>
    <w:rsid w:val="00573AD4"/>
    <w:rsid w:val="00573DFC"/>
    <w:rsid w:val="00573E3A"/>
    <w:rsid w:val="00574374"/>
    <w:rsid w:val="00574866"/>
    <w:rsid w:val="00574C94"/>
    <w:rsid w:val="00574E57"/>
    <w:rsid w:val="005753EF"/>
    <w:rsid w:val="00575452"/>
    <w:rsid w:val="00576004"/>
    <w:rsid w:val="00576B62"/>
    <w:rsid w:val="00576C93"/>
    <w:rsid w:val="00576D23"/>
    <w:rsid w:val="00576DDA"/>
    <w:rsid w:val="005773E1"/>
    <w:rsid w:val="00577B7D"/>
    <w:rsid w:val="00577D73"/>
    <w:rsid w:val="00577FB8"/>
    <w:rsid w:val="00580C47"/>
    <w:rsid w:val="00581012"/>
    <w:rsid w:val="005815AA"/>
    <w:rsid w:val="00581A17"/>
    <w:rsid w:val="00581CCE"/>
    <w:rsid w:val="0058214F"/>
    <w:rsid w:val="00582206"/>
    <w:rsid w:val="0058224B"/>
    <w:rsid w:val="00582665"/>
    <w:rsid w:val="0058282C"/>
    <w:rsid w:val="005828A1"/>
    <w:rsid w:val="00582A94"/>
    <w:rsid w:val="00582EB2"/>
    <w:rsid w:val="00582EFE"/>
    <w:rsid w:val="00583081"/>
    <w:rsid w:val="005832CB"/>
    <w:rsid w:val="00583344"/>
    <w:rsid w:val="005836B9"/>
    <w:rsid w:val="0058388F"/>
    <w:rsid w:val="00583AEA"/>
    <w:rsid w:val="00583BC2"/>
    <w:rsid w:val="0058412E"/>
    <w:rsid w:val="00584636"/>
    <w:rsid w:val="00584E54"/>
    <w:rsid w:val="00584F62"/>
    <w:rsid w:val="005852DF"/>
    <w:rsid w:val="005853B0"/>
    <w:rsid w:val="005857B5"/>
    <w:rsid w:val="005857F7"/>
    <w:rsid w:val="00585856"/>
    <w:rsid w:val="005858F3"/>
    <w:rsid w:val="005858FC"/>
    <w:rsid w:val="00585933"/>
    <w:rsid w:val="00585A96"/>
    <w:rsid w:val="00585B98"/>
    <w:rsid w:val="00585BBA"/>
    <w:rsid w:val="005864DB"/>
    <w:rsid w:val="005865EF"/>
    <w:rsid w:val="005867FB"/>
    <w:rsid w:val="00586800"/>
    <w:rsid w:val="00586C0D"/>
    <w:rsid w:val="00586D8D"/>
    <w:rsid w:val="00586DC0"/>
    <w:rsid w:val="00586F40"/>
    <w:rsid w:val="005870C7"/>
    <w:rsid w:val="005871AF"/>
    <w:rsid w:val="0058799E"/>
    <w:rsid w:val="00587CB6"/>
    <w:rsid w:val="00590081"/>
    <w:rsid w:val="00590180"/>
    <w:rsid w:val="005903D3"/>
    <w:rsid w:val="00590435"/>
    <w:rsid w:val="005905C6"/>
    <w:rsid w:val="005907CD"/>
    <w:rsid w:val="00590AB1"/>
    <w:rsid w:val="00590C03"/>
    <w:rsid w:val="00590DFB"/>
    <w:rsid w:val="00591169"/>
    <w:rsid w:val="005911B7"/>
    <w:rsid w:val="005919B6"/>
    <w:rsid w:val="00591CA4"/>
    <w:rsid w:val="00591DE9"/>
    <w:rsid w:val="005920AB"/>
    <w:rsid w:val="00592275"/>
    <w:rsid w:val="00592E04"/>
    <w:rsid w:val="00593432"/>
    <w:rsid w:val="00593574"/>
    <w:rsid w:val="005935EB"/>
    <w:rsid w:val="005937F9"/>
    <w:rsid w:val="00593DA5"/>
    <w:rsid w:val="005940F7"/>
    <w:rsid w:val="00594755"/>
    <w:rsid w:val="00594A28"/>
    <w:rsid w:val="00594BF7"/>
    <w:rsid w:val="00594CFD"/>
    <w:rsid w:val="00594D8B"/>
    <w:rsid w:val="00595495"/>
    <w:rsid w:val="005957BF"/>
    <w:rsid w:val="00595B6F"/>
    <w:rsid w:val="00595C6C"/>
    <w:rsid w:val="00595C71"/>
    <w:rsid w:val="00595C95"/>
    <w:rsid w:val="00595DBA"/>
    <w:rsid w:val="00595E42"/>
    <w:rsid w:val="005961F0"/>
    <w:rsid w:val="005963AE"/>
    <w:rsid w:val="0059652B"/>
    <w:rsid w:val="005966BB"/>
    <w:rsid w:val="00596762"/>
    <w:rsid w:val="00596799"/>
    <w:rsid w:val="005969E6"/>
    <w:rsid w:val="00596DA7"/>
    <w:rsid w:val="00597146"/>
    <w:rsid w:val="005972C9"/>
    <w:rsid w:val="00597685"/>
    <w:rsid w:val="005976E7"/>
    <w:rsid w:val="00597714"/>
    <w:rsid w:val="005979F7"/>
    <w:rsid w:val="00597A49"/>
    <w:rsid w:val="00597ABF"/>
    <w:rsid w:val="00597DE9"/>
    <w:rsid w:val="00597E03"/>
    <w:rsid w:val="00597FD0"/>
    <w:rsid w:val="005A040F"/>
    <w:rsid w:val="005A060A"/>
    <w:rsid w:val="005A064B"/>
    <w:rsid w:val="005A0EF2"/>
    <w:rsid w:val="005A0F0D"/>
    <w:rsid w:val="005A1045"/>
    <w:rsid w:val="005A10DC"/>
    <w:rsid w:val="005A1323"/>
    <w:rsid w:val="005A1823"/>
    <w:rsid w:val="005A1B24"/>
    <w:rsid w:val="005A1B75"/>
    <w:rsid w:val="005A1D3C"/>
    <w:rsid w:val="005A1E7A"/>
    <w:rsid w:val="005A1F93"/>
    <w:rsid w:val="005A1FC4"/>
    <w:rsid w:val="005A2043"/>
    <w:rsid w:val="005A21CC"/>
    <w:rsid w:val="005A2201"/>
    <w:rsid w:val="005A260E"/>
    <w:rsid w:val="005A268C"/>
    <w:rsid w:val="005A27B6"/>
    <w:rsid w:val="005A28F8"/>
    <w:rsid w:val="005A2B2E"/>
    <w:rsid w:val="005A2E59"/>
    <w:rsid w:val="005A325A"/>
    <w:rsid w:val="005A3295"/>
    <w:rsid w:val="005A3B2B"/>
    <w:rsid w:val="005A3C4E"/>
    <w:rsid w:val="005A3CFD"/>
    <w:rsid w:val="005A42AE"/>
    <w:rsid w:val="005A469D"/>
    <w:rsid w:val="005A4D53"/>
    <w:rsid w:val="005A4D5D"/>
    <w:rsid w:val="005A4E6B"/>
    <w:rsid w:val="005A5031"/>
    <w:rsid w:val="005A5321"/>
    <w:rsid w:val="005A537D"/>
    <w:rsid w:val="005A556C"/>
    <w:rsid w:val="005A5741"/>
    <w:rsid w:val="005A583B"/>
    <w:rsid w:val="005A5975"/>
    <w:rsid w:val="005A59A3"/>
    <w:rsid w:val="005A61C1"/>
    <w:rsid w:val="005A630E"/>
    <w:rsid w:val="005A6537"/>
    <w:rsid w:val="005A6712"/>
    <w:rsid w:val="005A6DDA"/>
    <w:rsid w:val="005A6E2D"/>
    <w:rsid w:val="005A6F8B"/>
    <w:rsid w:val="005A72C4"/>
    <w:rsid w:val="005A782B"/>
    <w:rsid w:val="005A7F4A"/>
    <w:rsid w:val="005B009D"/>
    <w:rsid w:val="005B0A01"/>
    <w:rsid w:val="005B0B8F"/>
    <w:rsid w:val="005B0E0D"/>
    <w:rsid w:val="005B0E2F"/>
    <w:rsid w:val="005B0E89"/>
    <w:rsid w:val="005B10AD"/>
    <w:rsid w:val="005B1396"/>
    <w:rsid w:val="005B14FF"/>
    <w:rsid w:val="005B170E"/>
    <w:rsid w:val="005B1761"/>
    <w:rsid w:val="005B1E19"/>
    <w:rsid w:val="005B22AF"/>
    <w:rsid w:val="005B2E38"/>
    <w:rsid w:val="005B2EF8"/>
    <w:rsid w:val="005B343C"/>
    <w:rsid w:val="005B354F"/>
    <w:rsid w:val="005B3744"/>
    <w:rsid w:val="005B3989"/>
    <w:rsid w:val="005B3D08"/>
    <w:rsid w:val="005B3F52"/>
    <w:rsid w:val="005B3FD0"/>
    <w:rsid w:val="005B403C"/>
    <w:rsid w:val="005B40DB"/>
    <w:rsid w:val="005B4106"/>
    <w:rsid w:val="005B4287"/>
    <w:rsid w:val="005B4790"/>
    <w:rsid w:val="005B4E50"/>
    <w:rsid w:val="005B4F2A"/>
    <w:rsid w:val="005B5049"/>
    <w:rsid w:val="005B51A1"/>
    <w:rsid w:val="005B5B2A"/>
    <w:rsid w:val="005B5FC8"/>
    <w:rsid w:val="005B68E3"/>
    <w:rsid w:val="005B68FB"/>
    <w:rsid w:val="005B7299"/>
    <w:rsid w:val="005B74E3"/>
    <w:rsid w:val="005B7762"/>
    <w:rsid w:val="005B7938"/>
    <w:rsid w:val="005B7A8F"/>
    <w:rsid w:val="005B7C3F"/>
    <w:rsid w:val="005B7EA8"/>
    <w:rsid w:val="005C0489"/>
    <w:rsid w:val="005C0861"/>
    <w:rsid w:val="005C0D7B"/>
    <w:rsid w:val="005C0F2C"/>
    <w:rsid w:val="005C12FA"/>
    <w:rsid w:val="005C13DC"/>
    <w:rsid w:val="005C1541"/>
    <w:rsid w:val="005C1A14"/>
    <w:rsid w:val="005C1A90"/>
    <w:rsid w:val="005C1D6B"/>
    <w:rsid w:val="005C1DC4"/>
    <w:rsid w:val="005C1E11"/>
    <w:rsid w:val="005C22CB"/>
    <w:rsid w:val="005C264D"/>
    <w:rsid w:val="005C28C5"/>
    <w:rsid w:val="005C29FA"/>
    <w:rsid w:val="005C2B2A"/>
    <w:rsid w:val="005C2E3C"/>
    <w:rsid w:val="005C3527"/>
    <w:rsid w:val="005C3622"/>
    <w:rsid w:val="005C36C1"/>
    <w:rsid w:val="005C38AE"/>
    <w:rsid w:val="005C3B55"/>
    <w:rsid w:val="005C4007"/>
    <w:rsid w:val="005C402F"/>
    <w:rsid w:val="005C44C0"/>
    <w:rsid w:val="005C469F"/>
    <w:rsid w:val="005C4A37"/>
    <w:rsid w:val="005C4DFE"/>
    <w:rsid w:val="005C5173"/>
    <w:rsid w:val="005C5373"/>
    <w:rsid w:val="005C54D4"/>
    <w:rsid w:val="005C55EC"/>
    <w:rsid w:val="005C58D4"/>
    <w:rsid w:val="005C597A"/>
    <w:rsid w:val="005C5C1F"/>
    <w:rsid w:val="005C5D01"/>
    <w:rsid w:val="005C611D"/>
    <w:rsid w:val="005C665F"/>
    <w:rsid w:val="005C68F7"/>
    <w:rsid w:val="005C69C8"/>
    <w:rsid w:val="005C718B"/>
    <w:rsid w:val="005C73F1"/>
    <w:rsid w:val="005C746E"/>
    <w:rsid w:val="005C747C"/>
    <w:rsid w:val="005C765F"/>
    <w:rsid w:val="005C768C"/>
    <w:rsid w:val="005C7819"/>
    <w:rsid w:val="005C7D31"/>
    <w:rsid w:val="005D0069"/>
    <w:rsid w:val="005D06F1"/>
    <w:rsid w:val="005D0C96"/>
    <w:rsid w:val="005D1D92"/>
    <w:rsid w:val="005D28A4"/>
    <w:rsid w:val="005D2B3D"/>
    <w:rsid w:val="005D2D37"/>
    <w:rsid w:val="005D2E86"/>
    <w:rsid w:val="005D2F69"/>
    <w:rsid w:val="005D32F0"/>
    <w:rsid w:val="005D3351"/>
    <w:rsid w:val="005D35EB"/>
    <w:rsid w:val="005D3691"/>
    <w:rsid w:val="005D3E02"/>
    <w:rsid w:val="005D3F0E"/>
    <w:rsid w:val="005D3F30"/>
    <w:rsid w:val="005D4036"/>
    <w:rsid w:val="005D4318"/>
    <w:rsid w:val="005D43B8"/>
    <w:rsid w:val="005D43C6"/>
    <w:rsid w:val="005D4467"/>
    <w:rsid w:val="005D4906"/>
    <w:rsid w:val="005D4D18"/>
    <w:rsid w:val="005D5360"/>
    <w:rsid w:val="005D56C1"/>
    <w:rsid w:val="005D5755"/>
    <w:rsid w:val="005D5FD4"/>
    <w:rsid w:val="005D6142"/>
    <w:rsid w:val="005D648E"/>
    <w:rsid w:val="005D66A8"/>
    <w:rsid w:val="005D67BD"/>
    <w:rsid w:val="005D6D55"/>
    <w:rsid w:val="005D6F9F"/>
    <w:rsid w:val="005D78D8"/>
    <w:rsid w:val="005D7BC9"/>
    <w:rsid w:val="005D7D0A"/>
    <w:rsid w:val="005D7D8B"/>
    <w:rsid w:val="005E002D"/>
    <w:rsid w:val="005E03E1"/>
    <w:rsid w:val="005E0514"/>
    <w:rsid w:val="005E06A5"/>
    <w:rsid w:val="005E097B"/>
    <w:rsid w:val="005E0C1E"/>
    <w:rsid w:val="005E0C43"/>
    <w:rsid w:val="005E0EA8"/>
    <w:rsid w:val="005E13EE"/>
    <w:rsid w:val="005E16BF"/>
    <w:rsid w:val="005E16ED"/>
    <w:rsid w:val="005E1B26"/>
    <w:rsid w:val="005E1D01"/>
    <w:rsid w:val="005E1D30"/>
    <w:rsid w:val="005E1E09"/>
    <w:rsid w:val="005E1EF3"/>
    <w:rsid w:val="005E21FD"/>
    <w:rsid w:val="005E292F"/>
    <w:rsid w:val="005E2B34"/>
    <w:rsid w:val="005E2DFA"/>
    <w:rsid w:val="005E2E8F"/>
    <w:rsid w:val="005E3428"/>
    <w:rsid w:val="005E368C"/>
    <w:rsid w:val="005E3693"/>
    <w:rsid w:val="005E4048"/>
    <w:rsid w:val="005E4393"/>
    <w:rsid w:val="005E44B3"/>
    <w:rsid w:val="005E4532"/>
    <w:rsid w:val="005E4841"/>
    <w:rsid w:val="005E4A5A"/>
    <w:rsid w:val="005E4BC5"/>
    <w:rsid w:val="005E5104"/>
    <w:rsid w:val="005E54E7"/>
    <w:rsid w:val="005E55DA"/>
    <w:rsid w:val="005E57E0"/>
    <w:rsid w:val="005E5909"/>
    <w:rsid w:val="005E5AC9"/>
    <w:rsid w:val="005E637B"/>
    <w:rsid w:val="005E6471"/>
    <w:rsid w:val="005E6513"/>
    <w:rsid w:val="005E65A7"/>
    <w:rsid w:val="005E67C1"/>
    <w:rsid w:val="005E6D88"/>
    <w:rsid w:val="005E6F0C"/>
    <w:rsid w:val="005E70ED"/>
    <w:rsid w:val="005E72EE"/>
    <w:rsid w:val="005E760E"/>
    <w:rsid w:val="005E7897"/>
    <w:rsid w:val="005E7B3A"/>
    <w:rsid w:val="005F055C"/>
    <w:rsid w:val="005F0A66"/>
    <w:rsid w:val="005F0B19"/>
    <w:rsid w:val="005F0E86"/>
    <w:rsid w:val="005F1112"/>
    <w:rsid w:val="005F122D"/>
    <w:rsid w:val="005F140A"/>
    <w:rsid w:val="005F142E"/>
    <w:rsid w:val="005F1742"/>
    <w:rsid w:val="005F1A26"/>
    <w:rsid w:val="005F22FB"/>
    <w:rsid w:val="005F26AD"/>
    <w:rsid w:val="005F27A8"/>
    <w:rsid w:val="005F2998"/>
    <w:rsid w:val="005F2B2F"/>
    <w:rsid w:val="005F2E38"/>
    <w:rsid w:val="005F32A5"/>
    <w:rsid w:val="005F3DEB"/>
    <w:rsid w:val="005F3ECE"/>
    <w:rsid w:val="005F4014"/>
    <w:rsid w:val="005F4362"/>
    <w:rsid w:val="005F45A1"/>
    <w:rsid w:val="005F461B"/>
    <w:rsid w:val="005F4889"/>
    <w:rsid w:val="005F54BE"/>
    <w:rsid w:val="005F56D3"/>
    <w:rsid w:val="005F577F"/>
    <w:rsid w:val="005F5BF4"/>
    <w:rsid w:val="005F5F9C"/>
    <w:rsid w:val="005F616C"/>
    <w:rsid w:val="005F61C8"/>
    <w:rsid w:val="005F6273"/>
    <w:rsid w:val="005F66C5"/>
    <w:rsid w:val="005F756C"/>
    <w:rsid w:val="005F75B9"/>
    <w:rsid w:val="005F777A"/>
    <w:rsid w:val="005F7B4D"/>
    <w:rsid w:val="00600074"/>
    <w:rsid w:val="0060010D"/>
    <w:rsid w:val="006003EE"/>
    <w:rsid w:val="006006AC"/>
    <w:rsid w:val="0060090C"/>
    <w:rsid w:val="00600963"/>
    <w:rsid w:val="00600EE0"/>
    <w:rsid w:val="00601582"/>
    <w:rsid w:val="00601965"/>
    <w:rsid w:val="00601E77"/>
    <w:rsid w:val="0060206A"/>
    <w:rsid w:val="006020BC"/>
    <w:rsid w:val="00602539"/>
    <w:rsid w:val="006028CA"/>
    <w:rsid w:val="00602CDE"/>
    <w:rsid w:val="0060381A"/>
    <w:rsid w:val="006039CF"/>
    <w:rsid w:val="00603E1A"/>
    <w:rsid w:val="00603F0E"/>
    <w:rsid w:val="00604145"/>
    <w:rsid w:val="0060417F"/>
    <w:rsid w:val="006042C5"/>
    <w:rsid w:val="0060460B"/>
    <w:rsid w:val="0060513C"/>
    <w:rsid w:val="006051FC"/>
    <w:rsid w:val="006053D7"/>
    <w:rsid w:val="00605C3A"/>
    <w:rsid w:val="00605FCD"/>
    <w:rsid w:val="00606367"/>
    <w:rsid w:val="00606696"/>
    <w:rsid w:val="0060693E"/>
    <w:rsid w:val="0060699F"/>
    <w:rsid w:val="00606A91"/>
    <w:rsid w:val="00606C3F"/>
    <w:rsid w:val="00606CA1"/>
    <w:rsid w:val="00606F1D"/>
    <w:rsid w:val="006071B6"/>
    <w:rsid w:val="006078E3"/>
    <w:rsid w:val="00607913"/>
    <w:rsid w:val="00607B0B"/>
    <w:rsid w:val="00607CA2"/>
    <w:rsid w:val="00607E25"/>
    <w:rsid w:val="00607E2F"/>
    <w:rsid w:val="00607EFE"/>
    <w:rsid w:val="0061005C"/>
    <w:rsid w:val="00610339"/>
    <w:rsid w:val="006104B3"/>
    <w:rsid w:val="00610B49"/>
    <w:rsid w:val="00610E15"/>
    <w:rsid w:val="00610E2E"/>
    <w:rsid w:val="0061108F"/>
    <w:rsid w:val="006113E1"/>
    <w:rsid w:val="00611577"/>
    <w:rsid w:val="0061186A"/>
    <w:rsid w:val="00611890"/>
    <w:rsid w:val="0061197B"/>
    <w:rsid w:val="00611BE9"/>
    <w:rsid w:val="00611FE4"/>
    <w:rsid w:val="0061222D"/>
    <w:rsid w:val="00612262"/>
    <w:rsid w:val="006122A7"/>
    <w:rsid w:val="00612701"/>
    <w:rsid w:val="00612818"/>
    <w:rsid w:val="00612D3E"/>
    <w:rsid w:val="00613050"/>
    <w:rsid w:val="00613059"/>
    <w:rsid w:val="00613104"/>
    <w:rsid w:val="0061321B"/>
    <w:rsid w:val="0061330E"/>
    <w:rsid w:val="006134E3"/>
    <w:rsid w:val="006135DE"/>
    <w:rsid w:val="006136F3"/>
    <w:rsid w:val="00613829"/>
    <w:rsid w:val="0061397B"/>
    <w:rsid w:val="00613E4C"/>
    <w:rsid w:val="006140EA"/>
    <w:rsid w:val="006140F3"/>
    <w:rsid w:val="006141C4"/>
    <w:rsid w:val="00614202"/>
    <w:rsid w:val="00614210"/>
    <w:rsid w:val="0061470E"/>
    <w:rsid w:val="00614897"/>
    <w:rsid w:val="00614DCA"/>
    <w:rsid w:val="00614E19"/>
    <w:rsid w:val="00614E27"/>
    <w:rsid w:val="0061530A"/>
    <w:rsid w:val="00615607"/>
    <w:rsid w:val="00615986"/>
    <w:rsid w:val="00615B87"/>
    <w:rsid w:val="00615DDA"/>
    <w:rsid w:val="0061644E"/>
    <w:rsid w:val="00616693"/>
    <w:rsid w:val="0061693B"/>
    <w:rsid w:val="006169D6"/>
    <w:rsid w:val="00616A7D"/>
    <w:rsid w:val="00616B5E"/>
    <w:rsid w:val="00616B67"/>
    <w:rsid w:val="006171C4"/>
    <w:rsid w:val="0061726C"/>
    <w:rsid w:val="006172F5"/>
    <w:rsid w:val="00617822"/>
    <w:rsid w:val="00617B3B"/>
    <w:rsid w:val="00617BF0"/>
    <w:rsid w:val="00617D47"/>
    <w:rsid w:val="00617DBA"/>
    <w:rsid w:val="00617F9F"/>
    <w:rsid w:val="00617FA6"/>
    <w:rsid w:val="006206A7"/>
    <w:rsid w:val="0062082D"/>
    <w:rsid w:val="00620A7E"/>
    <w:rsid w:val="00620B2A"/>
    <w:rsid w:val="00620D44"/>
    <w:rsid w:val="00620D99"/>
    <w:rsid w:val="0062118D"/>
    <w:rsid w:val="00621604"/>
    <w:rsid w:val="00621B86"/>
    <w:rsid w:val="00621E64"/>
    <w:rsid w:val="00621FD1"/>
    <w:rsid w:val="00622011"/>
    <w:rsid w:val="00622529"/>
    <w:rsid w:val="00622846"/>
    <w:rsid w:val="006228AD"/>
    <w:rsid w:val="00622A47"/>
    <w:rsid w:val="00623148"/>
    <w:rsid w:val="0062335E"/>
    <w:rsid w:val="0062375E"/>
    <w:rsid w:val="00623842"/>
    <w:rsid w:val="006239CE"/>
    <w:rsid w:val="00623AD6"/>
    <w:rsid w:val="00623C86"/>
    <w:rsid w:val="0062477D"/>
    <w:rsid w:val="006247F9"/>
    <w:rsid w:val="006248C2"/>
    <w:rsid w:val="00625060"/>
    <w:rsid w:val="0062529A"/>
    <w:rsid w:val="0062573C"/>
    <w:rsid w:val="0062584A"/>
    <w:rsid w:val="0062585B"/>
    <w:rsid w:val="00625A56"/>
    <w:rsid w:val="00625DFE"/>
    <w:rsid w:val="00625E31"/>
    <w:rsid w:val="0062617A"/>
    <w:rsid w:val="006263EB"/>
    <w:rsid w:val="00626AF1"/>
    <w:rsid w:val="00626AF2"/>
    <w:rsid w:val="00626F88"/>
    <w:rsid w:val="006271CB"/>
    <w:rsid w:val="006274CE"/>
    <w:rsid w:val="00627898"/>
    <w:rsid w:val="00627968"/>
    <w:rsid w:val="006279F9"/>
    <w:rsid w:val="00627D53"/>
    <w:rsid w:val="00627E19"/>
    <w:rsid w:val="00630291"/>
    <w:rsid w:val="00630585"/>
    <w:rsid w:val="006305AB"/>
    <w:rsid w:val="0063062C"/>
    <w:rsid w:val="006309B3"/>
    <w:rsid w:val="00630B1E"/>
    <w:rsid w:val="006317F4"/>
    <w:rsid w:val="0063207A"/>
    <w:rsid w:val="006320C4"/>
    <w:rsid w:val="0063239B"/>
    <w:rsid w:val="006323C3"/>
    <w:rsid w:val="006324B8"/>
    <w:rsid w:val="006328A6"/>
    <w:rsid w:val="00632AE2"/>
    <w:rsid w:val="00632D41"/>
    <w:rsid w:val="00632DFA"/>
    <w:rsid w:val="00632E45"/>
    <w:rsid w:val="00632F43"/>
    <w:rsid w:val="0063326C"/>
    <w:rsid w:val="0063357D"/>
    <w:rsid w:val="006336E1"/>
    <w:rsid w:val="006338F0"/>
    <w:rsid w:val="00633C7D"/>
    <w:rsid w:val="00633D38"/>
    <w:rsid w:val="00633D3D"/>
    <w:rsid w:val="00634451"/>
    <w:rsid w:val="00634662"/>
    <w:rsid w:val="006349FE"/>
    <w:rsid w:val="00634A5D"/>
    <w:rsid w:val="00634B43"/>
    <w:rsid w:val="00634BC9"/>
    <w:rsid w:val="00634EE9"/>
    <w:rsid w:val="00634F8A"/>
    <w:rsid w:val="0063507D"/>
    <w:rsid w:val="006351AA"/>
    <w:rsid w:val="006355C7"/>
    <w:rsid w:val="0063566E"/>
    <w:rsid w:val="0063575E"/>
    <w:rsid w:val="006358B5"/>
    <w:rsid w:val="0063597E"/>
    <w:rsid w:val="00635A3C"/>
    <w:rsid w:val="00635A7C"/>
    <w:rsid w:val="00635F84"/>
    <w:rsid w:val="006362CC"/>
    <w:rsid w:val="006365B2"/>
    <w:rsid w:val="006365D1"/>
    <w:rsid w:val="00636704"/>
    <w:rsid w:val="0063675C"/>
    <w:rsid w:val="00636A05"/>
    <w:rsid w:val="00636BDD"/>
    <w:rsid w:val="00636C1E"/>
    <w:rsid w:val="00636E04"/>
    <w:rsid w:val="00636F68"/>
    <w:rsid w:val="0063707D"/>
    <w:rsid w:val="006370E5"/>
    <w:rsid w:val="00637113"/>
    <w:rsid w:val="006373C8"/>
    <w:rsid w:val="00637544"/>
    <w:rsid w:val="00637F3D"/>
    <w:rsid w:val="006400FC"/>
    <w:rsid w:val="0064012E"/>
    <w:rsid w:val="006404FB"/>
    <w:rsid w:val="00640704"/>
    <w:rsid w:val="006408AD"/>
    <w:rsid w:val="0064095F"/>
    <w:rsid w:val="00640B77"/>
    <w:rsid w:val="00640E7C"/>
    <w:rsid w:val="0064114C"/>
    <w:rsid w:val="00641309"/>
    <w:rsid w:val="006414AA"/>
    <w:rsid w:val="0064153E"/>
    <w:rsid w:val="00641562"/>
    <w:rsid w:val="00641A04"/>
    <w:rsid w:val="00641D67"/>
    <w:rsid w:val="00641DD3"/>
    <w:rsid w:val="00641FA4"/>
    <w:rsid w:val="006424C6"/>
    <w:rsid w:val="006424EA"/>
    <w:rsid w:val="0064256D"/>
    <w:rsid w:val="0064293C"/>
    <w:rsid w:val="00642993"/>
    <w:rsid w:val="00643181"/>
    <w:rsid w:val="00643189"/>
    <w:rsid w:val="006431E8"/>
    <w:rsid w:val="006434C3"/>
    <w:rsid w:val="00643739"/>
    <w:rsid w:val="0064377A"/>
    <w:rsid w:val="006439A8"/>
    <w:rsid w:val="00644053"/>
    <w:rsid w:val="006441BE"/>
    <w:rsid w:val="00644247"/>
    <w:rsid w:val="00644255"/>
    <w:rsid w:val="00644315"/>
    <w:rsid w:val="00644D6B"/>
    <w:rsid w:val="00645162"/>
    <w:rsid w:val="006453A9"/>
    <w:rsid w:val="00645509"/>
    <w:rsid w:val="00645888"/>
    <w:rsid w:val="00645EFA"/>
    <w:rsid w:val="0064642D"/>
    <w:rsid w:val="0064744E"/>
    <w:rsid w:val="00647DB2"/>
    <w:rsid w:val="00647E0A"/>
    <w:rsid w:val="00650012"/>
    <w:rsid w:val="006501B0"/>
    <w:rsid w:val="00650379"/>
    <w:rsid w:val="00650D5F"/>
    <w:rsid w:val="00650D78"/>
    <w:rsid w:val="00651018"/>
    <w:rsid w:val="006510DD"/>
    <w:rsid w:val="006511CA"/>
    <w:rsid w:val="00651521"/>
    <w:rsid w:val="00651AEF"/>
    <w:rsid w:val="00651DFA"/>
    <w:rsid w:val="0065254C"/>
    <w:rsid w:val="00652629"/>
    <w:rsid w:val="00652704"/>
    <w:rsid w:val="00652A68"/>
    <w:rsid w:val="00652B25"/>
    <w:rsid w:val="00652C41"/>
    <w:rsid w:val="00652D7C"/>
    <w:rsid w:val="00652DDD"/>
    <w:rsid w:val="00652E13"/>
    <w:rsid w:val="00652E4F"/>
    <w:rsid w:val="00653689"/>
    <w:rsid w:val="00653738"/>
    <w:rsid w:val="00653C9D"/>
    <w:rsid w:val="00653E6C"/>
    <w:rsid w:val="0065406E"/>
    <w:rsid w:val="0065426A"/>
    <w:rsid w:val="006542C2"/>
    <w:rsid w:val="006544CE"/>
    <w:rsid w:val="0065499C"/>
    <w:rsid w:val="00654A73"/>
    <w:rsid w:val="00654B95"/>
    <w:rsid w:val="00654F1B"/>
    <w:rsid w:val="0065548E"/>
    <w:rsid w:val="00655723"/>
    <w:rsid w:val="0065578C"/>
    <w:rsid w:val="006559D4"/>
    <w:rsid w:val="00655AEA"/>
    <w:rsid w:val="00655B15"/>
    <w:rsid w:val="00655BFA"/>
    <w:rsid w:val="00655C59"/>
    <w:rsid w:val="00655CEC"/>
    <w:rsid w:val="00655F6E"/>
    <w:rsid w:val="00655FEB"/>
    <w:rsid w:val="006562D5"/>
    <w:rsid w:val="006564B7"/>
    <w:rsid w:val="00656990"/>
    <w:rsid w:val="00656A40"/>
    <w:rsid w:val="00657219"/>
    <w:rsid w:val="00657596"/>
    <w:rsid w:val="006575E7"/>
    <w:rsid w:val="0065761D"/>
    <w:rsid w:val="006576E1"/>
    <w:rsid w:val="0065780B"/>
    <w:rsid w:val="006601EA"/>
    <w:rsid w:val="00660401"/>
    <w:rsid w:val="00660462"/>
    <w:rsid w:val="00660764"/>
    <w:rsid w:val="006607D1"/>
    <w:rsid w:val="00660E60"/>
    <w:rsid w:val="00660F32"/>
    <w:rsid w:val="00660F6E"/>
    <w:rsid w:val="00660F73"/>
    <w:rsid w:val="0066108B"/>
    <w:rsid w:val="006610CC"/>
    <w:rsid w:val="006611E5"/>
    <w:rsid w:val="00661264"/>
    <w:rsid w:val="00661530"/>
    <w:rsid w:val="00661787"/>
    <w:rsid w:val="00661795"/>
    <w:rsid w:val="0066184E"/>
    <w:rsid w:val="0066194C"/>
    <w:rsid w:val="006622BA"/>
    <w:rsid w:val="00662545"/>
    <w:rsid w:val="00663083"/>
    <w:rsid w:val="006638C2"/>
    <w:rsid w:val="00663EEE"/>
    <w:rsid w:val="00664245"/>
    <w:rsid w:val="006643B0"/>
    <w:rsid w:val="006645E7"/>
    <w:rsid w:val="00664883"/>
    <w:rsid w:val="00664D12"/>
    <w:rsid w:val="00664E81"/>
    <w:rsid w:val="00664F1D"/>
    <w:rsid w:val="00665236"/>
    <w:rsid w:val="006654DA"/>
    <w:rsid w:val="0066553D"/>
    <w:rsid w:val="00665F2D"/>
    <w:rsid w:val="00665F32"/>
    <w:rsid w:val="006663AF"/>
    <w:rsid w:val="006666E1"/>
    <w:rsid w:val="00666B99"/>
    <w:rsid w:val="00666E63"/>
    <w:rsid w:val="00666EC6"/>
    <w:rsid w:val="00666F01"/>
    <w:rsid w:val="00666F26"/>
    <w:rsid w:val="006670A5"/>
    <w:rsid w:val="0066713A"/>
    <w:rsid w:val="006673D0"/>
    <w:rsid w:val="006677E8"/>
    <w:rsid w:val="00667AC7"/>
    <w:rsid w:val="006701C8"/>
    <w:rsid w:val="00670748"/>
    <w:rsid w:val="006707E7"/>
    <w:rsid w:val="00670B08"/>
    <w:rsid w:val="00670DDF"/>
    <w:rsid w:val="0067127F"/>
    <w:rsid w:val="00671469"/>
    <w:rsid w:val="0067155A"/>
    <w:rsid w:val="006719BF"/>
    <w:rsid w:val="00671D5F"/>
    <w:rsid w:val="006722EB"/>
    <w:rsid w:val="00672655"/>
    <w:rsid w:val="006729AF"/>
    <w:rsid w:val="006731D1"/>
    <w:rsid w:val="006732D6"/>
    <w:rsid w:val="00673E6A"/>
    <w:rsid w:val="00674170"/>
    <w:rsid w:val="0067465B"/>
    <w:rsid w:val="00674823"/>
    <w:rsid w:val="00674859"/>
    <w:rsid w:val="00674884"/>
    <w:rsid w:val="00674A37"/>
    <w:rsid w:val="00674AF3"/>
    <w:rsid w:val="00674C4D"/>
    <w:rsid w:val="00674ECD"/>
    <w:rsid w:val="006751CA"/>
    <w:rsid w:val="00675614"/>
    <w:rsid w:val="00675788"/>
    <w:rsid w:val="00675883"/>
    <w:rsid w:val="0067593A"/>
    <w:rsid w:val="00675BAF"/>
    <w:rsid w:val="00675D23"/>
    <w:rsid w:val="00675D57"/>
    <w:rsid w:val="00675EC9"/>
    <w:rsid w:val="00676002"/>
    <w:rsid w:val="0067630E"/>
    <w:rsid w:val="00676400"/>
    <w:rsid w:val="00676452"/>
    <w:rsid w:val="006764AA"/>
    <w:rsid w:val="00676803"/>
    <w:rsid w:val="00676902"/>
    <w:rsid w:val="00676BDA"/>
    <w:rsid w:val="00676BE8"/>
    <w:rsid w:val="00676EB5"/>
    <w:rsid w:val="006770BB"/>
    <w:rsid w:val="0067715A"/>
    <w:rsid w:val="0067762F"/>
    <w:rsid w:val="006779CE"/>
    <w:rsid w:val="00677D4D"/>
    <w:rsid w:val="0068046A"/>
    <w:rsid w:val="006804CE"/>
    <w:rsid w:val="006805C6"/>
    <w:rsid w:val="00680641"/>
    <w:rsid w:val="00680ABE"/>
    <w:rsid w:val="00680E48"/>
    <w:rsid w:val="00680E72"/>
    <w:rsid w:val="00680F91"/>
    <w:rsid w:val="00681373"/>
    <w:rsid w:val="006813B3"/>
    <w:rsid w:val="00681458"/>
    <w:rsid w:val="00681755"/>
    <w:rsid w:val="0068265B"/>
    <w:rsid w:val="00682661"/>
    <w:rsid w:val="00682C53"/>
    <w:rsid w:val="00682FD5"/>
    <w:rsid w:val="006834D8"/>
    <w:rsid w:val="00683500"/>
    <w:rsid w:val="00683CC0"/>
    <w:rsid w:val="00683CC6"/>
    <w:rsid w:val="006844C6"/>
    <w:rsid w:val="00684783"/>
    <w:rsid w:val="006849CA"/>
    <w:rsid w:val="00684B56"/>
    <w:rsid w:val="00684DFC"/>
    <w:rsid w:val="00684FDB"/>
    <w:rsid w:val="00685951"/>
    <w:rsid w:val="00685CF3"/>
    <w:rsid w:val="00685EEB"/>
    <w:rsid w:val="00685F8D"/>
    <w:rsid w:val="006860A8"/>
    <w:rsid w:val="0068634B"/>
    <w:rsid w:val="00686629"/>
    <w:rsid w:val="00686A64"/>
    <w:rsid w:val="00686D67"/>
    <w:rsid w:val="00686F63"/>
    <w:rsid w:val="006877A3"/>
    <w:rsid w:val="0068799E"/>
    <w:rsid w:val="00687C0D"/>
    <w:rsid w:val="0069006D"/>
    <w:rsid w:val="006901F3"/>
    <w:rsid w:val="006902D8"/>
    <w:rsid w:val="0069054F"/>
    <w:rsid w:val="0069063E"/>
    <w:rsid w:val="00690C5E"/>
    <w:rsid w:val="0069123A"/>
    <w:rsid w:val="00691416"/>
    <w:rsid w:val="006914D9"/>
    <w:rsid w:val="006914EE"/>
    <w:rsid w:val="0069156C"/>
    <w:rsid w:val="006916AE"/>
    <w:rsid w:val="006917C7"/>
    <w:rsid w:val="006918C3"/>
    <w:rsid w:val="006918EB"/>
    <w:rsid w:val="00691F03"/>
    <w:rsid w:val="00692B11"/>
    <w:rsid w:val="00692B6F"/>
    <w:rsid w:val="00692B9D"/>
    <w:rsid w:val="00692FBB"/>
    <w:rsid w:val="00692FCF"/>
    <w:rsid w:val="00693224"/>
    <w:rsid w:val="006936A1"/>
    <w:rsid w:val="006938D4"/>
    <w:rsid w:val="00693964"/>
    <w:rsid w:val="00693C2D"/>
    <w:rsid w:val="00694062"/>
    <w:rsid w:val="00694617"/>
    <w:rsid w:val="0069489B"/>
    <w:rsid w:val="006949E6"/>
    <w:rsid w:val="00694C1A"/>
    <w:rsid w:val="00694DB3"/>
    <w:rsid w:val="006950F2"/>
    <w:rsid w:val="00695486"/>
    <w:rsid w:val="006956B3"/>
    <w:rsid w:val="006957DB"/>
    <w:rsid w:val="00695AC2"/>
    <w:rsid w:val="00695CD0"/>
    <w:rsid w:val="00695E0A"/>
    <w:rsid w:val="00695ED7"/>
    <w:rsid w:val="006960CC"/>
    <w:rsid w:val="006962B7"/>
    <w:rsid w:val="006962FB"/>
    <w:rsid w:val="006963AE"/>
    <w:rsid w:val="006969CF"/>
    <w:rsid w:val="00696AF8"/>
    <w:rsid w:val="00696C85"/>
    <w:rsid w:val="00696D36"/>
    <w:rsid w:val="0069716A"/>
    <w:rsid w:val="00697173"/>
    <w:rsid w:val="0069727C"/>
    <w:rsid w:val="00697867"/>
    <w:rsid w:val="00697B22"/>
    <w:rsid w:val="00697F66"/>
    <w:rsid w:val="006A050E"/>
    <w:rsid w:val="006A061A"/>
    <w:rsid w:val="006A0881"/>
    <w:rsid w:val="006A0991"/>
    <w:rsid w:val="006A0C73"/>
    <w:rsid w:val="006A0D18"/>
    <w:rsid w:val="006A0D54"/>
    <w:rsid w:val="006A0E43"/>
    <w:rsid w:val="006A1580"/>
    <w:rsid w:val="006A16C0"/>
    <w:rsid w:val="006A18C9"/>
    <w:rsid w:val="006A19EF"/>
    <w:rsid w:val="006A1A87"/>
    <w:rsid w:val="006A1EB5"/>
    <w:rsid w:val="006A1F08"/>
    <w:rsid w:val="006A2003"/>
    <w:rsid w:val="006A2011"/>
    <w:rsid w:val="006A207F"/>
    <w:rsid w:val="006A241E"/>
    <w:rsid w:val="006A24FF"/>
    <w:rsid w:val="006A2892"/>
    <w:rsid w:val="006A2963"/>
    <w:rsid w:val="006A29FA"/>
    <w:rsid w:val="006A2CF8"/>
    <w:rsid w:val="006A3093"/>
    <w:rsid w:val="006A3098"/>
    <w:rsid w:val="006A3330"/>
    <w:rsid w:val="006A34A8"/>
    <w:rsid w:val="006A3C84"/>
    <w:rsid w:val="006A3CAB"/>
    <w:rsid w:val="006A3D1D"/>
    <w:rsid w:val="006A3D43"/>
    <w:rsid w:val="006A3E81"/>
    <w:rsid w:val="006A4316"/>
    <w:rsid w:val="006A50E4"/>
    <w:rsid w:val="006A56C7"/>
    <w:rsid w:val="006A5936"/>
    <w:rsid w:val="006A62B1"/>
    <w:rsid w:val="006A63D9"/>
    <w:rsid w:val="006A6693"/>
    <w:rsid w:val="006A6B9E"/>
    <w:rsid w:val="006A706D"/>
    <w:rsid w:val="006A729E"/>
    <w:rsid w:val="006A75B1"/>
    <w:rsid w:val="006A7610"/>
    <w:rsid w:val="006A7927"/>
    <w:rsid w:val="006A7B67"/>
    <w:rsid w:val="006A7BF8"/>
    <w:rsid w:val="006A7D4C"/>
    <w:rsid w:val="006A7EA5"/>
    <w:rsid w:val="006B0074"/>
    <w:rsid w:val="006B0124"/>
    <w:rsid w:val="006B01C7"/>
    <w:rsid w:val="006B0368"/>
    <w:rsid w:val="006B03EF"/>
    <w:rsid w:val="006B03F0"/>
    <w:rsid w:val="006B04D5"/>
    <w:rsid w:val="006B07B8"/>
    <w:rsid w:val="006B0EAB"/>
    <w:rsid w:val="006B150C"/>
    <w:rsid w:val="006B1BB7"/>
    <w:rsid w:val="006B1C6C"/>
    <w:rsid w:val="006B1D5A"/>
    <w:rsid w:val="006B2643"/>
    <w:rsid w:val="006B26E3"/>
    <w:rsid w:val="006B289D"/>
    <w:rsid w:val="006B2B84"/>
    <w:rsid w:val="006B2EBF"/>
    <w:rsid w:val="006B34BC"/>
    <w:rsid w:val="006B3A07"/>
    <w:rsid w:val="006B4087"/>
    <w:rsid w:val="006B42EC"/>
    <w:rsid w:val="006B496B"/>
    <w:rsid w:val="006B4D56"/>
    <w:rsid w:val="006B4EEC"/>
    <w:rsid w:val="006B53EC"/>
    <w:rsid w:val="006B55A4"/>
    <w:rsid w:val="006B6085"/>
    <w:rsid w:val="006B622F"/>
    <w:rsid w:val="006B6342"/>
    <w:rsid w:val="006B6430"/>
    <w:rsid w:val="006B6641"/>
    <w:rsid w:val="006B66E5"/>
    <w:rsid w:val="006B68CC"/>
    <w:rsid w:val="006B6AD7"/>
    <w:rsid w:val="006B70B9"/>
    <w:rsid w:val="006B74A0"/>
    <w:rsid w:val="006B7DD9"/>
    <w:rsid w:val="006C0001"/>
    <w:rsid w:val="006C0428"/>
    <w:rsid w:val="006C08B4"/>
    <w:rsid w:val="006C0A4A"/>
    <w:rsid w:val="006C10C6"/>
    <w:rsid w:val="006C122F"/>
    <w:rsid w:val="006C140E"/>
    <w:rsid w:val="006C145F"/>
    <w:rsid w:val="006C1562"/>
    <w:rsid w:val="006C1AA6"/>
    <w:rsid w:val="006C1B83"/>
    <w:rsid w:val="006C1DEE"/>
    <w:rsid w:val="006C1E5A"/>
    <w:rsid w:val="006C1F6A"/>
    <w:rsid w:val="006C2022"/>
    <w:rsid w:val="006C2241"/>
    <w:rsid w:val="006C28B1"/>
    <w:rsid w:val="006C29FF"/>
    <w:rsid w:val="006C2B41"/>
    <w:rsid w:val="006C2D09"/>
    <w:rsid w:val="006C2F8C"/>
    <w:rsid w:val="006C2FF7"/>
    <w:rsid w:val="006C31A1"/>
    <w:rsid w:val="006C365C"/>
    <w:rsid w:val="006C3B7C"/>
    <w:rsid w:val="006C3D41"/>
    <w:rsid w:val="006C3EEF"/>
    <w:rsid w:val="006C3FA7"/>
    <w:rsid w:val="006C4056"/>
    <w:rsid w:val="006C4184"/>
    <w:rsid w:val="006C41EC"/>
    <w:rsid w:val="006C42D3"/>
    <w:rsid w:val="006C43EC"/>
    <w:rsid w:val="006C44D2"/>
    <w:rsid w:val="006C4C24"/>
    <w:rsid w:val="006C5BB9"/>
    <w:rsid w:val="006C5C0F"/>
    <w:rsid w:val="006C5CD6"/>
    <w:rsid w:val="006C5D31"/>
    <w:rsid w:val="006C5E05"/>
    <w:rsid w:val="006C62D6"/>
    <w:rsid w:val="006C66A9"/>
    <w:rsid w:val="006C67D8"/>
    <w:rsid w:val="006C709B"/>
    <w:rsid w:val="006C71C2"/>
    <w:rsid w:val="006C73CC"/>
    <w:rsid w:val="006C752D"/>
    <w:rsid w:val="006C7BA1"/>
    <w:rsid w:val="006D00B6"/>
    <w:rsid w:val="006D0644"/>
    <w:rsid w:val="006D0A7D"/>
    <w:rsid w:val="006D0FAB"/>
    <w:rsid w:val="006D0FF8"/>
    <w:rsid w:val="006D1654"/>
    <w:rsid w:val="006D1B96"/>
    <w:rsid w:val="006D1D5A"/>
    <w:rsid w:val="006D1FD0"/>
    <w:rsid w:val="006D2073"/>
    <w:rsid w:val="006D217B"/>
    <w:rsid w:val="006D2196"/>
    <w:rsid w:val="006D2491"/>
    <w:rsid w:val="006D24C7"/>
    <w:rsid w:val="006D297B"/>
    <w:rsid w:val="006D299C"/>
    <w:rsid w:val="006D2D61"/>
    <w:rsid w:val="006D2FBF"/>
    <w:rsid w:val="006D3543"/>
    <w:rsid w:val="006D44FC"/>
    <w:rsid w:val="006D47EF"/>
    <w:rsid w:val="006D4BE7"/>
    <w:rsid w:val="006D4E16"/>
    <w:rsid w:val="006D559E"/>
    <w:rsid w:val="006D56A4"/>
    <w:rsid w:val="006D588E"/>
    <w:rsid w:val="006D59DD"/>
    <w:rsid w:val="006D59FB"/>
    <w:rsid w:val="006D5E1D"/>
    <w:rsid w:val="006D6166"/>
    <w:rsid w:val="006D643E"/>
    <w:rsid w:val="006D66C0"/>
    <w:rsid w:val="006D676E"/>
    <w:rsid w:val="006D69E1"/>
    <w:rsid w:val="006D6DB1"/>
    <w:rsid w:val="006D79AA"/>
    <w:rsid w:val="006E04AF"/>
    <w:rsid w:val="006E0DA3"/>
    <w:rsid w:val="006E0E21"/>
    <w:rsid w:val="006E0EC4"/>
    <w:rsid w:val="006E1683"/>
    <w:rsid w:val="006E1A50"/>
    <w:rsid w:val="006E1DFE"/>
    <w:rsid w:val="006E220E"/>
    <w:rsid w:val="006E2B07"/>
    <w:rsid w:val="006E2B18"/>
    <w:rsid w:val="006E2BEE"/>
    <w:rsid w:val="006E34F4"/>
    <w:rsid w:val="006E361D"/>
    <w:rsid w:val="006E3BCA"/>
    <w:rsid w:val="006E3DEF"/>
    <w:rsid w:val="006E3EB4"/>
    <w:rsid w:val="006E4914"/>
    <w:rsid w:val="006E506C"/>
    <w:rsid w:val="006E5BDA"/>
    <w:rsid w:val="006E6083"/>
    <w:rsid w:val="006E6428"/>
    <w:rsid w:val="006E652C"/>
    <w:rsid w:val="006E654E"/>
    <w:rsid w:val="006E663F"/>
    <w:rsid w:val="006E67D4"/>
    <w:rsid w:val="006E6919"/>
    <w:rsid w:val="006E6946"/>
    <w:rsid w:val="006E6E13"/>
    <w:rsid w:val="006E737E"/>
    <w:rsid w:val="006E742E"/>
    <w:rsid w:val="006E756F"/>
    <w:rsid w:val="006E7AEA"/>
    <w:rsid w:val="006F009B"/>
    <w:rsid w:val="006F0AFD"/>
    <w:rsid w:val="006F0C30"/>
    <w:rsid w:val="006F0EC1"/>
    <w:rsid w:val="006F0FF0"/>
    <w:rsid w:val="006F1593"/>
    <w:rsid w:val="006F16A2"/>
    <w:rsid w:val="006F1936"/>
    <w:rsid w:val="006F1BFB"/>
    <w:rsid w:val="006F2098"/>
    <w:rsid w:val="006F21F9"/>
    <w:rsid w:val="006F24F3"/>
    <w:rsid w:val="006F2786"/>
    <w:rsid w:val="006F3006"/>
    <w:rsid w:val="006F35EF"/>
    <w:rsid w:val="006F3AB2"/>
    <w:rsid w:val="006F3AD9"/>
    <w:rsid w:val="006F3D82"/>
    <w:rsid w:val="006F3FC1"/>
    <w:rsid w:val="006F4351"/>
    <w:rsid w:val="006F4458"/>
    <w:rsid w:val="006F44C9"/>
    <w:rsid w:val="006F44F7"/>
    <w:rsid w:val="006F4626"/>
    <w:rsid w:val="006F486B"/>
    <w:rsid w:val="006F50DD"/>
    <w:rsid w:val="006F59BB"/>
    <w:rsid w:val="006F5C6C"/>
    <w:rsid w:val="006F605B"/>
    <w:rsid w:val="006F6567"/>
    <w:rsid w:val="006F6864"/>
    <w:rsid w:val="006F6EC4"/>
    <w:rsid w:val="006F779F"/>
    <w:rsid w:val="006F78B6"/>
    <w:rsid w:val="006F7DB7"/>
    <w:rsid w:val="006F7E4A"/>
    <w:rsid w:val="006F7E84"/>
    <w:rsid w:val="006F7F1E"/>
    <w:rsid w:val="0070014F"/>
    <w:rsid w:val="00700180"/>
    <w:rsid w:val="007002EB"/>
    <w:rsid w:val="00700303"/>
    <w:rsid w:val="0070044A"/>
    <w:rsid w:val="00700731"/>
    <w:rsid w:val="00700B5A"/>
    <w:rsid w:val="00700F04"/>
    <w:rsid w:val="007017A2"/>
    <w:rsid w:val="00701B1F"/>
    <w:rsid w:val="00701DE0"/>
    <w:rsid w:val="00702717"/>
    <w:rsid w:val="0070278E"/>
    <w:rsid w:val="007027C9"/>
    <w:rsid w:val="00702927"/>
    <w:rsid w:val="00702A17"/>
    <w:rsid w:val="00702CFE"/>
    <w:rsid w:val="00703335"/>
    <w:rsid w:val="00703408"/>
    <w:rsid w:val="0070359B"/>
    <w:rsid w:val="007036A1"/>
    <w:rsid w:val="00703E9C"/>
    <w:rsid w:val="00703F8D"/>
    <w:rsid w:val="0070448A"/>
    <w:rsid w:val="007044CD"/>
    <w:rsid w:val="00704798"/>
    <w:rsid w:val="00704978"/>
    <w:rsid w:val="00704D04"/>
    <w:rsid w:val="007055D9"/>
    <w:rsid w:val="007055DA"/>
    <w:rsid w:val="00705A30"/>
    <w:rsid w:val="00705A50"/>
    <w:rsid w:val="00706245"/>
    <w:rsid w:val="00706638"/>
    <w:rsid w:val="00706C30"/>
    <w:rsid w:val="00706CF5"/>
    <w:rsid w:val="00706D41"/>
    <w:rsid w:val="00706EE1"/>
    <w:rsid w:val="007071B3"/>
    <w:rsid w:val="00707792"/>
    <w:rsid w:val="007078E0"/>
    <w:rsid w:val="00707AC4"/>
    <w:rsid w:val="00707C30"/>
    <w:rsid w:val="00707D2A"/>
    <w:rsid w:val="00707E76"/>
    <w:rsid w:val="00707F33"/>
    <w:rsid w:val="00710A90"/>
    <w:rsid w:val="00710AA9"/>
    <w:rsid w:val="007112C1"/>
    <w:rsid w:val="007115BB"/>
    <w:rsid w:val="00711638"/>
    <w:rsid w:val="007119CE"/>
    <w:rsid w:val="00711B77"/>
    <w:rsid w:val="00711CA3"/>
    <w:rsid w:val="00711D57"/>
    <w:rsid w:val="00711DFC"/>
    <w:rsid w:val="007121E7"/>
    <w:rsid w:val="007123F5"/>
    <w:rsid w:val="00712693"/>
    <w:rsid w:val="007126F6"/>
    <w:rsid w:val="007127D6"/>
    <w:rsid w:val="00713395"/>
    <w:rsid w:val="007133A8"/>
    <w:rsid w:val="007134A1"/>
    <w:rsid w:val="00713741"/>
    <w:rsid w:val="007143F2"/>
    <w:rsid w:val="007144FC"/>
    <w:rsid w:val="00714A61"/>
    <w:rsid w:val="00714E0E"/>
    <w:rsid w:val="00714F38"/>
    <w:rsid w:val="0071500C"/>
    <w:rsid w:val="007153D5"/>
    <w:rsid w:val="007153F1"/>
    <w:rsid w:val="007156DF"/>
    <w:rsid w:val="007158AA"/>
    <w:rsid w:val="00715AAB"/>
    <w:rsid w:val="007164E7"/>
    <w:rsid w:val="0071671E"/>
    <w:rsid w:val="007168CF"/>
    <w:rsid w:val="00716A13"/>
    <w:rsid w:val="00716ACF"/>
    <w:rsid w:val="00716FA1"/>
    <w:rsid w:val="007174AE"/>
    <w:rsid w:val="007174B0"/>
    <w:rsid w:val="00717D9E"/>
    <w:rsid w:val="00717E61"/>
    <w:rsid w:val="00717FA3"/>
    <w:rsid w:val="00720187"/>
    <w:rsid w:val="007203F7"/>
    <w:rsid w:val="00720412"/>
    <w:rsid w:val="00720442"/>
    <w:rsid w:val="00720B1D"/>
    <w:rsid w:val="00720FF3"/>
    <w:rsid w:val="00721482"/>
    <w:rsid w:val="007214F7"/>
    <w:rsid w:val="00721860"/>
    <w:rsid w:val="00721A52"/>
    <w:rsid w:val="007222C5"/>
    <w:rsid w:val="00722574"/>
    <w:rsid w:val="0072259B"/>
    <w:rsid w:val="00722D39"/>
    <w:rsid w:val="0072301B"/>
    <w:rsid w:val="00723151"/>
    <w:rsid w:val="007232C6"/>
    <w:rsid w:val="007236A5"/>
    <w:rsid w:val="00723782"/>
    <w:rsid w:val="007238A8"/>
    <w:rsid w:val="00723BD9"/>
    <w:rsid w:val="00724199"/>
    <w:rsid w:val="007247C2"/>
    <w:rsid w:val="00724B6D"/>
    <w:rsid w:val="00724EB5"/>
    <w:rsid w:val="00724FB8"/>
    <w:rsid w:val="00725026"/>
    <w:rsid w:val="007253C8"/>
    <w:rsid w:val="00725A09"/>
    <w:rsid w:val="00725BE0"/>
    <w:rsid w:val="00726220"/>
    <w:rsid w:val="007264BC"/>
    <w:rsid w:val="0072658B"/>
    <w:rsid w:val="00726A16"/>
    <w:rsid w:val="00726FC7"/>
    <w:rsid w:val="00727031"/>
    <w:rsid w:val="007275AA"/>
    <w:rsid w:val="00727682"/>
    <w:rsid w:val="00727DF6"/>
    <w:rsid w:val="0073045E"/>
    <w:rsid w:val="0073093C"/>
    <w:rsid w:val="00730E90"/>
    <w:rsid w:val="0073119A"/>
    <w:rsid w:val="00731B58"/>
    <w:rsid w:val="007323B1"/>
    <w:rsid w:val="007325A4"/>
    <w:rsid w:val="00732E2E"/>
    <w:rsid w:val="007331B6"/>
    <w:rsid w:val="007332A0"/>
    <w:rsid w:val="0073351D"/>
    <w:rsid w:val="00733A80"/>
    <w:rsid w:val="00733A96"/>
    <w:rsid w:val="00733AE8"/>
    <w:rsid w:val="00733B0C"/>
    <w:rsid w:val="00733C43"/>
    <w:rsid w:val="00733CF4"/>
    <w:rsid w:val="007348B6"/>
    <w:rsid w:val="00734B90"/>
    <w:rsid w:val="00734FAE"/>
    <w:rsid w:val="007350E5"/>
    <w:rsid w:val="007354C5"/>
    <w:rsid w:val="00735556"/>
    <w:rsid w:val="007355E1"/>
    <w:rsid w:val="00735DBF"/>
    <w:rsid w:val="00735E1D"/>
    <w:rsid w:val="00736064"/>
    <w:rsid w:val="00736247"/>
    <w:rsid w:val="007366F0"/>
    <w:rsid w:val="00736AFD"/>
    <w:rsid w:val="00736DCA"/>
    <w:rsid w:val="0073727D"/>
    <w:rsid w:val="007373E8"/>
    <w:rsid w:val="0073751A"/>
    <w:rsid w:val="00737652"/>
    <w:rsid w:val="00737906"/>
    <w:rsid w:val="007379B5"/>
    <w:rsid w:val="00737C41"/>
    <w:rsid w:val="00737DA1"/>
    <w:rsid w:val="00737ECD"/>
    <w:rsid w:val="0074028F"/>
    <w:rsid w:val="007404A4"/>
    <w:rsid w:val="00740639"/>
    <w:rsid w:val="00740799"/>
    <w:rsid w:val="00740911"/>
    <w:rsid w:val="00740B3B"/>
    <w:rsid w:val="00740CE4"/>
    <w:rsid w:val="007410B5"/>
    <w:rsid w:val="00741471"/>
    <w:rsid w:val="007415A3"/>
    <w:rsid w:val="007415B6"/>
    <w:rsid w:val="00741699"/>
    <w:rsid w:val="0074185F"/>
    <w:rsid w:val="0074187A"/>
    <w:rsid w:val="00741918"/>
    <w:rsid w:val="00741B90"/>
    <w:rsid w:val="00741B9C"/>
    <w:rsid w:val="00741BB1"/>
    <w:rsid w:val="00741FD4"/>
    <w:rsid w:val="007421F8"/>
    <w:rsid w:val="00743550"/>
    <w:rsid w:val="0074357B"/>
    <w:rsid w:val="007439F7"/>
    <w:rsid w:val="00743ED5"/>
    <w:rsid w:val="007440C0"/>
    <w:rsid w:val="00744350"/>
    <w:rsid w:val="007443A0"/>
    <w:rsid w:val="00744405"/>
    <w:rsid w:val="007445CB"/>
    <w:rsid w:val="007448B6"/>
    <w:rsid w:val="00744917"/>
    <w:rsid w:val="00744D6E"/>
    <w:rsid w:val="0074525E"/>
    <w:rsid w:val="00745870"/>
    <w:rsid w:val="007458C1"/>
    <w:rsid w:val="00745A7C"/>
    <w:rsid w:val="00745CB2"/>
    <w:rsid w:val="00746300"/>
    <w:rsid w:val="00746301"/>
    <w:rsid w:val="007463EE"/>
    <w:rsid w:val="007465DF"/>
    <w:rsid w:val="00746E3E"/>
    <w:rsid w:val="00746E46"/>
    <w:rsid w:val="007471A2"/>
    <w:rsid w:val="0074765E"/>
    <w:rsid w:val="00747DB7"/>
    <w:rsid w:val="00750090"/>
    <w:rsid w:val="007504BD"/>
    <w:rsid w:val="007504E1"/>
    <w:rsid w:val="00750CBD"/>
    <w:rsid w:val="007510FD"/>
    <w:rsid w:val="0075165F"/>
    <w:rsid w:val="0075175C"/>
    <w:rsid w:val="00751B16"/>
    <w:rsid w:val="00751BDC"/>
    <w:rsid w:val="00751D48"/>
    <w:rsid w:val="00752290"/>
    <w:rsid w:val="00752688"/>
    <w:rsid w:val="007529E5"/>
    <w:rsid w:val="00752B3E"/>
    <w:rsid w:val="00752DDA"/>
    <w:rsid w:val="00752F9A"/>
    <w:rsid w:val="007533DE"/>
    <w:rsid w:val="007534E7"/>
    <w:rsid w:val="007540FF"/>
    <w:rsid w:val="0075448C"/>
    <w:rsid w:val="007547B1"/>
    <w:rsid w:val="007554F1"/>
    <w:rsid w:val="00755513"/>
    <w:rsid w:val="00755534"/>
    <w:rsid w:val="00755FD2"/>
    <w:rsid w:val="00755FDA"/>
    <w:rsid w:val="00756380"/>
    <w:rsid w:val="00756B7D"/>
    <w:rsid w:val="00756D18"/>
    <w:rsid w:val="00756E43"/>
    <w:rsid w:val="00757068"/>
    <w:rsid w:val="007578A5"/>
    <w:rsid w:val="00757FB6"/>
    <w:rsid w:val="0076005D"/>
    <w:rsid w:val="007603DD"/>
    <w:rsid w:val="007605C9"/>
    <w:rsid w:val="00760781"/>
    <w:rsid w:val="00760DD7"/>
    <w:rsid w:val="00760EB8"/>
    <w:rsid w:val="00760EBC"/>
    <w:rsid w:val="00760EF2"/>
    <w:rsid w:val="007611B7"/>
    <w:rsid w:val="0076133B"/>
    <w:rsid w:val="00761558"/>
    <w:rsid w:val="0076157C"/>
    <w:rsid w:val="00761644"/>
    <w:rsid w:val="0076176E"/>
    <w:rsid w:val="00761CB6"/>
    <w:rsid w:val="00761DD0"/>
    <w:rsid w:val="00761F94"/>
    <w:rsid w:val="00762282"/>
    <w:rsid w:val="00762661"/>
    <w:rsid w:val="007629E2"/>
    <w:rsid w:val="00762B17"/>
    <w:rsid w:val="00762CCF"/>
    <w:rsid w:val="00763759"/>
    <w:rsid w:val="00763836"/>
    <w:rsid w:val="00763B6E"/>
    <w:rsid w:val="00763D4C"/>
    <w:rsid w:val="00764506"/>
    <w:rsid w:val="00764B06"/>
    <w:rsid w:val="00764FC4"/>
    <w:rsid w:val="0076668C"/>
    <w:rsid w:val="00766701"/>
    <w:rsid w:val="0076676F"/>
    <w:rsid w:val="00766A51"/>
    <w:rsid w:val="00766AF6"/>
    <w:rsid w:val="00766E06"/>
    <w:rsid w:val="00766E89"/>
    <w:rsid w:val="00767156"/>
    <w:rsid w:val="0076719F"/>
    <w:rsid w:val="007671F0"/>
    <w:rsid w:val="00767319"/>
    <w:rsid w:val="00767622"/>
    <w:rsid w:val="00767954"/>
    <w:rsid w:val="00767F21"/>
    <w:rsid w:val="00767F34"/>
    <w:rsid w:val="00767F9E"/>
    <w:rsid w:val="007700C5"/>
    <w:rsid w:val="00770249"/>
    <w:rsid w:val="0077037D"/>
    <w:rsid w:val="00770418"/>
    <w:rsid w:val="007706E8"/>
    <w:rsid w:val="00770D6D"/>
    <w:rsid w:val="00770E31"/>
    <w:rsid w:val="007710EE"/>
    <w:rsid w:val="00771155"/>
    <w:rsid w:val="007713DF"/>
    <w:rsid w:val="0077180C"/>
    <w:rsid w:val="0077183A"/>
    <w:rsid w:val="00771A1D"/>
    <w:rsid w:val="00771B14"/>
    <w:rsid w:val="00771B29"/>
    <w:rsid w:val="00771DC4"/>
    <w:rsid w:val="00771E47"/>
    <w:rsid w:val="007720AB"/>
    <w:rsid w:val="00772238"/>
    <w:rsid w:val="00772928"/>
    <w:rsid w:val="007729E2"/>
    <w:rsid w:val="00773286"/>
    <w:rsid w:val="00773453"/>
    <w:rsid w:val="007735F9"/>
    <w:rsid w:val="007737DA"/>
    <w:rsid w:val="00773A8A"/>
    <w:rsid w:val="00773C01"/>
    <w:rsid w:val="00773D61"/>
    <w:rsid w:val="00773D69"/>
    <w:rsid w:val="00773E1D"/>
    <w:rsid w:val="00774130"/>
    <w:rsid w:val="007744EF"/>
    <w:rsid w:val="00774572"/>
    <w:rsid w:val="007745F2"/>
    <w:rsid w:val="007746E3"/>
    <w:rsid w:val="00774832"/>
    <w:rsid w:val="0077490D"/>
    <w:rsid w:val="00774D85"/>
    <w:rsid w:val="007751E1"/>
    <w:rsid w:val="00775585"/>
    <w:rsid w:val="00775654"/>
    <w:rsid w:val="007757AC"/>
    <w:rsid w:val="00775982"/>
    <w:rsid w:val="007759DF"/>
    <w:rsid w:val="0077619E"/>
    <w:rsid w:val="00776249"/>
    <w:rsid w:val="0077648B"/>
    <w:rsid w:val="00776618"/>
    <w:rsid w:val="00776D4E"/>
    <w:rsid w:val="00776D71"/>
    <w:rsid w:val="00776E13"/>
    <w:rsid w:val="007771C5"/>
    <w:rsid w:val="007774D3"/>
    <w:rsid w:val="00777764"/>
    <w:rsid w:val="00777BA7"/>
    <w:rsid w:val="00777D01"/>
    <w:rsid w:val="0078006F"/>
    <w:rsid w:val="00780963"/>
    <w:rsid w:val="00780A64"/>
    <w:rsid w:val="00780F7A"/>
    <w:rsid w:val="00780FEE"/>
    <w:rsid w:val="0078104A"/>
    <w:rsid w:val="007812D7"/>
    <w:rsid w:val="007812F6"/>
    <w:rsid w:val="007814C7"/>
    <w:rsid w:val="00781619"/>
    <w:rsid w:val="00781713"/>
    <w:rsid w:val="00781BFC"/>
    <w:rsid w:val="00781C36"/>
    <w:rsid w:val="007824CA"/>
    <w:rsid w:val="007829D5"/>
    <w:rsid w:val="00782AE1"/>
    <w:rsid w:val="00782E39"/>
    <w:rsid w:val="00783197"/>
    <w:rsid w:val="00783255"/>
    <w:rsid w:val="007832CE"/>
    <w:rsid w:val="00783484"/>
    <w:rsid w:val="00783592"/>
    <w:rsid w:val="0078368D"/>
    <w:rsid w:val="0078374F"/>
    <w:rsid w:val="00783BE8"/>
    <w:rsid w:val="00783BEC"/>
    <w:rsid w:val="00784033"/>
    <w:rsid w:val="00784074"/>
    <w:rsid w:val="007840B0"/>
    <w:rsid w:val="00784102"/>
    <w:rsid w:val="0078410C"/>
    <w:rsid w:val="0078417A"/>
    <w:rsid w:val="00784229"/>
    <w:rsid w:val="0078436A"/>
    <w:rsid w:val="0078475C"/>
    <w:rsid w:val="00784A18"/>
    <w:rsid w:val="00784A6F"/>
    <w:rsid w:val="0078522D"/>
    <w:rsid w:val="00785370"/>
    <w:rsid w:val="00786433"/>
    <w:rsid w:val="0078691C"/>
    <w:rsid w:val="00787504"/>
    <w:rsid w:val="0078769E"/>
    <w:rsid w:val="007879D1"/>
    <w:rsid w:val="00787DED"/>
    <w:rsid w:val="00787E08"/>
    <w:rsid w:val="00787E0D"/>
    <w:rsid w:val="00787F9A"/>
    <w:rsid w:val="0079016C"/>
    <w:rsid w:val="00790191"/>
    <w:rsid w:val="007902DA"/>
    <w:rsid w:val="0079056B"/>
    <w:rsid w:val="0079095A"/>
    <w:rsid w:val="00790BFF"/>
    <w:rsid w:val="00790C78"/>
    <w:rsid w:val="00790FB9"/>
    <w:rsid w:val="007912D6"/>
    <w:rsid w:val="007913F4"/>
    <w:rsid w:val="00791439"/>
    <w:rsid w:val="00791742"/>
    <w:rsid w:val="007917D8"/>
    <w:rsid w:val="007917F2"/>
    <w:rsid w:val="0079190B"/>
    <w:rsid w:val="007919D4"/>
    <w:rsid w:val="00791C1F"/>
    <w:rsid w:val="00791FE6"/>
    <w:rsid w:val="007923D4"/>
    <w:rsid w:val="00792453"/>
    <w:rsid w:val="00792A82"/>
    <w:rsid w:val="00792C1E"/>
    <w:rsid w:val="00792D00"/>
    <w:rsid w:val="00792D2C"/>
    <w:rsid w:val="00792DDA"/>
    <w:rsid w:val="00792FFD"/>
    <w:rsid w:val="007930B9"/>
    <w:rsid w:val="00793256"/>
    <w:rsid w:val="00793346"/>
    <w:rsid w:val="00793673"/>
    <w:rsid w:val="00793955"/>
    <w:rsid w:val="00793EA2"/>
    <w:rsid w:val="00793EFC"/>
    <w:rsid w:val="007949F7"/>
    <w:rsid w:val="00794FC5"/>
    <w:rsid w:val="007950F8"/>
    <w:rsid w:val="00795387"/>
    <w:rsid w:val="00795474"/>
    <w:rsid w:val="0079556C"/>
    <w:rsid w:val="00795751"/>
    <w:rsid w:val="00795916"/>
    <w:rsid w:val="00795D38"/>
    <w:rsid w:val="007963A8"/>
    <w:rsid w:val="00796585"/>
    <w:rsid w:val="0079682C"/>
    <w:rsid w:val="00796E9B"/>
    <w:rsid w:val="00796F77"/>
    <w:rsid w:val="00797277"/>
    <w:rsid w:val="00797798"/>
    <w:rsid w:val="007979C5"/>
    <w:rsid w:val="00797CA4"/>
    <w:rsid w:val="007A03A9"/>
    <w:rsid w:val="007A04BF"/>
    <w:rsid w:val="007A098A"/>
    <w:rsid w:val="007A112B"/>
    <w:rsid w:val="007A14CA"/>
    <w:rsid w:val="007A1989"/>
    <w:rsid w:val="007A1A42"/>
    <w:rsid w:val="007A1D5E"/>
    <w:rsid w:val="007A1DA5"/>
    <w:rsid w:val="007A1F45"/>
    <w:rsid w:val="007A20B9"/>
    <w:rsid w:val="007A20BB"/>
    <w:rsid w:val="007A2427"/>
    <w:rsid w:val="007A2597"/>
    <w:rsid w:val="007A36B5"/>
    <w:rsid w:val="007A3851"/>
    <w:rsid w:val="007A38A1"/>
    <w:rsid w:val="007A3BF2"/>
    <w:rsid w:val="007A4256"/>
    <w:rsid w:val="007A42CB"/>
    <w:rsid w:val="007A43F7"/>
    <w:rsid w:val="007A4531"/>
    <w:rsid w:val="007A4878"/>
    <w:rsid w:val="007A51E8"/>
    <w:rsid w:val="007A524E"/>
    <w:rsid w:val="007A553B"/>
    <w:rsid w:val="007A569C"/>
    <w:rsid w:val="007A5E61"/>
    <w:rsid w:val="007A6060"/>
    <w:rsid w:val="007A644E"/>
    <w:rsid w:val="007A654D"/>
    <w:rsid w:val="007A67DD"/>
    <w:rsid w:val="007A6B85"/>
    <w:rsid w:val="007A6C85"/>
    <w:rsid w:val="007A70EB"/>
    <w:rsid w:val="007A7275"/>
    <w:rsid w:val="007A7277"/>
    <w:rsid w:val="007A74B9"/>
    <w:rsid w:val="007A79A6"/>
    <w:rsid w:val="007A7BC2"/>
    <w:rsid w:val="007A7DCA"/>
    <w:rsid w:val="007A7F1D"/>
    <w:rsid w:val="007B00A8"/>
    <w:rsid w:val="007B0490"/>
    <w:rsid w:val="007B077F"/>
    <w:rsid w:val="007B0873"/>
    <w:rsid w:val="007B099B"/>
    <w:rsid w:val="007B0B2A"/>
    <w:rsid w:val="007B0DB7"/>
    <w:rsid w:val="007B0E7F"/>
    <w:rsid w:val="007B1B48"/>
    <w:rsid w:val="007B216B"/>
    <w:rsid w:val="007B220D"/>
    <w:rsid w:val="007B2A93"/>
    <w:rsid w:val="007B2D06"/>
    <w:rsid w:val="007B2F47"/>
    <w:rsid w:val="007B351E"/>
    <w:rsid w:val="007B368F"/>
    <w:rsid w:val="007B3963"/>
    <w:rsid w:val="007B3A52"/>
    <w:rsid w:val="007B3CC6"/>
    <w:rsid w:val="007B481E"/>
    <w:rsid w:val="007B4971"/>
    <w:rsid w:val="007B4BEF"/>
    <w:rsid w:val="007B4E0D"/>
    <w:rsid w:val="007B4ED5"/>
    <w:rsid w:val="007B53F1"/>
    <w:rsid w:val="007B5616"/>
    <w:rsid w:val="007B59D7"/>
    <w:rsid w:val="007B6170"/>
    <w:rsid w:val="007B6252"/>
    <w:rsid w:val="007B630A"/>
    <w:rsid w:val="007B688E"/>
    <w:rsid w:val="007B696D"/>
    <w:rsid w:val="007B69E4"/>
    <w:rsid w:val="007B6A84"/>
    <w:rsid w:val="007B6B00"/>
    <w:rsid w:val="007B6FB2"/>
    <w:rsid w:val="007B7619"/>
    <w:rsid w:val="007B78BC"/>
    <w:rsid w:val="007B7946"/>
    <w:rsid w:val="007B794C"/>
    <w:rsid w:val="007B7B1F"/>
    <w:rsid w:val="007B7C94"/>
    <w:rsid w:val="007B7DC2"/>
    <w:rsid w:val="007B7EFF"/>
    <w:rsid w:val="007C0771"/>
    <w:rsid w:val="007C07D6"/>
    <w:rsid w:val="007C09C4"/>
    <w:rsid w:val="007C0F1C"/>
    <w:rsid w:val="007C10B6"/>
    <w:rsid w:val="007C10BF"/>
    <w:rsid w:val="007C1289"/>
    <w:rsid w:val="007C1490"/>
    <w:rsid w:val="007C1492"/>
    <w:rsid w:val="007C1AA9"/>
    <w:rsid w:val="007C1ACA"/>
    <w:rsid w:val="007C2A08"/>
    <w:rsid w:val="007C2BC7"/>
    <w:rsid w:val="007C2D8A"/>
    <w:rsid w:val="007C342D"/>
    <w:rsid w:val="007C3772"/>
    <w:rsid w:val="007C3877"/>
    <w:rsid w:val="007C3C79"/>
    <w:rsid w:val="007C41D7"/>
    <w:rsid w:val="007C459E"/>
    <w:rsid w:val="007C47BB"/>
    <w:rsid w:val="007C4AC5"/>
    <w:rsid w:val="007C50C9"/>
    <w:rsid w:val="007C5144"/>
    <w:rsid w:val="007C51C0"/>
    <w:rsid w:val="007C5D61"/>
    <w:rsid w:val="007C6000"/>
    <w:rsid w:val="007C666A"/>
    <w:rsid w:val="007C66FC"/>
    <w:rsid w:val="007C6723"/>
    <w:rsid w:val="007C6858"/>
    <w:rsid w:val="007C6AC3"/>
    <w:rsid w:val="007C6D5D"/>
    <w:rsid w:val="007C6FC9"/>
    <w:rsid w:val="007C74E2"/>
    <w:rsid w:val="007C782F"/>
    <w:rsid w:val="007C7E01"/>
    <w:rsid w:val="007D0012"/>
    <w:rsid w:val="007D0200"/>
    <w:rsid w:val="007D0230"/>
    <w:rsid w:val="007D03A8"/>
    <w:rsid w:val="007D0460"/>
    <w:rsid w:val="007D046C"/>
    <w:rsid w:val="007D0AAB"/>
    <w:rsid w:val="007D0B2B"/>
    <w:rsid w:val="007D258D"/>
    <w:rsid w:val="007D347A"/>
    <w:rsid w:val="007D39D5"/>
    <w:rsid w:val="007D3C84"/>
    <w:rsid w:val="007D3CBD"/>
    <w:rsid w:val="007D3F27"/>
    <w:rsid w:val="007D3FCA"/>
    <w:rsid w:val="007D4441"/>
    <w:rsid w:val="007D5944"/>
    <w:rsid w:val="007D5D3B"/>
    <w:rsid w:val="007D609C"/>
    <w:rsid w:val="007D6C5C"/>
    <w:rsid w:val="007D6D3C"/>
    <w:rsid w:val="007D71F9"/>
    <w:rsid w:val="007D746C"/>
    <w:rsid w:val="007D7B40"/>
    <w:rsid w:val="007D7F03"/>
    <w:rsid w:val="007D7F8C"/>
    <w:rsid w:val="007E025F"/>
    <w:rsid w:val="007E0698"/>
    <w:rsid w:val="007E0790"/>
    <w:rsid w:val="007E07CC"/>
    <w:rsid w:val="007E0969"/>
    <w:rsid w:val="007E09A4"/>
    <w:rsid w:val="007E115E"/>
    <w:rsid w:val="007E125F"/>
    <w:rsid w:val="007E13BC"/>
    <w:rsid w:val="007E1C24"/>
    <w:rsid w:val="007E1C4B"/>
    <w:rsid w:val="007E1F21"/>
    <w:rsid w:val="007E22CE"/>
    <w:rsid w:val="007E23A6"/>
    <w:rsid w:val="007E2746"/>
    <w:rsid w:val="007E2794"/>
    <w:rsid w:val="007E28B0"/>
    <w:rsid w:val="007E2CD4"/>
    <w:rsid w:val="007E2E77"/>
    <w:rsid w:val="007E340A"/>
    <w:rsid w:val="007E361D"/>
    <w:rsid w:val="007E3D1B"/>
    <w:rsid w:val="007E3DFC"/>
    <w:rsid w:val="007E3F13"/>
    <w:rsid w:val="007E4261"/>
    <w:rsid w:val="007E4475"/>
    <w:rsid w:val="007E4709"/>
    <w:rsid w:val="007E47DE"/>
    <w:rsid w:val="007E4B86"/>
    <w:rsid w:val="007E4BB9"/>
    <w:rsid w:val="007E55F9"/>
    <w:rsid w:val="007E6022"/>
    <w:rsid w:val="007E6345"/>
    <w:rsid w:val="007E6442"/>
    <w:rsid w:val="007E65E1"/>
    <w:rsid w:val="007E66F4"/>
    <w:rsid w:val="007E6752"/>
    <w:rsid w:val="007E6904"/>
    <w:rsid w:val="007E6995"/>
    <w:rsid w:val="007E6CDD"/>
    <w:rsid w:val="007E705C"/>
    <w:rsid w:val="007E71F9"/>
    <w:rsid w:val="007E729D"/>
    <w:rsid w:val="007E7480"/>
    <w:rsid w:val="007E74D9"/>
    <w:rsid w:val="007E76B6"/>
    <w:rsid w:val="007E79A1"/>
    <w:rsid w:val="007E7D17"/>
    <w:rsid w:val="007E7D9E"/>
    <w:rsid w:val="007E7E35"/>
    <w:rsid w:val="007E7E46"/>
    <w:rsid w:val="007F0210"/>
    <w:rsid w:val="007F036E"/>
    <w:rsid w:val="007F04AE"/>
    <w:rsid w:val="007F06AA"/>
    <w:rsid w:val="007F07A7"/>
    <w:rsid w:val="007F080E"/>
    <w:rsid w:val="007F081F"/>
    <w:rsid w:val="007F0C2D"/>
    <w:rsid w:val="007F0EB1"/>
    <w:rsid w:val="007F0FAC"/>
    <w:rsid w:val="007F1632"/>
    <w:rsid w:val="007F1845"/>
    <w:rsid w:val="007F1BC3"/>
    <w:rsid w:val="007F1FBA"/>
    <w:rsid w:val="007F1FBF"/>
    <w:rsid w:val="007F2498"/>
    <w:rsid w:val="007F281A"/>
    <w:rsid w:val="007F298C"/>
    <w:rsid w:val="007F2E6E"/>
    <w:rsid w:val="007F2F23"/>
    <w:rsid w:val="007F3014"/>
    <w:rsid w:val="007F301B"/>
    <w:rsid w:val="007F315A"/>
    <w:rsid w:val="007F3242"/>
    <w:rsid w:val="007F3562"/>
    <w:rsid w:val="007F360C"/>
    <w:rsid w:val="007F38C3"/>
    <w:rsid w:val="007F3AFC"/>
    <w:rsid w:val="007F3B9F"/>
    <w:rsid w:val="007F3BD9"/>
    <w:rsid w:val="007F3E7D"/>
    <w:rsid w:val="007F407D"/>
    <w:rsid w:val="007F452D"/>
    <w:rsid w:val="007F456F"/>
    <w:rsid w:val="007F45ED"/>
    <w:rsid w:val="007F45FD"/>
    <w:rsid w:val="007F49DB"/>
    <w:rsid w:val="007F4F03"/>
    <w:rsid w:val="007F5066"/>
    <w:rsid w:val="007F5421"/>
    <w:rsid w:val="007F5567"/>
    <w:rsid w:val="007F60D9"/>
    <w:rsid w:val="007F6242"/>
    <w:rsid w:val="007F6368"/>
    <w:rsid w:val="007F6815"/>
    <w:rsid w:val="007F6847"/>
    <w:rsid w:val="007F7767"/>
    <w:rsid w:val="007F77AE"/>
    <w:rsid w:val="007F7811"/>
    <w:rsid w:val="0080012F"/>
    <w:rsid w:val="008005DA"/>
    <w:rsid w:val="008006C7"/>
    <w:rsid w:val="008006DC"/>
    <w:rsid w:val="0080077F"/>
    <w:rsid w:val="00800B02"/>
    <w:rsid w:val="00800B4A"/>
    <w:rsid w:val="00800D98"/>
    <w:rsid w:val="00800ED0"/>
    <w:rsid w:val="00800F36"/>
    <w:rsid w:val="00800FE0"/>
    <w:rsid w:val="00801213"/>
    <w:rsid w:val="00801A53"/>
    <w:rsid w:val="00801A9B"/>
    <w:rsid w:val="00801AB4"/>
    <w:rsid w:val="00801C57"/>
    <w:rsid w:val="008022B0"/>
    <w:rsid w:val="008025DE"/>
    <w:rsid w:val="0080277D"/>
    <w:rsid w:val="00802C3E"/>
    <w:rsid w:val="00802C58"/>
    <w:rsid w:val="00802CB7"/>
    <w:rsid w:val="00802D8C"/>
    <w:rsid w:val="00802DFB"/>
    <w:rsid w:val="008033EF"/>
    <w:rsid w:val="008033FF"/>
    <w:rsid w:val="008037FD"/>
    <w:rsid w:val="0080382E"/>
    <w:rsid w:val="008039A3"/>
    <w:rsid w:val="00803BAA"/>
    <w:rsid w:val="008040ED"/>
    <w:rsid w:val="00804271"/>
    <w:rsid w:val="00804900"/>
    <w:rsid w:val="00804D68"/>
    <w:rsid w:val="00804E11"/>
    <w:rsid w:val="00805310"/>
    <w:rsid w:val="0080559B"/>
    <w:rsid w:val="008057D4"/>
    <w:rsid w:val="00805FFE"/>
    <w:rsid w:val="0080608A"/>
    <w:rsid w:val="0080608C"/>
    <w:rsid w:val="00806120"/>
    <w:rsid w:val="00806253"/>
    <w:rsid w:val="008065DE"/>
    <w:rsid w:val="008066B7"/>
    <w:rsid w:val="00806929"/>
    <w:rsid w:val="00806952"/>
    <w:rsid w:val="00806AFF"/>
    <w:rsid w:val="00806B2F"/>
    <w:rsid w:val="00806CBB"/>
    <w:rsid w:val="00806E0D"/>
    <w:rsid w:val="00806F5D"/>
    <w:rsid w:val="008073BB"/>
    <w:rsid w:val="00807458"/>
    <w:rsid w:val="00807611"/>
    <w:rsid w:val="00807648"/>
    <w:rsid w:val="008076C7"/>
    <w:rsid w:val="00807BC7"/>
    <w:rsid w:val="00807FCC"/>
    <w:rsid w:val="00810327"/>
    <w:rsid w:val="0081042A"/>
    <w:rsid w:val="0081094D"/>
    <w:rsid w:val="00810A89"/>
    <w:rsid w:val="00810CE7"/>
    <w:rsid w:val="008114A8"/>
    <w:rsid w:val="008116D0"/>
    <w:rsid w:val="00811A25"/>
    <w:rsid w:val="00811A39"/>
    <w:rsid w:val="00811F5A"/>
    <w:rsid w:val="008121F1"/>
    <w:rsid w:val="008128C3"/>
    <w:rsid w:val="00812987"/>
    <w:rsid w:val="008129AF"/>
    <w:rsid w:val="00812C06"/>
    <w:rsid w:val="00812CD9"/>
    <w:rsid w:val="00812D5C"/>
    <w:rsid w:val="0081328F"/>
    <w:rsid w:val="008134D1"/>
    <w:rsid w:val="0081381C"/>
    <w:rsid w:val="00813A41"/>
    <w:rsid w:val="00813BAA"/>
    <w:rsid w:val="00813CA4"/>
    <w:rsid w:val="00813FD9"/>
    <w:rsid w:val="008143CD"/>
    <w:rsid w:val="0081441A"/>
    <w:rsid w:val="00814AB6"/>
    <w:rsid w:val="00814BE6"/>
    <w:rsid w:val="00814D88"/>
    <w:rsid w:val="00815131"/>
    <w:rsid w:val="0081515C"/>
    <w:rsid w:val="0081585E"/>
    <w:rsid w:val="008159E3"/>
    <w:rsid w:val="00815AC6"/>
    <w:rsid w:val="00815FA0"/>
    <w:rsid w:val="00816076"/>
    <w:rsid w:val="00816366"/>
    <w:rsid w:val="0081644F"/>
    <w:rsid w:val="00816A49"/>
    <w:rsid w:val="00817188"/>
    <w:rsid w:val="008176ED"/>
    <w:rsid w:val="00820007"/>
    <w:rsid w:val="008202BD"/>
    <w:rsid w:val="0082049E"/>
    <w:rsid w:val="00820796"/>
    <w:rsid w:val="00820981"/>
    <w:rsid w:val="00820FA3"/>
    <w:rsid w:val="00821ADE"/>
    <w:rsid w:val="00821CAA"/>
    <w:rsid w:val="008225E5"/>
    <w:rsid w:val="00822618"/>
    <w:rsid w:val="008228E0"/>
    <w:rsid w:val="00822C11"/>
    <w:rsid w:val="00822CF5"/>
    <w:rsid w:val="008230AE"/>
    <w:rsid w:val="0082333E"/>
    <w:rsid w:val="0082335C"/>
    <w:rsid w:val="00823A0B"/>
    <w:rsid w:val="00823CD5"/>
    <w:rsid w:val="00823D74"/>
    <w:rsid w:val="00823E09"/>
    <w:rsid w:val="00824224"/>
    <w:rsid w:val="00824AD1"/>
    <w:rsid w:val="00824CEA"/>
    <w:rsid w:val="008250AD"/>
    <w:rsid w:val="0082512D"/>
    <w:rsid w:val="008252A2"/>
    <w:rsid w:val="008252B5"/>
    <w:rsid w:val="0082562B"/>
    <w:rsid w:val="0082581B"/>
    <w:rsid w:val="008258AB"/>
    <w:rsid w:val="00825AEE"/>
    <w:rsid w:val="00825D95"/>
    <w:rsid w:val="00825E5D"/>
    <w:rsid w:val="00825EFF"/>
    <w:rsid w:val="00825F3C"/>
    <w:rsid w:val="0082645A"/>
    <w:rsid w:val="008266F6"/>
    <w:rsid w:val="008268E2"/>
    <w:rsid w:val="00826C91"/>
    <w:rsid w:val="00826CF3"/>
    <w:rsid w:val="00826D57"/>
    <w:rsid w:val="00826EB4"/>
    <w:rsid w:val="0082701E"/>
    <w:rsid w:val="008273CF"/>
    <w:rsid w:val="0082745C"/>
    <w:rsid w:val="00827495"/>
    <w:rsid w:val="008276F1"/>
    <w:rsid w:val="008279EA"/>
    <w:rsid w:val="00827ABF"/>
    <w:rsid w:val="00827D0A"/>
    <w:rsid w:val="00827D20"/>
    <w:rsid w:val="008303FA"/>
    <w:rsid w:val="00830969"/>
    <w:rsid w:val="00830DC2"/>
    <w:rsid w:val="0083128B"/>
    <w:rsid w:val="00831379"/>
    <w:rsid w:val="00831448"/>
    <w:rsid w:val="008316DB"/>
    <w:rsid w:val="00831A20"/>
    <w:rsid w:val="00831E3E"/>
    <w:rsid w:val="00832338"/>
    <w:rsid w:val="00832540"/>
    <w:rsid w:val="00832717"/>
    <w:rsid w:val="008327F2"/>
    <w:rsid w:val="00832955"/>
    <w:rsid w:val="00832A6D"/>
    <w:rsid w:val="00832C8B"/>
    <w:rsid w:val="0083345F"/>
    <w:rsid w:val="008334D9"/>
    <w:rsid w:val="00833E07"/>
    <w:rsid w:val="00833E6E"/>
    <w:rsid w:val="008343A8"/>
    <w:rsid w:val="0083486B"/>
    <w:rsid w:val="008349C0"/>
    <w:rsid w:val="00834A71"/>
    <w:rsid w:val="00834C42"/>
    <w:rsid w:val="00834EF8"/>
    <w:rsid w:val="008352D4"/>
    <w:rsid w:val="00835397"/>
    <w:rsid w:val="008355AD"/>
    <w:rsid w:val="00835909"/>
    <w:rsid w:val="00835A4E"/>
    <w:rsid w:val="00836017"/>
    <w:rsid w:val="008362D8"/>
    <w:rsid w:val="0083665B"/>
    <w:rsid w:val="008366CF"/>
    <w:rsid w:val="0083681B"/>
    <w:rsid w:val="00836908"/>
    <w:rsid w:val="00836912"/>
    <w:rsid w:val="00836B85"/>
    <w:rsid w:val="00836D14"/>
    <w:rsid w:val="00836DCE"/>
    <w:rsid w:val="00836EE9"/>
    <w:rsid w:val="008370D0"/>
    <w:rsid w:val="00837183"/>
    <w:rsid w:val="00837392"/>
    <w:rsid w:val="008378E8"/>
    <w:rsid w:val="00837BF1"/>
    <w:rsid w:val="00837D1E"/>
    <w:rsid w:val="00840C2D"/>
    <w:rsid w:val="00840E74"/>
    <w:rsid w:val="008412DD"/>
    <w:rsid w:val="00841413"/>
    <w:rsid w:val="00841636"/>
    <w:rsid w:val="00841B6E"/>
    <w:rsid w:val="00841DE5"/>
    <w:rsid w:val="00841FA8"/>
    <w:rsid w:val="00842C29"/>
    <w:rsid w:val="00842F03"/>
    <w:rsid w:val="008432DE"/>
    <w:rsid w:val="0084399F"/>
    <w:rsid w:val="008440F9"/>
    <w:rsid w:val="0084422B"/>
    <w:rsid w:val="00844300"/>
    <w:rsid w:val="00844512"/>
    <w:rsid w:val="008447A8"/>
    <w:rsid w:val="00844873"/>
    <w:rsid w:val="00844A74"/>
    <w:rsid w:val="00844A94"/>
    <w:rsid w:val="00844CB1"/>
    <w:rsid w:val="008451A6"/>
    <w:rsid w:val="00845251"/>
    <w:rsid w:val="008452F8"/>
    <w:rsid w:val="008453D6"/>
    <w:rsid w:val="00845728"/>
    <w:rsid w:val="00845976"/>
    <w:rsid w:val="008459A5"/>
    <w:rsid w:val="00845CCE"/>
    <w:rsid w:val="00846522"/>
    <w:rsid w:val="008465C2"/>
    <w:rsid w:val="00846AEA"/>
    <w:rsid w:val="00846D55"/>
    <w:rsid w:val="00846F1D"/>
    <w:rsid w:val="00846FA7"/>
    <w:rsid w:val="00847367"/>
    <w:rsid w:val="008476E8"/>
    <w:rsid w:val="00847953"/>
    <w:rsid w:val="00850283"/>
    <w:rsid w:val="008503AC"/>
    <w:rsid w:val="008505A7"/>
    <w:rsid w:val="00850678"/>
    <w:rsid w:val="00850879"/>
    <w:rsid w:val="008508C9"/>
    <w:rsid w:val="00850EC8"/>
    <w:rsid w:val="00850FD9"/>
    <w:rsid w:val="00851346"/>
    <w:rsid w:val="008514ED"/>
    <w:rsid w:val="008516D2"/>
    <w:rsid w:val="00851B18"/>
    <w:rsid w:val="00851CD4"/>
    <w:rsid w:val="00851CE2"/>
    <w:rsid w:val="00851D45"/>
    <w:rsid w:val="0085204D"/>
    <w:rsid w:val="0085229D"/>
    <w:rsid w:val="008522BC"/>
    <w:rsid w:val="0085245B"/>
    <w:rsid w:val="0085260E"/>
    <w:rsid w:val="008527E7"/>
    <w:rsid w:val="0085297A"/>
    <w:rsid w:val="00852AE3"/>
    <w:rsid w:val="00852C43"/>
    <w:rsid w:val="0085317B"/>
    <w:rsid w:val="008531D7"/>
    <w:rsid w:val="0085368F"/>
    <w:rsid w:val="00853799"/>
    <w:rsid w:val="00853923"/>
    <w:rsid w:val="00853998"/>
    <w:rsid w:val="008541E0"/>
    <w:rsid w:val="008543CA"/>
    <w:rsid w:val="00854C8D"/>
    <w:rsid w:val="00854E43"/>
    <w:rsid w:val="00855156"/>
    <w:rsid w:val="00855332"/>
    <w:rsid w:val="0085595C"/>
    <w:rsid w:val="00855973"/>
    <w:rsid w:val="00855A9D"/>
    <w:rsid w:val="00855D65"/>
    <w:rsid w:val="00856337"/>
    <w:rsid w:val="008567BE"/>
    <w:rsid w:val="00856940"/>
    <w:rsid w:val="008570E5"/>
    <w:rsid w:val="0085728F"/>
    <w:rsid w:val="008572DA"/>
    <w:rsid w:val="0085789F"/>
    <w:rsid w:val="00857B3C"/>
    <w:rsid w:val="00857DD2"/>
    <w:rsid w:val="00857E54"/>
    <w:rsid w:val="00857E9F"/>
    <w:rsid w:val="00857F5A"/>
    <w:rsid w:val="0086010A"/>
    <w:rsid w:val="00860317"/>
    <w:rsid w:val="008603CB"/>
    <w:rsid w:val="00860954"/>
    <w:rsid w:val="00860AB9"/>
    <w:rsid w:val="00860BB8"/>
    <w:rsid w:val="00861597"/>
    <w:rsid w:val="008615B5"/>
    <w:rsid w:val="00861784"/>
    <w:rsid w:val="00861A4E"/>
    <w:rsid w:val="00861EB1"/>
    <w:rsid w:val="00861EED"/>
    <w:rsid w:val="00862026"/>
    <w:rsid w:val="008620D6"/>
    <w:rsid w:val="008620EA"/>
    <w:rsid w:val="008628C5"/>
    <w:rsid w:val="00862CE9"/>
    <w:rsid w:val="00862DBB"/>
    <w:rsid w:val="0086308F"/>
    <w:rsid w:val="008633FD"/>
    <w:rsid w:val="00863465"/>
    <w:rsid w:val="008635A4"/>
    <w:rsid w:val="008638ED"/>
    <w:rsid w:val="00863B06"/>
    <w:rsid w:val="008645C1"/>
    <w:rsid w:val="00864950"/>
    <w:rsid w:val="00864D32"/>
    <w:rsid w:val="00864D6E"/>
    <w:rsid w:val="00864DF5"/>
    <w:rsid w:val="00864EEF"/>
    <w:rsid w:val="00864F99"/>
    <w:rsid w:val="00865133"/>
    <w:rsid w:val="008653B2"/>
    <w:rsid w:val="0086548C"/>
    <w:rsid w:val="008656DD"/>
    <w:rsid w:val="00865710"/>
    <w:rsid w:val="008657CE"/>
    <w:rsid w:val="008657E5"/>
    <w:rsid w:val="0086580B"/>
    <w:rsid w:val="0086580F"/>
    <w:rsid w:val="008662F0"/>
    <w:rsid w:val="00866D1B"/>
    <w:rsid w:val="00866D7B"/>
    <w:rsid w:val="00867131"/>
    <w:rsid w:val="008672A3"/>
    <w:rsid w:val="0086749B"/>
    <w:rsid w:val="0086781A"/>
    <w:rsid w:val="0086797C"/>
    <w:rsid w:val="00867CEC"/>
    <w:rsid w:val="00867D00"/>
    <w:rsid w:val="00867FBC"/>
    <w:rsid w:val="008701B8"/>
    <w:rsid w:val="0087056A"/>
    <w:rsid w:val="00870952"/>
    <w:rsid w:val="00870AC0"/>
    <w:rsid w:val="00870AFF"/>
    <w:rsid w:val="00870E97"/>
    <w:rsid w:val="00870F72"/>
    <w:rsid w:val="00871264"/>
    <w:rsid w:val="008712D7"/>
    <w:rsid w:val="0087157F"/>
    <w:rsid w:val="008716CA"/>
    <w:rsid w:val="008717E9"/>
    <w:rsid w:val="00871882"/>
    <w:rsid w:val="00871B2B"/>
    <w:rsid w:val="00871D1A"/>
    <w:rsid w:val="00871DFE"/>
    <w:rsid w:val="00871FB8"/>
    <w:rsid w:val="0087201C"/>
    <w:rsid w:val="00872123"/>
    <w:rsid w:val="00872149"/>
    <w:rsid w:val="0087218D"/>
    <w:rsid w:val="008722F0"/>
    <w:rsid w:val="00872383"/>
    <w:rsid w:val="008727EA"/>
    <w:rsid w:val="008730A5"/>
    <w:rsid w:val="0087376D"/>
    <w:rsid w:val="00873AC9"/>
    <w:rsid w:val="00873E49"/>
    <w:rsid w:val="0087450E"/>
    <w:rsid w:val="008746CD"/>
    <w:rsid w:val="00874A02"/>
    <w:rsid w:val="00874CF1"/>
    <w:rsid w:val="008750DC"/>
    <w:rsid w:val="008751A0"/>
    <w:rsid w:val="00875812"/>
    <w:rsid w:val="00876085"/>
    <w:rsid w:val="0087629A"/>
    <w:rsid w:val="008762F3"/>
    <w:rsid w:val="00876309"/>
    <w:rsid w:val="00876697"/>
    <w:rsid w:val="00876741"/>
    <w:rsid w:val="00876DB2"/>
    <w:rsid w:val="00876F92"/>
    <w:rsid w:val="0087756E"/>
    <w:rsid w:val="00877A39"/>
    <w:rsid w:val="00877CC8"/>
    <w:rsid w:val="00877CF0"/>
    <w:rsid w:val="00880447"/>
    <w:rsid w:val="00880521"/>
    <w:rsid w:val="008806B7"/>
    <w:rsid w:val="0088104F"/>
    <w:rsid w:val="00881325"/>
    <w:rsid w:val="00881439"/>
    <w:rsid w:val="008818B7"/>
    <w:rsid w:val="0088199A"/>
    <w:rsid w:val="008821C2"/>
    <w:rsid w:val="008824FE"/>
    <w:rsid w:val="008826AA"/>
    <w:rsid w:val="008829E1"/>
    <w:rsid w:val="00882CD5"/>
    <w:rsid w:val="00882D9E"/>
    <w:rsid w:val="00883245"/>
    <w:rsid w:val="00883341"/>
    <w:rsid w:val="008838F7"/>
    <w:rsid w:val="00883C80"/>
    <w:rsid w:val="0088422D"/>
    <w:rsid w:val="008843C5"/>
    <w:rsid w:val="008845CA"/>
    <w:rsid w:val="008846EE"/>
    <w:rsid w:val="0088475D"/>
    <w:rsid w:val="008847D7"/>
    <w:rsid w:val="0088488D"/>
    <w:rsid w:val="00884A33"/>
    <w:rsid w:val="00884CA9"/>
    <w:rsid w:val="00884E40"/>
    <w:rsid w:val="0088506D"/>
    <w:rsid w:val="0088551B"/>
    <w:rsid w:val="00885D38"/>
    <w:rsid w:val="00885F3A"/>
    <w:rsid w:val="0088602B"/>
    <w:rsid w:val="00886848"/>
    <w:rsid w:val="00886C91"/>
    <w:rsid w:val="008876EC"/>
    <w:rsid w:val="00887849"/>
    <w:rsid w:val="00887855"/>
    <w:rsid w:val="008904EE"/>
    <w:rsid w:val="0089050C"/>
    <w:rsid w:val="00890726"/>
    <w:rsid w:val="0089077D"/>
    <w:rsid w:val="00890835"/>
    <w:rsid w:val="00890A9A"/>
    <w:rsid w:val="00891025"/>
    <w:rsid w:val="008911EC"/>
    <w:rsid w:val="0089142E"/>
    <w:rsid w:val="008919B8"/>
    <w:rsid w:val="0089203A"/>
    <w:rsid w:val="00892148"/>
    <w:rsid w:val="00892275"/>
    <w:rsid w:val="0089229B"/>
    <w:rsid w:val="00892672"/>
    <w:rsid w:val="00892A60"/>
    <w:rsid w:val="00892D6A"/>
    <w:rsid w:val="0089305B"/>
    <w:rsid w:val="00893096"/>
    <w:rsid w:val="00893138"/>
    <w:rsid w:val="008937DE"/>
    <w:rsid w:val="0089389B"/>
    <w:rsid w:val="008939F2"/>
    <w:rsid w:val="00893C3D"/>
    <w:rsid w:val="00893CC8"/>
    <w:rsid w:val="00893F69"/>
    <w:rsid w:val="00894177"/>
    <w:rsid w:val="0089468E"/>
    <w:rsid w:val="008946F1"/>
    <w:rsid w:val="00894AEA"/>
    <w:rsid w:val="00894C0A"/>
    <w:rsid w:val="008950A3"/>
    <w:rsid w:val="0089568D"/>
    <w:rsid w:val="00895AAB"/>
    <w:rsid w:val="00895AF0"/>
    <w:rsid w:val="00895C20"/>
    <w:rsid w:val="00895E99"/>
    <w:rsid w:val="00896115"/>
    <w:rsid w:val="0089625B"/>
    <w:rsid w:val="008966D7"/>
    <w:rsid w:val="00896E13"/>
    <w:rsid w:val="00897012"/>
    <w:rsid w:val="008970A8"/>
    <w:rsid w:val="00897131"/>
    <w:rsid w:val="00897665"/>
    <w:rsid w:val="0089770B"/>
    <w:rsid w:val="00897904"/>
    <w:rsid w:val="00897943"/>
    <w:rsid w:val="00897C4E"/>
    <w:rsid w:val="008A021A"/>
    <w:rsid w:val="008A0531"/>
    <w:rsid w:val="008A0E1E"/>
    <w:rsid w:val="008A0E43"/>
    <w:rsid w:val="008A0E74"/>
    <w:rsid w:val="008A0FDF"/>
    <w:rsid w:val="008A1161"/>
    <w:rsid w:val="008A1218"/>
    <w:rsid w:val="008A123D"/>
    <w:rsid w:val="008A147A"/>
    <w:rsid w:val="008A211D"/>
    <w:rsid w:val="008A21B8"/>
    <w:rsid w:val="008A2272"/>
    <w:rsid w:val="008A2305"/>
    <w:rsid w:val="008A2549"/>
    <w:rsid w:val="008A2601"/>
    <w:rsid w:val="008A33F2"/>
    <w:rsid w:val="008A3472"/>
    <w:rsid w:val="008A3853"/>
    <w:rsid w:val="008A3963"/>
    <w:rsid w:val="008A3D3E"/>
    <w:rsid w:val="008A40A8"/>
    <w:rsid w:val="008A53CA"/>
    <w:rsid w:val="008A5952"/>
    <w:rsid w:val="008A5977"/>
    <w:rsid w:val="008A599E"/>
    <w:rsid w:val="008A5BDD"/>
    <w:rsid w:val="008A5BEE"/>
    <w:rsid w:val="008A5CBA"/>
    <w:rsid w:val="008A5E1A"/>
    <w:rsid w:val="008A6020"/>
    <w:rsid w:val="008A602B"/>
    <w:rsid w:val="008A603D"/>
    <w:rsid w:val="008A63BB"/>
    <w:rsid w:val="008A6419"/>
    <w:rsid w:val="008A642F"/>
    <w:rsid w:val="008A6514"/>
    <w:rsid w:val="008A699E"/>
    <w:rsid w:val="008A6FE6"/>
    <w:rsid w:val="008A6FED"/>
    <w:rsid w:val="008A717B"/>
    <w:rsid w:val="008A722B"/>
    <w:rsid w:val="008A7389"/>
    <w:rsid w:val="008A7C7F"/>
    <w:rsid w:val="008B02EF"/>
    <w:rsid w:val="008B07DA"/>
    <w:rsid w:val="008B0899"/>
    <w:rsid w:val="008B08BF"/>
    <w:rsid w:val="008B0A93"/>
    <w:rsid w:val="008B0BE5"/>
    <w:rsid w:val="008B0C54"/>
    <w:rsid w:val="008B1333"/>
    <w:rsid w:val="008B13E6"/>
    <w:rsid w:val="008B1627"/>
    <w:rsid w:val="008B162E"/>
    <w:rsid w:val="008B1705"/>
    <w:rsid w:val="008B19B6"/>
    <w:rsid w:val="008B19C2"/>
    <w:rsid w:val="008B1A30"/>
    <w:rsid w:val="008B1CC0"/>
    <w:rsid w:val="008B1FE3"/>
    <w:rsid w:val="008B21A8"/>
    <w:rsid w:val="008B2363"/>
    <w:rsid w:val="008B24FF"/>
    <w:rsid w:val="008B29EC"/>
    <w:rsid w:val="008B3296"/>
    <w:rsid w:val="008B3448"/>
    <w:rsid w:val="008B3523"/>
    <w:rsid w:val="008B35E9"/>
    <w:rsid w:val="008B3E11"/>
    <w:rsid w:val="008B404C"/>
    <w:rsid w:val="008B4255"/>
    <w:rsid w:val="008B442F"/>
    <w:rsid w:val="008B4A6A"/>
    <w:rsid w:val="008B4E45"/>
    <w:rsid w:val="008B4E47"/>
    <w:rsid w:val="008B4F76"/>
    <w:rsid w:val="008B53AA"/>
    <w:rsid w:val="008B566F"/>
    <w:rsid w:val="008B5735"/>
    <w:rsid w:val="008B581B"/>
    <w:rsid w:val="008B58B3"/>
    <w:rsid w:val="008B5A1D"/>
    <w:rsid w:val="008B5D28"/>
    <w:rsid w:val="008B5E71"/>
    <w:rsid w:val="008B6083"/>
    <w:rsid w:val="008B619E"/>
    <w:rsid w:val="008B61FC"/>
    <w:rsid w:val="008B655D"/>
    <w:rsid w:val="008B6568"/>
    <w:rsid w:val="008B656C"/>
    <w:rsid w:val="008B6A83"/>
    <w:rsid w:val="008B6A8B"/>
    <w:rsid w:val="008B6B4A"/>
    <w:rsid w:val="008B6C04"/>
    <w:rsid w:val="008B6CBC"/>
    <w:rsid w:val="008B76EF"/>
    <w:rsid w:val="008B793D"/>
    <w:rsid w:val="008B79BC"/>
    <w:rsid w:val="008B7DA1"/>
    <w:rsid w:val="008C0052"/>
    <w:rsid w:val="008C00E7"/>
    <w:rsid w:val="008C0202"/>
    <w:rsid w:val="008C0248"/>
    <w:rsid w:val="008C02F0"/>
    <w:rsid w:val="008C07EC"/>
    <w:rsid w:val="008C080B"/>
    <w:rsid w:val="008C0AC4"/>
    <w:rsid w:val="008C0C43"/>
    <w:rsid w:val="008C101D"/>
    <w:rsid w:val="008C151D"/>
    <w:rsid w:val="008C1762"/>
    <w:rsid w:val="008C177A"/>
    <w:rsid w:val="008C17E6"/>
    <w:rsid w:val="008C1DFE"/>
    <w:rsid w:val="008C1F4E"/>
    <w:rsid w:val="008C2150"/>
    <w:rsid w:val="008C2513"/>
    <w:rsid w:val="008C2AA0"/>
    <w:rsid w:val="008C2FE3"/>
    <w:rsid w:val="008C31D0"/>
    <w:rsid w:val="008C3229"/>
    <w:rsid w:val="008C34F8"/>
    <w:rsid w:val="008C39DF"/>
    <w:rsid w:val="008C3CB3"/>
    <w:rsid w:val="008C4618"/>
    <w:rsid w:val="008C46D9"/>
    <w:rsid w:val="008C4717"/>
    <w:rsid w:val="008C4BF2"/>
    <w:rsid w:val="008C5115"/>
    <w:rsid w:val="008C543D"/>
    <w:rsid w:val="008C553E"/>
    <w:rsid w:val="008C56E4"/>
    <w:rsid w:val="008C5B6C"/>
    <w:rsid w:val="008C5BA5"/>
    <w:rsid w:val="008C5C3B"/>
    <w:rsid w:val="008C5CFE"/>
    <w:rsid w:val="008C5D2A"/>
    <w:rsid w:val="008C6C4B"/>
    <w:rsid w:val="008C6D4B"/>
    <w:rsid w:val="008C7076"/>
    <w:rsid w:val="008C72A7"/>
    <w:rsid w:val="008C759C"/>
    <w:rsid w:val="008C7969"/>
    <w:rsid w:val="008C79E4"/>
    <w:rsid w:val="008C7E2B"/>
    <w:rsid w:val="008C7E4E"/>
    <w:rsid w:val="008C7FFB"/>
    <w:rsid w:val="008D05EE"/>
    <w:rsid w:val="008D07F8"/>
    <w:rsid w:val="008D0C5D"/>
    <w:rsid w:val="008D129D"/>
    <w:rsid w:val="008D129E"/>
    <w:rsid w:val="008D14CA"/>
    <w:rsid w:val="008D1A80"/>
    <w:rsid w:val="008D1C85"/>
    <w:rsid w:val="008D1D31"/>
    <w:rsid w:val="008D1F9D"/>
    <w:rsid w:val="008D2058"/>
    <w:rsid w:val="008D248C"/>
    <w:rsid w:val="008D264A"/>
    <w:rsid w:val="008D29FD"/>
    <w:rsid w:val="008D2FE1"/>
    <w:rsid w:val="008D31BD"/>
    <w:rsid w:val="008D33B1"/>
    <w:rsid w:val="008D37E4"/>
    <w:rsid w:val="008D3A33"/>
    <w:rsid w:val="008D3C13"/>
    <w:rsid w:val="008D3C78"/>
    <w:rsid w:val="008D3D1D"/>
    <w:rsid w:val="008D3FF1"/>
    <w:rsid w:val="008D438A"/>
    <w:rsid w:val="008D45CE"/>
    <w:rsid w:val="008D4858"/>
    <w:rsid w:val="008D4904"/>
    <w:rsid w:val="008D49B6"/>
    <w:rsid w:val="008D4BAB"/>
    <w:rsid w:val="008D4E87"/>
    <w:rsid w:val="008D4EE8"/>
    <w:rsid w:val="008D534D"/>
    <w:rsid w:val="008D53F8"/>
    <w:rsid w:val="008D551C"/>
    <w:rsid w:val="008D555E"/>
    <w:rsid w:val="008D58CE"/>
    <w:rsid w:val="008D58DB"/>
    <w:rsid w:val="008D59AF"/>
    <w:rsid w:val="008D5B8D"/>
    <w:rsid w:val="008D5BE3"/>
    <w:rsid w:val="008D5BEB"/>
    <w:rsid w:val="008D5DE7"/>
    <w:rsid w:val="008D5FF1"/>
    <w:rsid w:val="008D6148"/>
    <w:rsid w:val="008D65AD"/>
    <w:rsid w:val="008D66D8"/>
    <w:rsid w:val="008D6C8E"/>
    <w:rsid w:val="008D6DC9"/>
    <w:rsid w:val="008D715A"/>
    <w:rsid w:val="008D7630"/>
    <w:rsid w:val="008D7672"/>
    <w:rsid w:val="008E02E1"/>
    <w:rsid w:val="008E06F7"/>
    <w:rsid w:val="008E0B2B"/>
    <w:rsid w:val="008E0BA3"/>
    <w:rsid w:val="008E0DE5"/>
    <w:rsid w:val="008E0F07"/>
    <w:rsid w:val="008E1259"/>
    <w:rsid w:val="008E169B"/>
    <w:rsid w:val="008E16A9"/>
    <w:rsid w:val="008E16DB"/>
    <w:rsid w:val="008E17AE"/>
    <w:rsid w:val="008E1A0A"/>
    <w:rsid w:val="008E1E43"/>
    <w:rsid w:val="008E1EB3"/>
    <w:rsid w:val="008E2214"/>
    <w:rsid w:val="008E237D"/>
    <w:rsid w:val="008E273D"/>
    <w:rsid w:val="008E27F6"/>
    <w:rsid w:val="008E283E"/>
    <w:rsid w:val="008E2B6E"/>
    <w:rsid w:val="008E2FD2"/>
    <w:rsid w:val="008E3181"/>
    <w:rsid w:val="008E31D7"/>
    <w:rsid w:val="008E3206"/>
    <w:rsid w:val="008E3250"/>
    <w:rsid w:val="008E3717"/>
    <w:rsid w:val="008E3D61"/>
    <w:rsid w:val="008E40C6"/>
    <w:rsid w:val="008E41A5"/>
    <w:rsid w:val="008E422D"/>
    <w:rsid w:val="008E4296"/>
    <w:rsid w:val="008E44D9"/>
    <w:rsid w:val="008E47A0"/>
    <w:rsid w:val="008E4831"/>
    <w:rsid w:val="008E49C8"/>
    <w:rsid w:val="008E4FF9"/>
    <w:rsid w:val="008E5834"/>
    <w:rsid w:val="008E5A53"/>
    <w:rsid w:val="008E704C"/>
    <w:rsid w:val="008E70FE"/>
    <w:rsid w:val="008E7274"/>
    <w:rsid w:val="008E747A"/>
    <w:rsid w:val="008E75D9"/>
    <w:rsid w:val="008E7B4B"/>
    <w:rsid w:val="008E7D8B"/>
    <w:rsid w:val="008E7DA2"/>
    <w:rsid w:val="008E7DFB"/>
    <w:rsid w:val="008F08F1"/>
    <w:rsid w:val="008F09C5"/>
    <w:rsid w:val="008F09E2"/>
    <w:rsid w:val="008F0CAC"/>
    <w:rsid w:val="008F0E42"/>
    <w:rsid w:val="008F0EBA"/>
    <w:rsid w:val="008F1057"/>
    <w:rsid w:val="008F14E2"/>
    <w:rsid w:val="008F1577"/>
    <w:rsid w:val="008F16EE"/>
    <w:rsid w:val="008F1862"/>
    <w:rsid w:val="008F1B32"/>
    <w:rsid w:val="008F20D2"/>
    <w:rsid w:val="008F23D6"/>
    <w:rsid w:val="008F2591"/>
    <w:rsid w:val="008F2777"/>
    <w:rsid w:val="008F28A2"/>
    <w:rsid w:val="008F2B13"/>
    <w:rsid w:val="008F2B52"/>
    <w:rsid w:val="008F2C9B"/>
    <w:rsid w:val="008F2FE1"/>
    <w:rsid w:val="008F30FB"/>
    <w:rsid w:val="008F3145"/>
    <w:rsid w:val="008F3323"/>
    <w:rsid w:val="008F362C"/>
    <w:rsid w:val="008F37F2"/>
    <w:rsid w:val="008F3D0C"/>
    <w:rsid w:val="008F3FEF"/>
    <w:rsid w:val="008F4224"/>
    <w:rsid w:val="008F4588"/>
    <w:rsid w:val="008F470A"/>
    <w:rsid w:val="008F48B8"/>
    <w:rsid w:val="008F4991"/>
    <w:rsid w:val="008F50CB"/>
    <w:rsid w:val="008F5891"/>
    <w:rsid w:val="008F598C"/>
    <w:rsid w:val="008F5B27"/>
    <w:rsid w:val="008F5EB9"/>
    <w:rsid w:val="008F5FBA"/>
    <w:rsid w:val="008F6471"/>
    <w:rsid w:val="008F682D"/>
    <w:rsid w:val="008F684A"/>
    <w:rsid w:val="008F686B"/>
    <w:rsid w:val="008F69D0"/>
    <w:rsid w:val="008F703E"/>
    <w:rsid w:val="008F733D"/>
    <w:rsid w:val="008F74A9"/>
    <w:rsid w:val="008F78F2"/>
    <w:rsid w:val="008F7AF2"/>
    <w:rsid w:val="009003B0"/>
    <w:rsid w:val="00900608"/>
    <w:rsid w:val="00900656"/>
    <w:rsid w:val="00900741"/>
    <w:rsid w:val="00900AB0"/>
    <w:rsid w:val="00900D63"/>
    <w:rsid w:val="00901BD9"/>
    <w:rsid w:val="00901E36"/>
    <w:rsid w:val="00901FCA"/>
    <w:rsid w:val="0090240A"/>
    <w:rsid w:val="009025C5"/>
    <w:rsid w:val="0090277E"/>
    <w:rsid w:val="009029FA"/>
    <w:rsid w:val="00902AEE"/>
    <w:rsid w:val="00902B4D"/>
    <w:rsid w:val="00902FF3"/>
    <w:rsid w:val="00903121"/>
    <w:rsid w:val="009031F1"/>
    <w:rsid w:val="009035E0"/>
    <w:rsid w:val="009035F7"/>
    <w:rsid w:val="00903749"/>
    <w:rsid w:val="00903763"/>
    <w:rsid w:val="00903E31"/>
    <w:rsid w:val="00903F82"/>
    <w:rsid w:val="009040CF"/>
    <w:rsid w:val="0090464C"/>
    <w:rsid w:val="0090470D"/>
    <w:rsid w:val="00904A2B"/>
    <w:rsid w:val="00904A34"/>
    <w:rsid w:val="00904C75"/>
    <w:rsid w:val="00904C87"/>
    <w:rsid w:val="00904D14"/>
    <w:rsid w:val="00905781"/>
    <w:rsid w:val="00905AD9"/>
    <w:rsid w:val="00905CDA"/>
    <w:rsid w:val="00905D6E"/>
    <w:rsid w:val="00905EB2"/>
    <w:rsid w:val="00905ECC"/>
    <w:rsid w:val="009063FC"/>
    <w:rsid w:val="00906497"/>
    <w:rsid w:val="00906839"/>
    <w:rsid w:val="00906CE0"/>
    <w:rsid w:val="00906F1E"/>
    <w:rsid w:val="009071A4"/>
    <w:rsid w:val="0090749D"/>
    <w:rsid w:val="009075D1"/>
    <w:rsid w:val="009076C2"/>
    <w:rsid w:val="009078D5"/>
    <w:rsid w:val="0090791B"/>
    <w:rsid w:val="00907D7B"/>
    <w:rsid w:val="0091018F"/>
    <w:rsid w:val="0091038F"/>
    <w:rsid w:val="00910394"/>
    <w:rsid w:val="00910921"/>
    <w:rsid w:val="0091136B"/>
    <w:rsid w:val="00911A08"/>
    <w:rsid w:val="00911B5A"/>
    <w:rsid w:val="00911BF6"/>
    <w:rsid w:val="00911EC1"/>
    <w:rsid w:val="00911FE0"/>
    <w:rsid w:val="009122C0"/>
    <w:rsid w:val="00912382"/>
    <w:rsid w:val="00912980"/>
    <w:rsid w:val="00912A8C"/>
    <w:rsid w:val="00912BE5"/>
    <w:rsid w:val="00912D11"/>
    <w:rsid w:val="00913976"/>
    <w:rsid w:val="00913DFF"/>
    <w:rsid w:val="009143B2"/>
    <w:rsid w:val="0091454F"/>
    <w:rsid w:val="009148F7"/>
    <w:rsid w:val="00914B44"/>
    <w:rsid w:val="00915003"/>
    <w:rsid w:val="009151C3"/>
    <w:rsid w:val="0091530A"/>
    <w:rsid w:val="009155D6"/>
    <w:rsid w:val="0091568B"/>
    <w:rsid w:val="0091574B"/>
    <w:rsid w:val="0091591B"/>
    <w:rsid w:val="00915E93"/>
    <w:rsid w:val="00916097"/>
    <w:rsid w:val="009164A0"/>
    <w:rsid w:val="009165F2"/>
    <w:rsid w:val="009169B1"/>
    <w:rsid w:val="00916C4F"/>
    <w:rsid w:val="00917367"/>
    <w:rsid w:val="009175A0"/>
    <w:rsid w:val="00917911"/>
    <w:rsid w:val="00917A0B"/>
    <w:rsid w:val="00917CB3"/>
    <w:rsid w:val="00917F0E"/>
    <w:rsid w:val="00917F5A"/>
    <w:rsid w:val="009200B5"/>
    <w:rsid w:val="00920AE2"/>
    <w:rsid w:val="00920C93"/>
    <w:rsid w:val="00920D4D"/>
    <w:rsid w:val="00921543"/>
    <w:rsid w:val="009217BB"/>
    <w:rsid w:val="009218C9"/>
    <w:rsid w:val="00921958"/>
    <w:rsid w:val="00921A4D"/>
    <w:rsid w:val="00921B26"/>
    <w:rsid w:val="00921BF4"/>
    <w:rsid w:val="00921EC5"/>
    <w:rsid w:val="00922ADA"/>
    <w:rsid w:val="00922C2B"/>
    <w:rsid w:val="00923443"/>
    <w:rsid w:val="00923550"/>
    <w:rsid w:val="00923643"/>
    <w:rsid w:val="00923985"/>
    <w:rsid w:val="00923A8D"/>
    <w:rsid w:val="00923B79"/>
    <w:rsid w:val="00924084"/>
    <w:rsid w:val="00924A40"/>
    <w:rsid w:val="0092512A"/>
    <w:rsid w:val="0092521B"/>
    <w:rsid w:val="00925798"/>
    <w:rsid w:val="00925A8F"/>
    <w:rsid w:val="00925CF3"/>
    <w:rsid w:val="00925D78"/>
    <w:rsid w:val="00926018"/>
    <w:rsid w:val="0092642A"/>
    <w:rsid w:val="00926562"/>
    <w:rsid w:val="00926739"/>
    <w:rsid w:val="00926811"/>
    <w:rsid w:val="00926A66"/>
    <w:rsid w:val="00926F03"/>
    <w:rsid w:val="00927249"/>
    <w:rsid w:val="009277A1"/>
    <w:rsid w:val="00927B28"/>
    <w:rsid w:val="00927B68"/>
    <w:rsid w:val="00927F81"/>
    <w:rsid w:val="0093007A"/>
    <w:rsid w:val="00930352"/>
    <w:rsid w:val="00930684"/>
    <w:rsid w:val="009308F6"/>
    <w:rsid w:val="0093097B"/>
    <w:rsid w:val="00931128"/>
    <w:rsid w:val="009311F9"/>
    <w:rsid w:val="009314ED"/>
    <w:rsid w:val="00931514"/>
    <w:rsid w:val="009315DB"/>
    <w:rsid w:val="00931939"/>
    <w:rsid w:val="00931D3B"/>
    <w:rsid w:val="0093217F"/>
    <w:rsid w:val="00933282"/>
    <w:rsid w:val="00933785"/>
    <w:rsid w:val="00933874"/>
    <w:rsid w:val="0093392E"/>
    <w:rsid w:val="00933AB6"/>
    <w:rsid w:val="00933ECB"/>
    <w:rsid w:val="00935056"/>
    <w:rsid w:val="0093506E"/>
    <w:rsid w:val="00935127"/>
    <w:rsid w:val="00935596"/>
    <w:rsid w:val="00935884"/>
    <w:rsid w:val="00935D69"/>
    <w:rsid w:val="00936842"/>
    <w:rsid w:val="00936A27"/>
    <w:rsid w:val="00936BCE"/>
    <w:rsid w:val="00936BF5"/>
    <w:rsid w:val="00936EF5"/>
    <w:rsid w:val="00936FCF"/>
    <w:rsid w:val="00936FE6"/>
    <w:rsid w:val="00937452"/>
    <w:rsid w:val="009376B8"/>
    <w:rsid w:val="00937736"/>
    <w:rsid w:val="00937C52"/>
    <w:rsid w:val="00937D48"/>
    <w:rsid w:val="00937F4D"/>
    <w:rsid w:val="00937FFA"/>
    <w:rsid w:val="0094070F"/>
    <w:rsid w:val="009408CC"/>
    <w:rsid w:val="00940C26"/>
    <w:rsid w:val="00940C2B"/>
    <w:rsid w:val="00940DC3"/>
    <w:rsid w:val="00940DD6"/>
    <w:rsid w:val="00940DE4"/>
    <w:rsid w:val="00940EC4"/>
    <w:rsid w:val="00941003"/>
    <w:rsid w:val="0094150D"/>
    <w:rsid w:val="0094157E"/>
    <w:rsid w:val="009415E9"/>
    <w:rsid w:val="009419EB"/>
    <w:rsid w:val="00941B1F"/>
    <w:rsid w:val="00941B92"/>
    <w:rsid w:val="00941DB5"/>
    <w:rsid w:val="00942133"/>
    <w:rsid w:val="00942262"/>
    <w:rsid w:val="00942411"/>
    <w:rsid w:val="009425ED"/>
    <w:rsid w:val="009427D5"/>
    <w:rsid w:val="009429F6"/>
    <w:rsid w:val="00942D40"/>
    <w:rsid w:val="00942F01"/>
    <w:rsid w:val="009432B6"/>
    <w:rsid w:val="00943409"/>
    <w:rsid w:val="00943607"/>
    <w:rsid w:val="0094397E"/>
    <w:rsid w:val="00943B3D"/>
    <w:rsid w:val="00943BB5"/>
    <w:rsid w:val="00943F95"/>
    <w:rsid w:val="009444D0"/>
    <w:rsid w:val="00944543"/>
    <w:rsid w:val="0094455F"/>
    <w:rsid w:val="009446A8"/>
    <w:rsid w:val="0094478B"/>
    <w:rsid w:val="00944881"/>
    <w:rsid w:val="0094495C"/>
    <w:rsid w:val="00944975"/>
    <w:rsid w:val="00944D4B"/>
    <w:rsid w:val="009450DB"/>
    <w:rsid w:val="0094548C"/>
    <w:rsid w:val="0094552D"/>
    <w:rsid w:val="009457DE"/>
    <w:rsid w:val="00945837"/>
    <w:rsid w:val="0094668C"/>
    <w:rsid w:val="00946898"/>
    <w:rsid w:val="009468A3"/>
    <w:rsid w:val="00946B9D"/>
    <w:rsid w:val="00946BB4"/>
    <w:rsid w:val="00946DE5"/>
    <w:rsid w:val="009471ED"/>
    <w:rsid w:val="00947398"/>
    <w:rsid w:val="0094747F"/>
    <w:rsid w:val="00947B55"/>
    <w:rsid w:val="00947DF5"/>
    <w:rsid w:val="00947E65"/>
    <w:rsid w:val="00947F26"/>
    <w:rsid w:val="00950269"/>
    <w:rsid w:val="00950271"/>
    <w:rsid w:val="00950B78"/>
    <w:rsid w:val="00950DB0"/>
    <w:rsid w:val="00950E7A"/>
    <w:rsid w:val="0095124A"/>
    <w:rsid w:val="00951645"/>
    <w:rsid w:val="0095182A"/>
    <w:rsid w:val="00952095"/>
    <w:rsid w:val="009520DC"/>
    <w:rsid w:val="00952711"/>
    <w:rsid w:val="00952C2E"/>
    <w:rsid w:val="00952D61"/>
    <w:rsid w:val="00952DEB"/>
    <w:rsid w:val="009533C0"/>
    <w:rsid w:val="009535FC"/>
    <w:rsid w:val="00953722"/>
    <w:rsid w:val="00953F89"/>
    <w:rsid w:val="00953FC7"/>
    <w:rsid w:val="0095405E"/>
    <w:rsid w:val="00954125"/>
    <w:rsid w:val="009541C5"/>
    <w:rsid w:val="00954559"/>
    <w:rsid w:val="009547FE"/>
    <w:rsid w:val="009548F1"/>
    <w:rsid w:val="00954922"/>
    <w:rsid w:val="00954D8A"/>
    <w:rsid w:val="00954EC5"/>
    <w:rsid w:val="00954FE8"/>
    <w:rsid w:val="00955422"/>
    <w:rsid w:val="00955620"/>
    <w:rsid w:val="00955A33"/>
    <w:rsid w:val="00955BDA"/>
    <w:rsid w:val="00955C24"/>
    <w:rsid w:val="00955EB9"/>
    <w:rsid w:val="009561C4"/>
    <w:rsid w:val="009561F7"/>
    <w:rsid w:val="00956267"/>
    <w:rsid w:val="009562D0"/>
    <w:rsid w:val="00956374"/>
    <w:rsid w:val="00956AD8"/>
    <w:rsid w:val="00956EC4"/>
    <w:rsid w:val="00956FB7"/>
    <w:rsid w:val="009578C7"/>
    <w:rsid w:val="00957CA9"/>
    <w:rsid w:val="00957F49"/>
    <w:rsid w:val="00957F64"/>
    <w:rsid w:val="00960385"/>
    <w:rsid w:val="009603F1"/>
    <w:rsid w:val="00960546"/>
    <w:rsid w:val="00960585"/>
    <w:rsid w:val="00960945"/>
    <w:rsid w:val="00960B17"/>
    <w:rsid w:val="00960E1F"/>
    <w:rsid w:val="00961104"/>
    <w:rsid w:val="00961141"/>
    <w:rsid w:val="00961425"/>
    <w:rsid w:val="00961556"/>
    <w:rsid w:val="009615F0"/>
    <w:rsid w:val="009617F9"/>
    <w:rsid w:val="0096194F"/>
    <w:rsid w:val="00961DA0"/>
    <w:rsid w:val="00961FC3"/>
    <w:rsid w:val="009621B9"/>
    <w:rsid w:val="0096237A"/>
    <w:rsid w:val="00962433"/>
    <w:rsid w:val="009624E6"/>
    <w:rsid w:val="009624EE"/>
    <w:rsid w:val="009629BC"/>
    <w:rsid w:val="00962A21"/>
    <w:rsid w:val="00962A39"/>
    <w:rsid w:val="00962FE9"/>
    <w:rsid w:val="00963320"/>
    <w:rsid w:val="00963459"/>
    <w:rsid w:val="0096372E"/>
    <w:rsid w:val="00963809"/>
    <w:rsid w:val="00963960"/>
    <w:rsid w:val="00963A17"/>
    <w:rsid w:val="00963CB5"/>
    <w:rsid w:val="00963E81"/>
    <w:rsid w:val="0096413E"/>
    <w:rsid w:val="0096423D"/>
    <w:rsid w:val="009648D4"/>
    <w:rsid w:val="00964AFB"/>
    <w:rsid w:val="00964CE4"/>
    <w:rsid w:val="00964F4D"/>
    <w:rsid w:val="00964F92"/>
    <w:rsid w:val="009650CE"/>
    <w:rsid w:val="009654B5"/>
    <w:rsid w:val="009657BE"/>
    <w:rsid w:val="009658BC"/>
    <w:rsid w:val="00965D12"/>
    <w:rsid w:val="00965DB6"/>
    <w:rsid w:val="00966479"/>
    <w:rsid w:val="0096661A"/>
    <w:rsid w:val="00966871"/>
    <w:rsid w:val="009668A4"/>
    <w:rsid w:val="00966B3E"/>
    <w:rsid w:val="00966CB2"/>
    <w:rsid w:val="00966E3D"/>
    <w:rsid w:val="0096703C"/>
    <w:rsid w:val="00967050"/>
    <w:rsid w:val="00967331"/>
    <w:rsid w:val="0096734F"/>
    <w:rsid w:val="00967795"/>
    <w:rsid w:val="00967880"/>
    <w:rsid w:val="00967A44"/>
    <w:rsid w:val="00970019"/>
    <w:rsid w:val="009700AB"/>
    <w:rsid w:val="00970409"/>
    <w:rsid w:val="00970580"/>
    <w:rsid w:val="00970956"/>
    <w:rsid w:val="00970D53"/>
    <w:rsid w:val="00970ECB"/>
    <w:rsid w:val="009710B6"/>
    <w:rsid w:val="0097112A"/>
    <w:rsid w:val="009711ED"/>
    <w:rsid w:val="009716B0"/>
    <w:rsid w:val="00971EC4"/>
    <w:rsid w:val="009722F5"/>
    <w:rsid w:val="00972F22"/>
    <w:rsid w:val="00972FEB"/>
    <w:rsid w:val="00973305"/>
    <w:rsid w:val="00973866"/>
    <w:rsid w:val="00973CCE"/>
    <w:rsid w:val="0097437C"/>
    <w:rsid w:val="009744B3"/>
    <w:rsid w:val="00974BFB"/>
    <w:rsid w:val="00975216"/>
    <w:rsid w:val="0097549C"/>
    <w:rsid w:val="009758AE"/>
    <w:rsid w:val="00975B91"/>
    <w:rsid w:val="00975C75"/>
    <w:rsid w:val="00975CAF"/>
    <w:rsid w:val="00975E13"/>
    <w:rsid w:val="00975E27"/>
    <w:rsid w:val="00976075"/>
    <w:rsid w:val="00976BCB"/>
    <w:rsid w:val="0097769D"/>
    <w:rsid w:val="0097773C"/>
    <w:rsid w:val="009778C1"/>
    <w:rsid w:val="00977C57"/>
    <w:rsid w:val="00977CFB"/>
    <w:rsid w:val="00977F7C"/>
    <w:rsid w:val="009803B1"/>
    <w:rsid w:val="009804F2"/>
    <w:rsid w:val="009807DF"/>
    <w:rsid w:val="00980870"/>
    <w:rsid w:val="009814DD"/>
    <w:rsid w:val="009816A7"/>
    <w:rsid w:val="009816CB"/>
    <w:rsid w:val="00981A17"/>
    <w:rsid w:val="00981AD3"/>
    <w:rsid w:val="00981C96"/>
    <w:rsid w:val="00981F95"/>
    <w:rsid w:val="00982221"/>
    <w:rsid w:val="0098253D"/>
    <w:rsid w:val="00982641"/>
    <w:rsid w:val="00982A79"/>
    <w:rsid w:val="00982D85"/>
    <w:rsid w:val="00982DD7"/>
    <w:rsid w:val="00982E3B"/>
    <w:rsid w:val="00983064"/>
    <w:rsid w:val="00983152"/>
    <w:rsid w:val="0098315F"/>
    <w:rsid w:val="0098354A"/>
    <w:rsid w:val="0098389F"/>
    <w:rsid w:val="00983A28"/>
    <w:rsid w:val="00983EFD"/>
    <w:rsid w:val="0098412E"/>
    <w:rsid w:val="00984254"/>
    <w:rsid w:val="00984730"/>
    <w:rsid w:val="00984BFD"/>
    <w:rsid w:val="00984E4D"/>
    <w:rsid w:val="009850C0"/>
    <w:rsid w:val="009852DF"/>
    <w:rsid w:val="0098597C"/>
    <w:rsid w:val="00985D9E"/>
    <w:rsid w:val="00985F26"/>
    <w:rsid w:val="00986177"/>
    <w:rsid w:val="00986190"/>
    <w:rsid w:val="00986274"/>
    <w:rsid w:val="00986342"/>
    <w:rsid w:val="00986752"/>
    <w:rsid w:val="00986806"/>
    <w:rsid w:val="00986968"/>
    <w:rsid w:val="00986972"/>
    <w:rsid w:val="00986A19"/>
    <w:rsid w:val="00986A6B"/>
    <w:rsid w:val="00986BF8"/>
    <w:rsid w:val="00986D47"/>
    <w:rsid w:val="00986F91"/>
    <w:rsid w:val="009875BA"/>
    <w:rsid w:val="009875E6"/>
    <w:rsid w:val="00987909"/>
    <w:rsid w:val="00987910"/>
    <w:rsid w:val="00987AC4"/>
    <w:rsid w:val="00987E00"/>
    <w:rsid w:val="009901DB"/>
    <w:rsid w:val="00990530"/>
    <w:rsid w:val="00990A83"/>
    <w:rsid w:val="00990A9B"/>
    <w:rsid w:val="00990B5A"/>
    <w:rsid w:val="00990CD7"/>
    <w:rsid w:val="00990E6E"/>
    <w:rsid w:val="009911E7"/>
    <w:rsid w:val="00991206"/>
    <w:rsid w:val="0099164B"/>
    <w:rsid w:val="0099165E"/>
    <w:rsid w:val="00991CC9"/>
    <w:rsid w:val="00991CFB"/>
    <w:rsid w:val="009920B3"/>
    <w:rsid w:val="009920DA"/>
    <w:rsid w:val="00992647"/>
    <w:rsid w:val="00992788"/>
    <w:rsid w:val="00992CD0"/>
    <w:rsid w:val="009930F9"/>
    <w:rsid w:val="009931A7"/>
    <w:rsid w:val="0099357F"/>
    <w:rsid w:val="00993605"/>
    <w:rsid w:val="0099364F"/>
    <w:rsid w:val="0099390C"/>
    <w:rsid w:val="00993BBD"/>
    <w:rsid w:val="00993F66"/>
    <w:rsid w:val="0099400B"/>
    <w:rsid w:val="009942CB"/>
    <w:rsid w:val="009945E6"/>
    <w:rsid w:val="009946F6"/>
    <w:rsid w:val="00994CB6"/>
    <w:rsid w:val="00994F08"/>
    <w:rsid w:val="00995334"/>
    <w:rsid w:val="0099535E"/>
    <w:rsid w:val="00995820"/>
    <w:rsid w:val="00995906"/>
    <w:rsid w:val="00995919"/>
    <w:rsid w:val="00995BE5"/>
    <w:rsid w:val="00995C0E"/>
    <w:rsid w:val="009962FE"/>
    <w:rsid w:val="009966E0"/>
    <w:rsid w:val="00996789"/>
    <w:rsid w:val="009967A0"/>
    <w:rsid w:val="009968BA"/>
    <w:rsid w:val="00996E01"/>
    <w:rsid w:val="00996E5C"/>
    <w:rsid w:val="009970E6"/>
    <w:rsid w:val="00997359"/>
    <w:rsid w:val="00997580"/>
    <w:rsid w:val="009976C1"/>
    <w:rsid w:val="00997B95"/>
    <w:rsid w:val="00997E94"/>
    <w:rsid w:val="00997FBE"/>
    <w:rsid w:val="00997FE8"/>
    <w:rsid w:val="009A0183"/>
    <w:rsid w:val="009A02C6"/>
    <w:rsid w:val="009A031C"/>
    <w:rsid w:val="009A0501"/>
    <w:rsid w:val="009A0C6F"/>
    <w:rsid w:val="009A0CA8"/>
    <w:rsid w:val="009A107E"/>
    <w:rsid w:val="009A12D8"/>
    <w:rsid w:val="009A19EF"/>
    <w:rsid w:val="009A1AFE"/>
    <w:rsid w:val="009A1BBE"/>
    <w:rsid w:val="009A1EAF"/>
    <w:rsid w:val="009A1EC1"/>
    <w:rsid w:val="009A1FE7"/>
    <w:rsid w:val="009A2397"/>
    <w:rsid w:val="009A247F"/>
    <w:rsid w:val="009A2546"/>
    <w:rsid w:val="009A28BC"/>
    <w:rsid w:val="009A29B4"/>
    <w:rsid w:val="009A29D8"/>
    <w:rsid w:val="009A2BB5"/>
    <w:rsid w:val="009A313D"/>
    <w:rsid w:val="009A319D"/>
    <w:rsid w:val="009A3392"/>
    <w:rsid w:val="009A3706"/>
    <w:rsid w:val="009A3A5E"/>
    <w:rsid w:val="009A3BDF"/>
    <w:rsid w:val="009A3D28"/>
    <w:rsid w:val="009A3E95"/>
    <w:rsid w:val="009A40E0"/>
    <w:rsid w:val="009A4444"/>
    <w:rsid w:val="009A45A2"/>
    <w:rsid w:val="009A4855"/>
    <w:rsid w:val="009A4929"/>
    <w:rsid w:val="009A49BF"/>
    <w:rsid w:val="009A49F6"/>
    <w:rsid w:val="009A4B37"/>
    <w:rsid w:val="009A4FB1"/>
    <w:rsid w:val="009A511E"/>
    <w:rsid w:val="009A532F"/>
    <w:rsid w:val="009A5963"/>
    <w:rsid w:val="009A5A04"/>
    <w:rsid w:val="009A5A60"/>
    <w:rsid w:val="009A5AFF"/>
    <w:rsid w:val="009A5D18"/>
    <w:rsid w:val="009A5F93"/>
    <w:rsid w:val="009A65CD"/>
    <w:rsid w:val="009A65FD"/>
    <w:rsid w:val="009A669C"/>
    <w:rsid w:val="009A6C2A"/>
    <w:rsid w:val="009A76E5"/>
    <w:rsid w:val="009A7768"/>
    <w:rsid w:val="009A7787"/>
    <w:rsid w:val="009A7C1D"/>
    <w:rsid w:val="009B0124"/>
    <w:rsid w:val="009B0137"/>
    <w:rsid w:val="009B0377"/>
    <w:rsid w:val="009B07DD"/>
    <w:rsid w:val="009B09AA"/>
    <w:rsid w:val="009B0C70"/>
    <w:rsid w:val="009B0CE3"/>
    <w:rsid w:val="009B0D4B"/>
    <w:rsid w:val="009B0E2E"/>
    <w:rsid w:val="009B118D"/>
    <w:rsid w:val="009B11F4"/>
    <w:rsid w:val="009B121B"/>
    <w:rsid w:val="009B12BF"/>
    <w:rsid w:val="009B18A2"/>
    <w:rsid w:val="009B19DE"/>
    <w:rsid w:val="009B1A76"/>
    <w:rsid w:val="009B1DC7"/>
    <w:rsid w:val="009B1F1B"/>
    <w:rsid w:val="009B24BC"/>
    <w:rsid w:val="009B260E"/>
    <w:rsid w:val="009B273C"/>
    <w:rsid w:val="009B3130"/>
    <w:rsid w:val="009B3467"/>
    <w:rsid w:val="009B36D7"/>
    <w:rsid w:val="009B3A1F"/>
    <w:rsid w:val="009B3A80"/>
    <w:rsid w:val="009B3C40"/>
    <w:rsid w:val="009B40C6"/>
    <w:rsid w:val="009B4121"/>
    <w:rsid w:val="009B416F"/>
    <w:rsid w:val="009B41EF"/>
    <w:rsid w:val="009B445B"/>
    <w:rsid w:val="009B49CB"/>
    <w:rsid w:val="009B4A31"/>
    <w:rsid w:val="009B5744"/>
    <w:rsid w:val="009B575A"/>
    <w:rsid w:val="009B6084"/>
    <w:rsid w:val="009B6529"/>
    <w:rsid w:val="009B674C"/>
    <w:rsid w:val="009B6EBA"/>
    <w:rsid w:val="009B75E2"/>
    <w:rsid w:val="009B761D"/>
    <w:rsid w:val="009B7A69"/>
    <w:rsid w:val="009B7AC2"/>
    <w:rsid w:val="009B7B3F"/>
    <w:rsid w:val="009B7C0C"/>
    <w:rsid w:val="009B7F2E"/>
    <w:rsid w:val="009C0029"/>
    <w:rsid w:val="009C00C7"/>
    <w:rsid w:val="009C0100"/>
    <w:rsid w:val="009C034D"/>
    <w:rsid w:val="009C03AB"/>
    <w:rsid w:val="009C0902"/>
    <w:rsid w:val="009C0AB4"/>
    <w:rsid w:val="009C0ABB"/>
    <w:rsid w:val="009C0BB4"/>
    <w:rsid w:val="009C0C82"/>
    <w:rsid w:val="009C0F88"/>
    <w:rsid w:val="009C17CF"/>
    <w:rsid w:val="009C1929"/>
    <w:rsid w:val="009C1DCF"/>
    <w:rsid w:val="009C1DDE"/>
    <w:rsid w:val="009C20C8"/>
    <w:rsid w:val="009C21B3"/>
    <w:rsid w:val="009C23AE"/>
    <w:rsid w:val="009C2501"/>
    <w:rsid w:val="009C272E"/>
    <w:rsid w:val="009C2815"/>
    <w:rsid w:val="009C2D48"/>
    <w:rsid w:val="009C2E02"/>
    <w:rsid w:val="009C2F92"/>
    <w:rsid w:val="009C3501"/>
    <w:rsid w:val="009C354C"/>
    <w:rsid w:val="009C3595"/>
    <w:rsid w:val="009C36ED"/>
    <w:rsid w:val="009C379A"/>
    <w:rsid w:val="009C3947"/>
    <w:rsid w:val="009C3C38"/>
    <w:rsid w:val="009C3D4C"/>
    <w:rsid w:val="009C402B"/>
    <w:rsid w:val="009C41A9"/>
    <w:rsid w:val="009C428F"/>
    <w:rsid w:val="009C4469"/>
    <w:rsid w:val="009C464A"/>
    <w:rsid w:val="009C4779"/>
    <w:rsid w:val="009C4EAA"/>
    <w:rsid w:val="009C524D"/>
    <w:rsid w:val="009C559C"/>
    <w:rsid w:val="009C55F6"/>
    <w:rsid w:val="009C5BA3"/>
    <w:rsid w:val="009C5CDC"/>
    <w:rsid w:val="009C5FB6"/>
    <w:rsid w:val="009C6095"/>
    <w:rsid w:val="009C6213"/>
    <w:rsid w:val="009C63AC"/>
    <w:rsid w:val="009C68F1"/>
    <w:rsid w:val="009C6F0E"/>
    <w:rsid w:val="009C77B3"/>
    <w:rsid w:val="009C7A43"/>
    <w:rsid w:val="009C7C11"/>
    <w:rsid w:val="009C7CCC"/>
    <w:rsid w:val="009D0151"/>
    <w:rsid w:val="009D02AE"/>
    <w:rsid w:val="009D05EC"/>
    <w:rsid w:val="009D12A8"/>
    <w:rsid w:val="009D12CA"/>
    <w:rsid w:val="009D140C"/>
    <w:rsid w:val="009D1502"/>
    <w:rsid w:val="009D16CF"/>
    <w:rsid w:val="009D1746"/>
    <w:rsid w:val="009D17D7"/>
    <w:rsid w:val="009D1A42"/>
    <w:rsid w:val="009D1AA1"/>
    <w:rsid w:val="009D2212"/>
    <w:rsid w:val="009D243E"/>
    <w:rsid w:val="009D2453"/>
    <w:rsid w:val="009D2B53"/>
    <w:rsid w:val="009D2E38"/>
    <w:rsid w:val="009D2ECB"/>
    <w:rsid w:val="009D3394"/>
    <w:rsid w:val="009D36E6"/>
    <w:rsid w:val="009D3707"/>
    <w:rsid w:val="009D3718"/>
    <w:rsid w:val="009D3C27"/>
    <w:rsid w:val="009D406A"/>
    <w:rsid w:val="009D41CF"/>
    <w:rsid w:val="009D4362"/>
    <w:rsid w:val="009D4803"/>
    <w:rsid w:val="009D499E"/>
    <w:rsid w:val="009D4B41"/>
    <w:rsid w:val="009D4E87"/>
    <w:rsid w:val="009D5AA6"/>
    <w:rsid w:val="009D5C9D"/>
    <w:rsid w:val="009D608E"/>
    <w:rsid w:val="009D6383"/>
    <w:rsid w:val="009D6449"/>
    <w:rsid w:val="009D6C12"/>
    <w:rsid w:val="009D6DF6"/>
    <w:rsid w:val="009D6F12"/>
    <w:rsid w:val="009D6F31"/>
    <w:rsid w:val="009D7152"/>
    <w:rsid w:val="009D74EB"/>
    <w:rsid w:val="009D7C63"/>
    <w:rsid w:val="009E0254"/>
    <w:rsid w:val="009E0635"/>
    <w:rsid w:val="009E0988"/>
    <w:rsid w:val="009E0A8C"/>
    <w:rsid w:val="009E1122"/>
    <w:rsid w:val="009E13EB"/>
    <w:rsid w:val="009E174B"/>
    <w:rsid w:val="009E1E34"/>
    <w:rsid w:val="009E1EB9"/>
    <w:rsid w:val="009E1ECE"/>
    <w:rsid w:val="009E1F02"/>
    <w:rsid w:val="009E20B2"/>
    <w:rsid w:val="009E2205"/>
    <w:rsid w:val="009E22B9"/>
    <w:rsid w:val="009E231B"/>
    <w:rsid w:val="009E2492"/>
    <w:rsid w:val="009E26BC"/>
    <w:rsid w:val="009E2739"/>
    <w:rsid w:val="009E27E3"/>
    <w:rsid w:val="009E2AD4"/>
    <w:rsid w:val="009E2B39"/>
    <w:rsid w:val="009E2C23"/>
    <w:rsid w:val="009E2CA1"/>
    <w:rsid w:val="009E2CB2"/>
    <w:rsid w:val="009E2DD1"/>
    <w:rsid w:val="009E2DE5"/>
    <w:rsid w:val="009E2E14"/>
    <w:rsid w:val="009E30C6"/>
    <w:rsid w:val="009E355E"/>
    <w:rsid w:val="009E39BE"/>
    <w:rsid w:val="009E3A28"/>
    <w:rsid w:val="009E3AFE"/>
    <w:rsid w:val="009E400E"/>
    <w:rsid w:val="009E49C5"/>
    <w:rsid w:val="009E4BD3"/>
    <w:rsid w:val="009E4C10"/>
    <w:rsid w:val="009E4C8D"/>
    <w:rsid w:val="009E4D6B"/>
    <w:rsid w:val="009E502F"/>
    <w:rsid w:val="009E5042"/>
    <w:rsid w:val="009E527B"/>
    <w:rsid w:val="009E552A"/>
    <w:rsid w:val="009E5787"/>
    <w:rsid w:val="009E590B"/>
    <w:rsid w:val="009E66BC"/>
    <w:rsid w:val="009E6C1D"/>
    <w:rsid w:val="009E6C61"/>
    <w:rsid w:val="009E6E9E"/>
    <w:rsid w:val="009E7597"/>
    <w:rsid w:val="009E7824"/>
    <w:rsid w:val="009E7FBC"/>
    <w:rsid w:val="009F00D8"/>
    <w:rsid w:val="009F00D9"/>
    <w:rsid w:val="009F08A7"/>
    <w:rsid w:val="009F0AA2"/>
    <w:rsid w:val="009F17B7"/>
    <w:rsid w:val="009F1BA9"/>
    <w:rsid w:val="009F1D6A"/>
    <w:rsid w:val="009F21A0"/>
    <w:rsid w:val="009F2594"/>
    <w:rsid w:val="009F25C8"/>
    <w:rsid w:val="009F2639"/>
    <w:rsid w:val="009F268D"/>
    <w:rsid w:val="009F2714"/>
    <w:rsid w:val="009F2AAC"/>
    <w:rsid w:val="009F2B4D"/>
    <w:rsid w:val="009F2EBD"/>
    <w:rsid w:val="009F3136"/>
    <w:rsid w:val="009F31EE"/>
    <w:rsid w:val="009F3736"/>
    <w:rsid w:val="009F3876"/>
    <w:rsid w:val="009F40F3"/>
    <w:rsid w:val="009F42A2"/>
    <w:rsid w:val="009F42CB"/>
    <w:rsid w:val="009F442D"/>
    <w:rsid w:val="009F47E0"/>
    <w:rsid w:val="009F4884"/>
    <w:rsid w:val="009F5812"/>
    <w:rsid w:val="009F5C01"/>
    <w:rsid w:val="009F5F12"/>
    <w:rsid w:val="009F62CC"/>
    <w:rsid w:val="009F6315"/>
    <w:rsid w:val="009F64EA"/>
    <w:rsid w:val="009F67DB"/>
    <w:rsid w:val="009F68F4"/>
    <w:rsid w:val="009F6A2D"/>
    <w:rsid w:val="009F6BCA"/>
    <w:rsid w:val="009F6CD7"/>
    <w:rsid w:val="009F6E29"/>
    <w:rsid w:val="009F6F80"/>
    <w:rsid w:val="009F735F"/>
    <w:rsid w:val="009F7735"/>
    <w:rsid w:val="009F77F8"/>
    <w:rsid w:val="009F78EE"/>
    <w:rsid w:val="009F7951"/>
    <w:rsid w:val="009F7F59"/>
    <w:rsid w:val="00A0022E"/>
    <w:rsid w:val="00A00567"/>
    <w:rsid w:val="00A00840"/>
    <w:rsid w:val="00A00FB2"/>
    <w:rsid w:val="00A01167"/>
    <w:rsid w:val="00A01424"/>
    <w:rsid w:val="00A0155E"/>
    <w:rsid w:val="00A019AE"/>
    <w:rsid w:val="00A01C2E"/>
    <w:rsid w:val="00A01EAF"/>
    <w:rsid w:val="00A022A6"/>
    <w:rsid w:val="00A027DF"/>
    <w:rsid w:val="00A02883"/>
    <w:rsid w:val="00A02BC8"/>
    <w:rsid w:val="00A02D74"/>
    <w:rsid w:val="00A03136"/>
    <w:rsid w:val="00A0343E"/>
    <w:rsid w:val="00A0352A"/>
    <w:rsid w:val="00A03A3F"/>
    <w:rsid w:val="00A0459B"/>
    <w:rsid w:val="00A0463D"/>
    <w:rsid w:val="00A04748"/>
    <w:rsid w:val="00A04880"/>
    <w:rsid w:val="00A05130"/>
    <w:rsid w:val="00A054E0"/>
    <w:rsid w:val="00A059EB"/>
    <w:rsid w:val="00A05AF7"/>
    <w:rsid w:val="00A05D0A"/>
    <w:rsid w:val="00A07466"/>
    <w:rsid w:val="00A07DE9"/>
    <w:rsid w:val="00A07F7E"/>
    <w:rsid w:val="00A10150"/>
    <w:rsid w:val="00A10B1C"/>
    <w:rsid w:val="00A10B65"/>
    <w:rsid w:val="00A10FE7"/>
    <w:rsid w:val="00A11548"/>
    <w:rsid w:val="00A11595"/>
    <w:rsid w:val="00A11A18"/>
    <w:rsid w:val="00A11A90"/>
    <w:rsid w:val="00A11BB9"/>
    <w:rsid w:val="00A11C03"/>
    <w:rsid w:val="00A12395"/>
    <w:rsid w:val="00A123BE"/>
    <w:rsid w:val="00A1267F"/>
    <w:rsid w:val="00A1269A"/>
    <w:rsid w:val="00A126BD"/>
    <w:rsid w:val="00A1279C"/>
    <w:rsid w:val="00A12B84"/>
    <w:rsid w:val="00A12CD2"/>
    <w:rsid w:val="00A13874"/>
    <w:rsid w:val="00A13980"/>
    <w:rsid w:val="00A13FAD"/>
    <w:rsid w:val="00A144E4"/>
    <w:rsid w:val="00A14512"/>
    <w:rsid w:val="00A147AD"/>
    <w:rsid w:val="00A14881"/>
    <w:rsid w:val="00A14C71"/>
    <w:rsid w:val="00A14E6A"/>
    <w:rsid w:val="00A15351"/>
    <w:rsid w:val="00A15AB2"/>
    <w:rsid w:val="00A15FF1"/>
    <w:rsid w:val="00A1602E"/>
    <w:rsid w:val="00A160E3"/>
    <w:rsid w:val="00A169EA"/>
    <w:rsid w:val="00A16E73"/>
    <w:rsid w:val="00A1709F"/>
    <w:rsid w:val="00A171BB"/>
    <w:rsid w:val="00A17360"/>
    <w:rsid w:val="00A17734"/>
    <w:rsid w:val="00A20222"/>
    <w:rsid w:val="00A2022D"/>
    <w:rsid w:val="00A20DD8"/>
    <w:rsid w:val="00A20FD1"/>
    <w:rsid w:val="00A214F7"/>
    <w:rsid w:val="00A21ADF"/>
    <w:rsid w:val="00A21BCA"/>
    <w:rsid w:val="00A21D1B"/>
    <w:rsid w:val="00A220DF"/>
    <w:rsid w:val="00A2213C"/>
    <w:rsid w:val="00A221D6"/>
    <w:rsid w:val="00A2220F"/>
    <w:rsid w:val="00A22747"/>
    <w:rsid w:val="00A227CE"/>
    <w:rsid w:val="00A228CF"/>
    <w:rsid w:val="00A228DD"/>
    <w:rsid w:val="00A229BD"/>
    <w:rsid w:val="00A22B56"/>
    <w:rsid w:val="00A22CB7"/>
    <w:rsid w:val="00A22D5D"/>
    <w:rsid w:val="00A234C5"/>
    <w:rsid w:val="00A2359B"/>
    <w:rsid w:val="00A2365C"/>
    <w:rsid w:val="00A23744"/>
    <w:rsid w:val="00A23C52"/>
    <w:rsid w:val="00A23D19"/>
    <w:rsid w:val="00A23EE4"/>
    <w:rsid w:val="00A23F38"/>
    <w:rsid w:val="00A23FE8"/>
    <w:rsid w:val="00A240C1"/>
    <w:rsid w:val="00A24662"/>
    <w:rsid w:val="00A247BC"/>
    <w:rsid w:val="00A24BBA"/>
    <w:rsid w:val="00A24DC5"/>
    <w:rsid w:val="00A2501C"/>
    <w:rsid w:val="00A25229"/>
    <w:rsid w:val="00A258BA"/>
    <w:rsid w:val="00A25BC2"/>
    <w:rsid w:val="00A25C02"/>
    <w:rsid w:val="00A25EC0"/>
    <w:rsid w:val="00A26079"/>
    <w:rsid w:val="00A26205"/>
    <w:rsid w:val="00A26600"/>
    <w:rsid w:val="00A26807"/>
    <w:rsid w:val="00A26B9C"/>
    <w:rsid w:val="00A27268"/>
    <w:rsid w:val="00A27489"/>
    <w:rsid w:val="00A27791"/>
    <w:rsid w:val="00A277D6"/>
    <w:rsid w:val="00A3058D"/>
    <w:rsid w:val="00A30645"/>
    <w:rsid w:val="00A30675"/>
    <w:rsid w:val="00A30731"/>
    <w:rsid w:val="00A30784"/>
    <w:rsid w:val="00A30B5B"/>
    <w:rsid w:val="00A30C12"/>
    <w:rsid w:val="00A31364"/>
    <w:rsid w:val="00A31807"/>
    <w:rsid w:val="00A31855"/>
    <w:rsid w:val="00A321D5"/>
    <w:rsid w:val="00A322DE"/>
    <w:rsid w:val="00A32A8E"/>
    <w:rsid w:val="00A32CE6"/>
    <w:rsid w:val="00A33032"/>
    <w:rsid w:val="00A33085"/>
    <w:rsid w:val="00A33212"/>
    <w:rsid w:val="00A34892"/>
    <w:rsid w:val="00A34B6D"/>
    <w:rsid w:val="00A34FE1"/>
    <w:rsid w:val="00A354D5"/>
    <w:rsid w:val="00A3578F"/>
    <w:rsid w:val="00A35C73"/>
    <w:rsid w:val="00A35E8F"/>
    <w:rsid w:val="00A366AC"/>
    <w:rsid w:val="00A36746"/>
    <w:rsid w:val="00A369A1"/>
    <w:rsid w:val="00A36BA3"/>
    <w:rsid w:val="00A3714D"/>
    <w:rsid w:val="00A37216"/>
    <w:rsid w:val="00A37220"/>
    <w:rsid w:val="00A373DC"/>
    <w:rsid w:val="00A37861"/>
    <w:rsid w:val="00A37EFC"/>
    <w:rsid w:val="00A37F12"/>
    <w:rsid w:val="00A37F48"/>
    <w:rsid w:val="00A40180"/>
    <w:rsid w:val="00A40328"/>
    <w:rsid w:val="00A403B1"/>
    <w:rsid w:val="00A40532"/>
    <w:rsid w:val="00A40963"/>
    <w:rsid w:val="00A40A30"/>
    <w:rsid w:val="00A41243"/>
    <w:rsid w:val="00A4170A"/>
    <w:rsid w:val="00A41746"/>
    <w:rsid w:val="00A419FF"/>
    <w:rsid w:val="00A41DD2"/>
    <w:rsid w:val="00A41E06"/>
    <w:rsid w:val="00A424AE"/>
    <w:rsid w:val="00A42585"/>
    <w:rsid w:val="00A42BBE"/>
    <w:rsid w:val="00A42CDB"/>
    <w:rsid w:val="00A42D35"/>
    <w:rsid w:val="00A42DB5"/>
    <w:rsid w:val="00A431B2"/>
    <w:rsid w:val="00A4427F"/>
    <w:rsid w:val="00A442B6"/>
    <w:rsid w:val="00A44330"/>
    <w:rsid w:val="00A444D7"/>
    <w:rsid w:val="00A444EA"/>
    <w:rsid w:val="00A44568"/>
    <w:rsid w:val="00A449DA"/>
    <w:rsid w:val="00A44C04"/>
    <w:rsid w:val="00A44D16"/>
    <w:rsid w:val="00A44DE5"/>
    <w:rsid w:val="00A44E76"/>
    <w:rsid w:val="00A44EEA"/>
    <w:rsid w:val="00A4586C"/>
    <w:rsid w:val="00A45980"/>
    <w:rsid w:val="00A4600E"/>
    <w:rsid w:val="00A465A0"/>
    <w:rsid w:val="00A469DD"/>
    <w:rsid w:val="00A46C65"/>
    <w:rsid w:val="00A46D26"/>
    <w:rsid w:val="00A46F89"/>
    <w:rsid w:val="00A474B2"/>
    <w:rsid w:val="00A47695"/>
    <w:rsid w:val="00A476BF"/>
    <w:rsid w:val="00A478A8"/>
    <w:rsid w:val="00A47FA1"/>
    <w:rsid w:val="00A50224"/>
    <w:rsid w:val="00A508DC"/>
    <w:rsid w:val="00A50911"/>
    <w:rsid w:val="00A50AB0"/>
    <w:rsid w:val="00A50CCC"/>
    <w:rsid w:val="00A5107A"/>
    <w:rsid w:val="00A5132B"/>
    <w:rsid w:val="00A513D4"/>
    <w:rsid w:val="00A519FB"/>
    <w:rsid w:val="00A51C45"/>
    <w:rsid w:val="00A520F7"/>
    <w:rsid w:val="00A52321"/>
    <w:rsid w:val="00A525C2"/>
    <w:rsid w:val="00A5277A"/>
    <w:rsid w:val="00A527D9"/>
    <w:rsid w:val="00A52844"/>
    <w:rsid w:val="00A52A0C"/>
    <w:rsid w:val="00A52E94"/>
    <w:rsid w:val="00A52F6F"/>
    <w:rsid w:val="00A52FAC"/>
    <w:rsid w:val="00A52FB1"/>
    <w:rsid w:val="00A53761"/>
    <w:rsid w:val="00A53844"/>
    <w:rsid w:val="00A53941"/>
    <w:rsid w:val="00A539A8"/>
    <w:rsid w:val="00A53A13"/>
    <w:rsid w:val="00A53D27"/>
    <w:rsid w:val="00A53ED9"/>
    <w:rsid w:val="00A54248"/>
    <w:rsid w:val="00A54275"/>
    <w:rsid w:val="00A546B7"/>
    <w:rsid w:val="00A54A18"/>
    <w:rsid w:val="00A54D8E"/>
    <w:rsid w:val="00A55157"/>
    <w:rsid w:val="00A553F1"/>
    <w:rsid w:val="00A554E0"/>
    <w:rsid w:val="00A55874"/>
    <w:rsid w:val="00A55907"/>
    <w:rsid w:val="00A559C1"/>
    <w:rsid w:val="00A55C72"/>
    <w:rsid w:val="00A55E55"/>
    <w:rsid w:val="00A56194"/>
    <w:rsid w:val="00A56227"/>
    <w:rsid w:val="00A56619"/>
    <w:rsid w:val="00A56699"/>
    <w:rsid w:val="00A56A38"/>
    <w:rsid w:val="00A56BD2"/>
    <w:rsid w:val="00A56C5D"/>
    <w:rsid w:val="00A56E15"/>
    <w:rsid w:val="00A56E6B"/>
    <w:rsid w:val="00A56F27"/>
    <w:rsid w:val="00A5733C"/>
    <w:rsid w:val="00A574BB"/>
    <w:rsid w:val="00A577D5"/>
    <w:rsid w:val="00A578F7"/>
    <w:rsid w:val="00A57A5B"/>
    <w:rsid w:val="00A57D13"/>
    <w:rsid w:val="00A601AD"/>
    <w:rsid w:val="00A601B5"/>
    <w:rsid w:val="00A6052F"/>
    <w:rsid w:val="00A60D07"/>
    <w:rsid w:val="00A61064"/>
    <w:rsid w:val="00A61992"/>
    <w:rsid w:val="00A61BCF"/>
    <w:rsid w:val="00A61D68"/>
    <w:rsid w:val="00A62104"/>
    <w:rsid w:val="00A6210C"/>
    <w:rsid w:val="00A621A5"/>
    <w:rsid w:val="00A6246D"/>
    <w:rsid w:val="00A62677"/>
    <w:rsid w:val="00A626CE"/>
    <w:rsid w:val="00A62EDB"/>
    <w:rsid w:val="00A6310E"/>
    <w:rsid w:val="00A63171"/>
    <w:rsid w:val="00A632FE"/>
    <w:rsid w:val="00A6357B"/>
    <w:rsid w:val="00A63659"/>
    <w:rsid w:val="00A63966"/>
    <w:rsid w:val="00A63D0B"/>
    <w:rsid w:val="00A646CE"/>
    <w:rsid w:val="00A64AD7"/>
    <w:rsid w:val="00A64B29"/>
    <w:rsid w:val="00A64E8D"/>
    <w:rsid w:val="00A65095"/>
    <w:rsid w:val="00A651E6"/>
    <w:rsid w:val="00A65659"/>
    <w:rsid w:val="00A656E1"/>
    <w:rsid w:val="00A65B8A"/>
    <w:rsid w:val="00A65FB9"/>
    <w:rsid w:val="00A66403"/>
    <w:rsid w:val="00A665E8"/>
    <w:rsid w:val="00A667CC"/>
    <w:rsid w:val="00A66A1A"/>
    <w:rsid w:val="00A66E40"/>
    <w:rsid w:val="00A67BA4"/>
    <w:rsid w:val="00A70238"/>
    <w:rsid w:val="00A7026C"/>
    <w:rsid w:val="00A70564"/>
    <w:rsid w:val="00A70E51"/>
    <w:rsid w:val="00A712E0"/>
    <w:rsid w:val="00A717CE"/>
    <w:rsid w:val="00A7183F"/>
    <w:rsid w:val="00A7194D"/>
    <w:rsid w:val="00A7206B"/>
    <w:rsid w:val="00A721FA"/>
    <w:rsid w:val="00A72319"/>
    <w:rsid w:val="00A72478"/>
    <w:rsid w:val="00A72593"/>
    <w:rsid w:val="00A725D6"/>
    <w:rsid w:val="00A72747"/>
    <w:rsid w:val="00A727E5"/>
    <w:rsid w:val="00A72B2F"/>
    <w:rsid w:val="00A73276"/>
    <w:rsid w:val="00A7334C"/>
    <w:rsid w:val="00A734EB"/>
    <w:rsid w:val="00A735FA"/>
    <w:rsid w:val="00A73AC3"/>
    <w:rsid w:val="00A73AD7"/>
    <w:rsid w:val="00A73C5B"/>
    <w:rsid w:val="00A73CEB"/>
    <w:rsid w:val="00A73E3B"/>
    <w:rsid w:val="00A73FF5"/>
    <w:rsid w:val="00A73FFF"/>
    <w:rsid w:val="00A74234"/>
    <w:rsid w:val="00A742FB"/>
    <w:rsid w:val="00A7450D"/>
    <w:rsid w:val="00A74757"/>
    <w:rsid w:val="00A747BC"/>
    <w:rsid w:val="00A74B45"/>
    <w:rsid w:val="00A74C22"/>
    <w:rsid w:val="00A74D2F"/>
    <w:rsid w:val="00A74E72"/>
    <w:rsid w:val="00A7513D"/>
    <w:rsid w:val="00A75256"/>
    <w:rsid w:val="00A75A5F"/>
    <w:rsid w:val="00A76733"/>
    <w:rsid w:val="00A769A4"/>
    <w:rsid w:val="00A77143"/>
    <w:rsid w:val="00A77298"/>
    <w:rsid w:val="00A773E8"/>
    <w:rsid w:val="00A77AF5"/>
    <w:rsid w:val="00A77D0F"/>
    <w:rsid w:val="00A77DF8"/>
    <w:rsid w:val="00A77F76"/>
    <w:rsid w:val="00A80762"/>
    <w:rsid w:val="00A8079C"/>
    <w:rsid w:val="00A80A98"/>
    <w:rsid w:val="00A80F7B"/>
    <w:rsid w:val="00A81237"/>
    <w:rsid w:val="00A81571"/>
    <w:rsid w:val="00A81585"/>
    <w:rsid w:val="00A8170C"/>
    <w:rsid w:val="00A81758"/>
    <w:rsid w:val="00A82029"/>
    <w:rsid w:val="00A8298E"/>
    <w:rsid w:val="00A832B7"/>
    <w:rsid w:val="00A837E6"/>
    <w:rsid w:val="00A8399D"/>
    <w:rsid w:val="00A83AAC"/>
    <w:rsid w:val="00A841CC"/>
    <w:rsid w:val="00A84590"/>
    <w:rsid w:val="00A84DAB"/>
    <w:rsid w:val="00A84E0B"/>
    <w:rsid w:val="00A84EF3"/>
    <w:rsid w:val="00A851E9"/>
    <w:rsid w:val="00A853FF"/>
    <w:rsid w:val="00A85A48"/>
    <w:rsid w:val="00A85D23"/>
    <w:rsid w:val="00A86081"/>
    <w:rsid w:val="00A8608E"/>
    <w:rsid w:val="00A8612E"/>
    <w:rsid w:val="00A862B4"/>
    <w:rsid w:val="00A86792"/>
    <w:rsid w:val="00A8680B"/>
    <w:rsid w:val="00A875F1"/>
    <w:rsid w:val="00A876E7"/>
    <w:rsid w:val="00A87883"/>
    <w:rsid w:val="00A87937"/>
    <w:rsid w:val="00A87A57"/>
    <w:rsid w:val="00A87DD3"/>
    <w:rsid w:val="00A87F01"/>
    <w:rsid w:val="00A90201"/>
    <w:rsid w:val="00A902EF"/>
    <w:rsid w:val="00A9061F"/>
    <w:rsid w:val="00A90724"/>
    <w:rsid w:val="00A907B3"/>
    <w:rsid w:val="00A90970"/>
    <w:rsid w:val="00A90B24"/>
    <w:rsid w:val="00A90D36"/>
    <w:rsid w:val="00A90FC2"/>
    <w:rsid w:val="00A91117"/>
    <w:rsid w:val="00A91166"/>
    <w:rsid w:val="00A911AF"/>
    <w:rsid w:val="00A91404"/>
    <w:rsid w:val="00A91421"/>
    <w:rsid w:val="00A91D58"/>
    <w:rsid w:val="00A91DA5"/>
    <w:rsid w:val="00A92120"/>
    <w:rsid w:val="00A92714"/>
    <w:rsid w:val="00A9298D"/>
    <w:rsid w:val="00A929D1"/>
    <w:rsid w:val="00A92EC9"/>
    <w:rsid w:val="00A932E0"/>
    <w:rsid w:val="00A93571"/>
    <w:rsid w:val="00A935C7"/>
    <w:rsid w:val="00A938C6"/>
    <w:rsid w:val="00A93C4C"/>
    <w:rsid w:val="00A93F33"/>
    <w:rsid w:val="00A940D5"/>
    <w:rsid w:val="00A942D6"/>
    <w:rsid w:val="00A94512"/>
    <w:rsid w:val="00A94F7D"/>
    <w:rsid w:val="00A94FFD"/>
    <w:rsid w:val="00A953E3"/>
    <w:rsid w:val="00A95719"/>
    <w:rsid w:val="00A95A8D"/>
    <w:rsid w:val="00A95B3D"/>
    <w:rsid w:val="00A96358"/>
    <w:rsid w:val="00A969F0"/>
    <w:rsid w:val="00A96A24"/>
    <w:rsid w:val="00A96C2A"/>
    <w:rsid w:val="00A96D59"/>
    <w:rsid w:val="00A9722D"/>
    <w:rsid w:val="00A97D5D"/>
    <w:rsid w:val="00A97D6B"/>
    <w:rsid w:val="00A97E72"/>
    <w:rsid w:val="00AA028F"/>
    <w:rsid w:val="00AA05FF"/>
    <w:rsid w:val="00AA0D60"/>
    <w:rsid w:val="00AA1052"/>
    <w:rsid w:val="00AA1141"/>
    <w:rsid w:val="00AA12CA"/>
    <w:rsid w:val="00AA17A2"/>
    <w:rsid w:val="00AA1BC9"/>
    <w:rsid w:val="00AA2044"/>
    <w:rsid w:val="00AA20B9"/>
    <w:rsid w:val="00AA2891"/>
    <w:rsid w:val="00AA2B6A"/>
    <w:rsid w:val="00AA2F8C"/>
    <w:rsid w:val="00AA2F96"/>
    <w:rsid w:val="00AA316D"/>
    <w:rsid w:val="00AA33B4"/>
    <w:rsid w:val="00AA359B"/>
    <w:rsid w:val="00AA3623"/>
    <w:rsid w:val="00AA3828"/>
    <w:rsid w:val="00AA38D6"/>
    <w:rsid w:val="00AA38D7"/>
    <w:rsid w:val="00AA3B91"/>
    <w:rsid w:val="00AA3CE9"/>
    <w:rsid w:val="00AA3F39"/>
    <w:rsid w:val="00AA411B"/>
    <w:rsid w:val="00AA41D3"/>
    <w:rsid w:val="00AA43C6"/>
    <w:rsid w:val="00AA44CC"/>
    <w:rsid w:val="00AA4986"/>
    <w:rsid w:val="00AA526A"/>
    <w:rsid w:val="00AA52DC"/>
    <w:rsid w:val="00AA59FF"/>
    <w:rsid w:val="00AA5AD9"/>
    <w:rsid w:val="00AA5E8A"/>
    <w:rsid w:val="00AA6985"/>
    <w:rsid w:val="00AA6AF8"/>
    <w:rsid w:val="00AA6EFB"/>
    <w:rsid w:val="00AA73C2"/>
    <w:rsid w:val="00AA7735"/>
    <w:rsid w:val="00AA7B9B"/>
    <w:rsid w:val="00AA7B9F"/>
    <w:rsid w:val="00AA7C3F"/>
    <w:rsid w:val="00AA7E94"/>
    <w:rsid w:val="00AA7F12"/>
    <w:rsid w:val="00AA7FD7"/>
    <w:rsid w:val="00AB0142"/>
    <w:rsid w:val="00AB04C3"/>
    <w:rsid w:val="00AB09E5"/>
    <w:rsid w:val="00AB0E21"/>
    <w:rsid w:val="00AB0F33"/>
    <w:rsid w:val="00AB0FD2"/>
    <w:rsid w:val="00AB1291"/>
    <w:rsid w:val="00AB1471"/>
    <w:rsid w:val="00AB162D"/>
    <w:rsid w:val="00AB1781"/>
    <w:rsid w:val="00AB1880"/>
    <w:rsid w:val="00AB18B0"/>
    <w:rsid w:val="00AB1CAA"/>
    <w:rsid w:val="00AB1DDF"/>
    <w:rsid w:val="00AB20A3"/>
    <w:rsid w:val="00AB210E"/>
    <w:rsid w:val="00AB27CB"/>
    <w:rsid w:val="00AB2C4A"/>
    <w:rsid w:val="00AB2E60"/>
    <w:rsid w:val="00AB2FB1"/>
    <w:rsid w:val="00AB37FB"/>
    <w:rsid w:val="00AB3811"/>
    <w:rsid w:val="00AB3BED"/>
    <w:rsid w:val="00AB3EC0"/>
    <w:rsid w:val="00AB3F37"/>
    <w:rsid w:val="00AB409E"/>
    <w:rsid w:val="00AB4153"/>
    <w:rsid w:val="00AB491D"/>
    <w:rsid w:val="00AB49CA"/>
    <w:rsid w:val="00AB49CC"/>
    <w:rsid w:val="00AB50A5"/>
    <w:rsid w:val="00AB51BD"/>
    <w:rsid w:val="00AB53B2"/>
    <w:rsid w:val="00AB559A"/>
    <w:rsid w:val="00AB583E"/>
    <w:rsid w:val="00AB589B"/>
    <w:rsid w:val="00AB59B0"/>
    <w:rsid w:val="00AB5BA2"/>
    <w:rsid w:val="00AB5DD2"/>
    <w:rsid w:val="00AB63F5"/>
    <w:rsid w:val="00AB6853"/>
    <w:rsid w:val="00AB69EE"/>
    <w:rsid w:val="00AB6A2C"/>
    <w:rsid w:val="00AB6FAA"/>
    <w:rsid w:val="00AB75BA"/>
    <w:rsid w:val="00AB7604"/>
    <w:rsid w:val="00AB77BA"/>
    <w:rsid w:val="00AB7A73"/>
    <w:rsid w:val="00AB7D2F"/>
    <w:rsid w:val="00AC04E8"/>
    <w:rsid w:val="00AC0712"/>
    <w:rsid w:val="00AC072A"/>
    <w:rsid w:val="00AC0DEB"/>
    <w:rsid w:val="00AC10E9"/>
    <w:rsid w:val="00AC1169"/>
    <w:rsid w:val="00AC13AF"/>
    <w:rsid w:val="00AC16AF"/>
    <w:rsid w:val="00AC16C1"/>
    <w:rsid w:val="00AC1BD1"/>
    <w:rsid w:val="00AC1E1F"/>
    <w:rsid w:val="00AC24B9"/>
    <w:rsid w:val="00AC285A"/>
    <w:rsid w:val="00AC2AE8"/>
    <w:rsid w:val="00AC2D7C"/>
    <w:rsid w:val="00AC2D91"/>
    <w:rsid w:val="00AC2F6C"/>
    <w:rsid w:val="00AC36CB"/>
    <w:rsid w:val="00AC3D9C"/>
    <w:rsid w:val="00AC3E43"/>
    <w:rsid w:val="00AC487A"/>
    <w:rsid w:val="00AC51EF"/>
    <w:rsid w:val="00AC52FF"/>
    <w:rsid w:val="00AC545E"/>
    <w:rsid w:val="00AC5564"/>
    <w:rsid w:val="00AC56C0"/>
    <w:rsid w:val="00AC5760"/>
    <w:rsid w:val="00AC5906"/>
    <w:rsid w:val="00AC61C5"/>
    <w:rsid w:val="00AC6310"/>
    <w:rsid w:val="00AC64E2"/>
    <w:rsid w:val="00AC69DA"/>
    <w:rsid w:val="00AC6CAE"/>
    <w:rsid w:val="00AC6CD9"/>
    <w:rsid w:val="00AC6DE5"/>
    <w:rsid w:val="00AC7068"/>
    <w:rsid w:val="00AC71B1"/>
    <w:rsid w:val="00AC72EC"/>
    <w:rsid w:val="00AC7421"/>
    <w:rsid w:val="00AC751E"/>
    <w:rsid w:val="00AC767B"/>
    <w:rsid w:val="00AC78A6"/>
    <w:rsid w:val="00AC7B2A"/>
    <w:rsid w:val="00AC7C9A"/>
    <w:rsid w:val="00AC7EE2"/>
    <w:rsid w:val="00AC7F73"/>
    <w:rsid w:val="00AC7F7B"/>
    <w:rsid w:val="00AC7FFD"/>
    <w:rsid w:val="00AD00F3"/>
    <w:rsid w:val="00AD0319"/>
    <w:rsid w:val="00AD04E0"/>
    <w:rsid w:val="00AD0852"/>
    <w:rsid w:val="00AD092B"/>
    <w:rsid w:val="00AD0F3F"/>
    <w:rsid w:val="00AD11A1"/>
    <w:rsid w:val="00AD18EE"/>
    <w:rsid w:val="00AD19A4"/>
    <w:rsid w:val="00AD19F8"/>
    <w:rsid w:val="00AD1BDD"/>
    <w:rsid w:val="00AD213D"/>
    <w:rsid w:val="00AD25E5"/>
    <w:rsid w:val="00AD29BD"/>
    <w:rsid w:val="00AD2E7D"/>
    <w:rsid w:val="00AD31A4"/>
    <w:rsid w:val="00AD31ED"/>
    <w:rsid w:val="00AD3228"/>
    <w:rsid w:val="00AD365B"/>
    <w:rsid w:val="00AD3762"/>
    <w:rsid w:val="00AD3DCF"/>
    <w:rsid w:val="00AD3F21"/>
    <w:rsid w:val="00AD3FB1"/>
    <w:rsid w:val="00AD4046"/>
    <w:rsid w:val="00AD423B"/>
    <w:rsid w:val="00AD464E"/>
    <w:rsid w:val="00AD4719"/>
    <w:rsid w:val="00AD4809"/>
    <w:rsid w:val="00AD4C27"/>
    <w:rsid w:val="00AD50E0"/>
    <w:rsid w:val="00AD52D5"/>
    <w:rsid w:val="00AD539D"/>
    <w:rsid w:val="00AD55F7"/>
    <w:rsid w:val="00AD5760"/>
    <w:rsid w:val="00AD5A9D"/>
    <w:rsid w:val="00AD6232"/>
    <w:rsid w:val="00AD6717"/>
    <w:rsid w:val="00AD690F"/>
    <w:rsid w:val="00AD6955"/>
    <w:rsid w:val="00AD69D0"/>
    <w:rsid w:val="00AD6B0D"/>
    <w:rsid w:val="00AD6B97"/>
    <w:rsid w:val="00AD6BE0"/>
    <w:rsid w:val="00AD6CFD"/>
    <w:rsid w:val="00AD6F65"/>
    <w:rsid w:val="00AD7299"/>
    <w:rsid w:val="00AD75E4"/>
    <w:rsid w:val="00AD7CB3"/>
    <w:rsid w:val="00AD7FF0"/>
    <w:rsid w:val="00AE00E9"/>
    <w:rsid w:val="00AE0258"/>
    <w:rsid w:val="00AE0862"/>
    <w:rsid w:val="00AE0992"/>
    <w:rsid w:val="00AE0AA5"/>
    <w:rsid w:val="00AE0C2F"/>
    <w:rsid w:val="00AE0D08"/>
    <w:rsid w:val="00AE0F45"/>
    <w:rsid w:val="00AE1095"/>
    <w:rsid w:val="00AE11CD"/>
    <w:rsid w:val="00AE153D"/>
    <w:rsid w:val="00AE1E0E"/>
    <w:rsid w:val="00AE217E"/>
    <w:rsid w:val="00AE2341"/>
    <w:rsid w:val="00AE24FB"/>
    <w:rsid w:val="00AE26E4"/>
    <w:rsid w:val="00AE2A47"/>
    <w:rsid w:val="00AE2CE2"/>
    <w:rsid w:val="00AE3455"/>
    <w:rsid w:val="00AE366C"/>
    <w:rsid w:val="00AE368D"/>
    <w:rsid w:val="00AE3A8B"/>
    <w:rsid w:val="00AE3B50"/>
    <w:rsid w:val="00AE410A"/>
    <w:rsid w:val="00AE4C59"/>
    <w:rsid w:val="00AE5180"/>
    <w:rsid w:val="00AE5835"/>
    <w:rsid w:val="00AE618F"/>
    <w:rsid w:val="00AE62B4"/>
    <w:rsid w:val="00AE636A"/>
    <w:rsid w:val="00AE63A6"/>
    <w:rsid w:val="00AE63D2"/>
    <w:rsid w:val="00AE648A"/>
    <w:rsid w:val="00AE6582"/>
    <w:rsid w:val="00AE6835"/>
    <w:rsid w:val="00AE684B"/>
    <w:rsid w:val="00AE6A2A"/>
    <w:rsid w:val="00AE7441"/>
    <w:rsid w:val="00AE7706"/>
    <w:rsid w:val="00AE7B6B"/>
    <w:rsid w:val="00AE7C74"/>
    <w:rsid w:val="00AE7EF2"/>
    <w:rsid w:val="00AE7EFB"/>
    <w:rsid w:val="00AF0299"/>
    <w:rsid w:val="00AF04AE"/>
    <w:rsid w:val="00AF0991"/>
    <w:rsid w:val="00AF0DEB"/>
    <w:rsid w:val="00AF103C"/>
    <w:rsid w:val="00AF1188"/>
    <w:rsid w:val="00AF1403"/>
    <w:rsid w:val="00AF15A9"/>
    <w:rsid w:val="00AF17AB"/>
    <w:rsid w:val="00AF1F40"/>
    <w:rsid w:val="00AF2083"/>
    <w:rsid w:val="00AF22C0"/>
    <w:rsid w:val="00AF2578"/>
    <w:rsid w:val="00AF2618"/>
    <w:rsid w:val="00AF286B"/>
    <w:rsid w:val="00AF2DC0"/>
    <w:rsid w:val="00AF2E34"/>
    <w:rsid w:val="00AF2E5D"/>
    <w:rsid w:val="00AF3310"/>
    <w:rsid w:val="00AF3477"/>
    <w:rsid w:val="00AF3B39"/>
    <w:rsid w:val="00AF42C3"/>
    <w:rsid w:val="00AF42FB"/>
    <w:rsid w:val="00AF4429"/>
    <w:rsid w:val="00AF46E0"/>
    <w:rsid w:val="00AF4909"/>
    <w:rsid w:val="00AF4C1C"/>
    <w:rsid w:val="00AF4CAF"/>
    <w:rsid w:val="00AF4D14"/>
    <w:rsid w:val="00AF4F00"/>
    <w:rsid w:val="00AF601F"/>
    <w:rsid w:val="00AF62B1"/>
    <w:rsid w:val="00AF6448"/>
    <w:rsid w:val="00AF6674"/>
    <w:rsid w:val="00AF6907"/>
    <w:rsid w:val="00AF7067"/>
    <w:rsid w:val="00AF70C9"/>
    <w:rsid w:val="00AF7151"/>
    <w:rsid w:val="00AF719B"/>
    <w:rsid w:val="00AF73F5"/>
    <w:rsid w:val="00AF74EA"/>
    <w:rsid w:val="00AF7538"/>
    <w:rsid w:val="00AF77B9"/>
    <w:rsid w:val="00B00348"/>
    <w:rsid w:val="00B003C5"/>
    <w:rsid w:val="00B00450"/>
    <w:rsid w:val="00B008F7"/>
    <w:rsid w:val="00B00CB0"/>
    <w:rsid w:val="00B0101C"/>
    <w:rsid w:val="00B01045"/>
    <w:rsid w:val="00B01200"/>
    <w:rsid w:val="00B015C8"/>
    <w:rsid w:val="00B01916"/>
    <w:rsid w:val="00B01B40"/>
    <w:rsid w:val="00B02196"/>
    <w:rsid w:val="00B02554"/>
    <w:rsid w:val="00B02AD5"/>
    <w:rsid w:val="00B02C7E"/>
    <w:rsid w:val="00B03193"/>
    <w:rsid w:val="00B031C5"/>
    <w:rsid w:val="00B032B9"/>
    <w:rsid w:val="00B039DE"/>
    <w:rsid w:val="00B03B4C"/>
    <w:rsid w:val="00B03BD0"/>
    <w:rsid w:val="00B0401A"/>
    <w:rsid w:val="00B044C4"/>
    <w:rsid w:val="00B04A4D"/>
    <w:rsid w:val="00B04A58"/>
    <w:rsid w:val="00B04B72"/>
    <w:rsid w:val="00B054F4"/>
    <w:rsid w:val="00B0564D"/>
    <w:rsid w:val="00B05733"/>
    <w:rsid w:val="00B05E82"/>
    <w:rsid w:val="00B06271"/>
    <w:rsid w:val="00B0651E"/>
    <w:rsid w:val="00B06D21"/>
    <w:rsid w:val="00B06D36"/>
    <w:rsid w:val="00B06F88"/>
    <w:rsid w:val="00B06FA6"/>
    <w:rsid w:val="00B07456"/>
    <w:rsid w:val="00B07A34"/>
    <w:rsid w:val="00B07CCE"/>
    <w:rsid w:val="00B07D8B"/>
    <w:rsid w:val="00B07E9B"/>
    <w:rsid w:val="00B07EF2"/>
    <w:rsid w:val="00B100CF"/>
    <w:rsid w:val="00B10145"/>
    <w:rsid w:val="00B10429"/>
    <w:rsid w:val="00B10EEC"/>
    <w:rsid w:val="00B10F52"/>
    <w:rsid w:val="00B11042"/>
    <w:rsid w:val="00B11592"/>
    <w:rsid w:val="00B115E3"/>
    <w:rsid w:val="00B11660"/>
    <w:rsid w:val="00B116B4"/>
    <w:rsid w:val="00B11841"/>
    <w:rsid w:val="00B118E0"/>
    <w:rsid w:val="00B11908"/>
    <w:rsid w:val="00B11B85"/>
    <w:rsid w:val="00B11E2F"/>
    <w:rsid w:val="00B11ED4"/>
    <w:rsid w:val="00B1216D"/>
    <w:rsid w:val="00B121D1"/>
    <w:rsid w:val="00B122EF"/>
    <w:rsid w:val="00B1249B"/>
    <w:rsid w:val="00B12828"/>
    <w:rsid w:val="00B12940"/>
    <w:rsid w:val="00B12F80"/>
    <w:rsid w:val="00B13228"/>
    <w:rsid w:val="00B133B3"/>
    <w:rsid w:val="00B13419"/>
    <w:rsid w:val="00B1353F"/>
    <w:rsid w:val="00B1385A"/>
    <w:rsid w:val="00B14245"/>
    <w:rsid w:val="00B14823"/>
    <w:rsid w:val="00B14948"/>
    <w:rsid w:val="00B149DF"/>
    <w:rsid w:val="00B14B78"/>
    <w:rsid w:val="00B14FB9"/>
    <w:rsid w:val="00B1563B"/>
    <w:rsid w:val="00B1598C"/>
    <w:rsid w:val="00B15AA5"/>
    <w:rsid w:val="00B15D90"/>
    <w:rsid w:val="00B164A9"/>
    <w:rsid w:val="00B166D2"/>
    <w:rsid w:val="00B16BAA"/>
    <w:rsid w:val="00B16C9B"/>
    <w:rsid w:val="00B16D3C"/>
    <w:rsid w:val="00B16E59"/>
    <w:rsid w:val="00B16EE5"/>
    <w:rsid w:val="00B1716E"/>
    <w:rsid w:val="00B174F5"/>
    <w:rsid w:val="00B17BCD"/>
    <w:rsid w:val="00B17F23"/>
    <w:rsid w:val="00B20753"/>
    <w:rsid w:val="00B20904"/>
    <w:rsid w:val="00B20A32"/>
    <w:rsid w:val="00B20BA4"/>
    <w:rsid w:val="00B20CA9"/>
    <w:rsid w:val="00B20DFB"/>
    <w:rsid w:val="00B21530"/>
    <w:rsid w:val="00B21552"/>
    <w:rsid w:val="00B21581"/>
    <w:rsid w:val="00B21610"/>
    <w:rsid w:val="00B216A7"/>
    <w:rsid w:val="00B22374"/>
    <w:rsid w:val="00B2247F"/>
    <w:rsid w:val="00B22AC8"/>
    <w:rsid w:val="00B22B4C"/>
    <w:rsid w:val="00B22B6C"/>
    <w:rsid w:val="00B22D37"/>
    <w:rsid w:val="00B22EF0"/>
    <w:rsid w:val="00B22F55"/>
    <w:rsid w:val="00B230E5"/>
    <w:rsid w:val="00B237DE"/>
    <w:rsid w:val="00B23830"/>
    <w:rsid w:val="00B23910"/>
    <w:rsid w:val="00B23A14"/>
    <w:rsid w:val="00B23E07"/>
    <w:rsid w:val="00B23F8A"/>
    <w:rsid w:val="00B240C0"/>
    <w:rsid w:val="00B24166"/>
    <w:rsid w:val="00B24187"/>
    <w:rsid w:val="00B24232"/>
    <w:rsid w:val="00B2442F"/>
    <w:rsid w:val="00B24498"/>
    <w:rsid w:val="00B24757"/>
    <w:rsid w:val="00B24C57"/>
    <w:rsid w:val="00B24CD3"/>
    <w:rsid w:val="00B24E3C"/>
    <w:rsid w:val="00B25179"/>
    <w:rsid w:val="00B254BD"/>
    <w:rsid w:val="00B2551F"/>
    <w:rsid w:val="00B25578"/>
    <w:rsid w:val="00B25601"/>
    <w:rsid w:val="00B256A1"/>
    <w:rsid w:val="00B25BC9"/>
    <w:rsid w:val="00B25CEE"/>
    <w:rsid w:val="00B2633C"/>
    <w:rsid w:val="00B263F1"/>
    <w:rsid w:val="00B26717"/>
    <w:rsid w:val="00B2698A"/>
    <w:rsid w:val="00B269A5"/>
    <w:rsid w:val="00B26E2A"/>
    <w:rsid w:val="00B271AE"/>
    <w:rsid w:val="00B278A0"/>
    <w:rsid w:val="00B27B9B"/>
    <w:rsid w:val="00B27DA8"/>
    <w:rsid w:val="00B27F79"/>
    <w:rsid w:val="00B27F9F"/>
    <w:rsid w:val="00B303F3"/>
    <w:rsid w:val="00B30463"/>
    <w:rsid w:val="00B3064F"/>
    <w:rsid w:val="00B308C9"/>
    <w:rsid w:val="00B3099C"/>
    <w:rsid w:val="00B30AA0"/>
    <w:rsid w:val="00B30AEC"/>
    <w:rsid w:val="00B30CBC"/>
    <w:rsid w:val="00B3110A"/>
    <w:rsid w:val="00B31473"/>
    <w:rsid w:val="00B3147E"/>
    <w:rsid w:val="00B316A7"/>
    <w:rsid w:val="00B31BC6"/>
    <w:rsid w:val="00B31C77"/>
    <w:rsid w:val="00B31D26"/>
    <w:rsid w:val="00B31D89"/>
    <w:rsid w:val="00B3284B"/>
    <w:rsid w:val="00B3287C"/>
    <w:rsid w:val="00B32D3A"/>
    <w:rsid w:val="00B32DF4"/>
    <w:rsid w:val="00B32EB6"/>
    <w:rsid w:val="00B330D8"/>
    <w:rsid w:val="00B33A9E"/>
    <w:rsid w:val="00B34247"/>
    <w:rsid w:val="00B343BE"/>
    <w:rsid w:val="00B34560"/>
    <w:rsid w:val="00B347D8"/>
    <w:rsid w:val="00B34944"/>
    <w:rsid w:val="00B34C67"/>
    <w:rsid w:val="00B35034"/>
    <w:rsid w:val="00B35AAA"/>
    <w:rsid w:val="00B35ED0"/>
    <w:rsid w:val="00B35FC9"/>
    <w:rsid w:val="00B3633B"/>
    <w:rsid w:val="00B36359"/>
    <w:rsid w:val="00B364D1"/>
    <w:rsid w:val="00B36898"/>
    <w:rsid w:val="00B36DDF"/>
    <w:rsid w:val="00B36E26"/>
    <w:rsid w:val="00B37019"/>
    <w:rsid w:val="00B373E7"/>
    <w:rsid w:val="00B37709"/>
    <w:rsid w:val="00B37853"/>
    <w:rsid w:val="00B37A11"/>
    <w:rsid w:val="00B37A5F"/>
    <w:rsid w:val="00B37DF5"/>
    <w:rsid w:val="00B37F44"/>
    <w:rsid w:val="00B37F56"/>
    <w:rsid w:val="00B40135"/>
    <w:rsid w:val="00B40E7C"/>
    <w:rsid w:val="00B4102B"/>
    <w:rsid w:val="00B4110D"/>
    <w:rsid w:val="00B41425"/>
    <w:rsid w:val="00B419C1"/>
    <w:rsid w:val="00B42125"/>
    <w:rsid w:val="00B425B4"/>
    <w:rsid w:val="00B42680"/>
    <w:rsid w:val="00B42918"/>
    <w:rsid w:val="00B42BEE"/>
    <w:rsid w:val="00B42EEE"/>
    <w:rsid w:val="00B42F06"/>
    <w:rsid w:val="00B43204"/>
    <w:rsid w:val="00B434E1"/>
    <w:rsid w:val="00B436B1"/>
    <w:rsid w:val="00B4395A"/>
    <w:rsid w:val="00B43C34"/>
    <w:rsid w:val="00B440B6"/>
    <w:rsid w:val="00B4419D"/>
    <w:rsid w:val="00B44345"/>
    <w:rsid w:val="00B444AC"/>
    <w:rsid w:val="00B4489B"/>
    <w:rsid w:val="00B44943"/>
    <w:rsid w:val="00B44CAB"/>
    <w:rsid w:val="00B44FFD"/>
    <w:rsid w:val="00B45232"/>
    <w:rsid w:val="00B45BF8"/>
    <w:rsid w:val="00B45D37"/>
    <w:rsid w:val="00B45DA0"/>
    <w:rsid w:val="00B45DB6"/>
    <w:rsid w:val="00B45DC9"/>
    <w:rsid w:val="00B45F75"/>
    <w:rsid w:val="00B4612E"/>
    <w:rsid w:val="00B46376"/>
    <w:rsid w:val="00B46C76"/>
    <w:rsid w:val="00B47192"/>
    <w:rsid w:val="00B4769C"/>
    <w:rsid w:val="00B47A08"/>
    <w:rsid w:val="00B47C3F"/>
    <w:rsid w:val="00B47E77"/>
    <w:rsid w:val="00B504B9"/>
    <w:rsid w:val="00B5058B"/>
    <w:rsid w:val="00B506A6"/>
    <w:rsid w:val="00B50A0F"/>
    <w:rsid w:val="00B50AA9"/>
    <w:rsid w:val="00B50AED"/>
    <w:rsid w:val="00B51286"/>
    <w:rsid w:val="00B5135D"/>
    <w:rsid w:val="00B515C3"/>
    <w:rsid w:val="00B519B8"/>
    <w:rsid w:val="00B51AC2"/>
    <w:rsid w:val="00B52007"/>
    <w:rsid w:val="00B52253"/>
    <w:rsid w:val="00B52530"/>
    <w:rsid w:val="00B5260A"/>
    <w:rsid w:val="00B52733"/>
    <w:rsid w:val="00B527A1"/>
    <w:rsid w:val="00B52F80"/>
    <w:rsid w:val="00B53343"/>
    <w:rsid w:val="00B538D9"/>
    <w:rsid w:val="00B53B88"/>
    <w:rsid w:val="00B53EFA"/>
    <w:rsid w:val="00B54276"/>
    <w:rsid w:val="00B54297"/>
    <w:rsid w:val="00B544CA"/>
    <w:rsid w:val="00B54C3B"/>
    <w:rsid w:val="00B552FD"/>
    <w:rsid w:val="00B5534D"/>
    <w:rsid w:val="00B5564A"/>
    <w:rsid w:val="00B55ACA"/>
    <w:rsid w:val="00B55CF3"/>
    <w:rsid w:val="00B55FEA"/>
    <w:rsid w:val="00B5630B"/>
    <w:rsid w:val="00B5630E"/>
    <w:rsid w:val="00B56332"/>
    <w:rsid w:val="00B564B6"/>
    <w:rsid w:val="00B5654A"/>
    <w:rsid w:val="00B5665B"/>
    <w:rsid w:val="00B5669F"/>
    <w:rsid w:val="00B56792"/>
    <w:rsid w:val="00B56B60"/>
    <w:rsid w:val="00B56C0A"/>
    <w:rsid w:val="00B56F6E"/>
    <w:rsid w:val="00B57503"/>
    <w:rsid w:val="00B57DEE"/>
    <w:rsid w:val="00B57F92"/>
    <w:rsid w:val="00B57FAC"/>
    <w:rsid w:val="00B60160"/>
    <w:rsid w:val="00B60534"/>
    <w:rsid w:val="00B6073C"/>
    <w:rsid w:val="00B608EB"/>
    <w:rsid w:val="00B60A2A"/>
    <w:rsid w:val="00B60BD0"/>
    <w:rsid w:val="00B60E58"/>
    <w:rsid w:val="00B60E98"/>
    <w:rsid w:val="00B61149"/>
    <w:rsid w:val="00B61628"/>
    <w:rsid w:val="00B6192A"/>
    <w:rsid w:val="00B61FC8"/>
    <w:rsid w:val="00B62013"/>
    <w:rsid w:val="00B62266"/>
    <w:rsid w:val="00B622A7"/>
    <w:rsid w:val="00B622FF"/>
    <w:rsid w:val="00B62410"/>
    <w:rsid w:val="00B62416"/>
    <w:rsid w:val="00B62668"/>
    <w:rsid w:val="00B62745"/>
    <w:rsid w:val="00B62D02"/>
    <w:rsid w:val="00B63293"/>
    <w:rsid w:val="00B63683"/>
    <w:rsid w:val="00B63864"/>
    <w:rsid w:val="00B6391B"/>
    <w:rsid w:val="00B63CE1"/>
    <w:rsid w:val="00B6408A"/>
    <w:rsid w:val="00B641CE"/>
    <w:rsid w:val="00B642AD"/>
    <w:rsid w:val="00B64309"/>
    <w:rsid w:val="00B64341"/>
    <w:rsid w:val="00B64760"/>
    <w:rsid w:val="00B6485A"/>
    <w:rsid w:val="00B649A3"/>
    <w:rsid w:val="00B64AF6"/>
    <w:rsid w:val="00B64F45"/>
    <w:rsid w:val="00B64F47"/>
    <w:rsid w:val="00B650DA"/>
    <w:rsid w:val="00B6511E"/>
    <w:rsid w:val="00B65EBF"/>
    <w:rsid w:val="00B65FCF"/>
    <w:rsid w:val="00B65FE7"/>
    <w:rsid w:val="00B661EE"/>
    <w:rsid w:val="00B6633B"/>
    <w:rsid w:val="00B664AC"/>
    <w:rsid w:val="00B6667F"/>
    <w:rsid w:val="00B66682"/>
    <w:rsid w:val="00B66710"/>
    <w:rsid w:val="00B66743"/>
    <w:rsid w:val="00B669E9"/>
    <w:rsid w:val="00B66C3E"/>
    <w:rsid w:val="00B66C63"/>
    <w:rsid w:val="00B672DA"/>
    <w:rsid w:val="00B67741"/>
    <w:rsid w:val="00B67777"/>
    <w:rsid w:val="00B67AFE"/>
    <w:rsid w:val="00B67C7B"/>
    <w:rsid w:val="00B67F23"/>
    <w:rsid w:val="00B702AF"/>
    <w:rsid w:val="00B7070A"/>
    <w:rsid w:val="00B7080C"/>
    <w:rsid w:val="00B708B4"/>
    <w:rsid w:val="00B709E0"/>
    <w:rsid w:val="00B70B8C"/>
    <w:rsid w:val="00B70C76"/>
    <w:rsid w:val="00B70C95"/>
    <w:rsid w:val="00B70CCB"/>
    <w:rsid w:val="00B7109F"/>
    <w:rsid w:val="00B71591"/>
    <w:rsid w:val="00B71641"/>
    <w:rsid w:val="00B71BA8"/>
    <w:rsid w:val="00B71CA9"/>
    <w:rsid w:val="00B71CB9"/>
    <w:rsid w:val="00B71E81"/>
    <w:rsid w:val="00B721CE"/>
    <w:rsid w:val="00B72491"/>
    <w:rsid w:val="00B725CA"/>
    <w:rsid w:val="00B72695"/>
    <w:rsid w:val="00B72870"/>
    <w:rsid w:val="00B729FE"/>
    <w:rsid w:val="00B73A09"/>
    <w:rsid w:val="00B73AD4"/>
    <w:rsid w:val="00B73B9D"/>
    <w:rsid w:val="00B73D19"/>
    <w:rsid w:val="00B73F01"/>
    <w:rsid w:val="00B74388"/>
    <w:rsid w:val="00B7460C"/>
    <w:rsid w:val="00B75370"/>
    <w:rsid w:val="00B75577"/>
    <w:rsid w:val="00B75765"/>
    <w:rsid w:val="00B75B16"/>
    <w:rsid w:val="00B75DC4"/>
    <w:rsid w:val="00B75E36"/>
    <w:rsid w:val="00B75ED2"/>
    <w:rsid w:val="00B7678A"/>
    <w:rsid w:val="00B768D2"/>
    <w:rsid w:val="00B76ACF"/>
    <w:rsid w:val="00B76CC8"/>
    <w:rsid w:val="00B77247"/>
    <w:rsid w:val="00B77455"/>
    <w:rsid w:val="00B7748B"/>
    <w:rsid w:val="00B77754"/>
    <w:rsid w:val="00B77784"/>
    <w:rsid w:val="00B77B4D"/>
    <w:rsid w:val="00B77DB4"/>
    <w:rsid w:val="00B80014"/>
    <w:rsid w:val="00B801E4"/>
    <w:rsid w:val="00B80237"/>
    <w:rsid w:val="00B80325"/>
    <w:rsid w:val="00B80493"/>
    <w:rsid w:val="00B80870"/>
    <w:rsid w:val="00B80A1B"/>
    <w:rsid w:val="00B80D6F"/>
    <w:rsid w:val="00B812B0"/>
    <w:rsid w:val="00B817A9"/>
    <w:rsid w:val="00B81AE7"/>
    <w:rsid w:val="00B81B50"/>
    <w:rsid w:val="00B81E39"/>
    <w:rsid w:val="00B81E6A"/>
    <w:rsid w:val="00B81E6C"/>
    <w:rsid w:val="00B81FC0"/>
    <w:rsid w:val="00B82972"/>
    <w:rsid w:val="00B83365"/>
    <w:rsid w:val="00B833F3"/>
    <w:rsid w:val="00B83534"/>
    <w:rsid w:val="00B83537"/>
    <w:rsid w:val="00B83589"/>
    <w:rsid w:val="00B8370C"/>
    <w:rsid w:val="00B838B2"/>
    <w:rsid w:val="00B83E55"/>
    <w:rsid w:val="00B8473E"/>
    <w:rsid w:val="00B8488A"/>
    <w:rsid w:val="00B8490F"/>
    <w:rsid w:val="00B853C4"/>
    <w:rsid w:val="00B85851"/>
    <w:rsid w:val="00B85921"/>
    <w:rsid w:val="00B85B64"/>
    <w:rsid w:val="00B85F68"/>
    <w:rsid w:val="00B86434"/>
    <w:rsid w:val="00B8643D"/>
    <w:rsid w:val="00B86683"/>
    <w:rsid w:val="00B86AD6"/>
    <w:rsid w:val="00B86D61"/>
    <w:rsid w:val="00B87222"/>
    <w:rsid w:val="00B873F0"/>
    <w:rsid w:val="00B87C13"/>
    <w:rsid w:val="00B87DA9"/>
    <w:rsid w:val="00B907E8"/>
    <w:rsid w:val="00B90851"/>
    <w:rsid w:val="00B908C0"/>
    <w:rsid w:val="00B90AC4"/>
    <w:rsid w:val="00B90B22"/>
    <w:rsid w:val="00B90C6A"/>
    <w:rsid w:val="00B90F2D"/>
    <w:rsid w:val="00B913F6"/>
    <w:rsid w:val="00B91531"/>
    <w:rsid w:val="00B916F5"/>
    <w:rsid w:val="00B91C3F"/>
    <w:rsid w:val="00B91DC8"/>
    <w:rsid w:val="00B925C9"/>
    <w:rsid w:val="00B925EE"/>
    <w:rsid w:val="00B92A11"/>
    <w:rsid w:val="00B92B40"/>
    <w:rsid w:val="00B92C6F"/>
    <w:rsid w:val="00B93C04"/>
    <w:rsid w:val="00B93E8A"/>
    <w:rsid w:val="00B94A12"/>
    <w:rsid w:val="00B94CC1"/>
    <w:rsid w:val="00B94DF9"/>
    <w:rsid w:val="00B952FC"/>
    <w:rsid w:val="00B953A9"/>
    <w:rsid w:val="00B9567D"/>
    <w:rsid w:val="00B95DEA"/>
    <w:rsid w:val="00B95DED"/>
    <w:rsid w:val="00B9623E"/>
    <w:rsid w:val="00B962BE"/>
    <w:rsid w:val="00B96A16"/>
    <w:rsid w:val="00B96D47"/>
    <w:rsid w:val="00B973F9"/>
    <w:rsid w:val="00B977B7"/>
    <w:rsid w:val="00B97F24"/>
    <w:rsid w:val="00BA01E9"/>
    <w:rsid w:val="00BA0294"/>
    <w:rsid w:val="00BA0849"/>
    <w:rsid w:val="00BA0864"/>
    <w:rsid w:val="00BA0939"/>
    <w:rsid w:val="00BA0C0D"/>
    <w:rsid w:val="00BA0F9F"/>
    <w:rsid w:val="00BA131A"/>
    <w:rsid w:val="00BA13D2"/>
    <w:rsid w:val="00BA15D8"/>
    <w:rsid w:val="00BA17C6"/>
    <w:rsid w:val="00BA1A4C"/>
    <w:rsid w:val="00BA1C6B"/>
    <w:rsid w:val="00BA1C88"/>
    <w:rsid w:val="00BA1CBB"/>
    <w:rsid w:val="00BA1D97"/>
    <w:rsid w:val="00BA2080"/>
    <w:rsid w:val="00BA21F5"/>
    <w:rsid w:val="00BA267A"/>
    <w:rsid w:val="00BA2849"/>
    <w:rsid w:val="00BA2C81"/>
    <w:rsid w:val="00BA3114"/>
    <w:rsid w:val="00BA334E"/>
    <w:rsid w:val="00BA3591"/>
    <w:rsid w:val="00BA374C"/>
    <w:rsid w:val="00BA3E0C"/>
    <w:rsid w:val="00BA4044"/>
    <w:rsid w:val="00BA4122"/>
    <w:rsid w:val="00BA443D"/>
    <w:rsid w:val="00BA4504"/>
    <w:rsid w:val="00BA4763"/>
    <w:rsid w:val="00BA485E"/>
    <w:rsid w:val="00BA4EF6"/>
    <w:rsid w:val="00BA529B"/>
    <w:rsid w:val="00BA55F8"/>
    <w:rsid w:val="00BA56EB"/>
    <w:rsid w:val="00BA571F"/>
    <w:rsid w:val="00BA5C2E"/>
    <w:rsid w:val="00BA5D0A"/>
    <w:rsid w:val="00BA5EEA"/>
    <w:rsid w:val="00BA5F2A"/>
    <w:rsid w:val="00BA6282"/>
    <w:rsid w:val="00BA63B8"/>
    <w:rsid w:val="00BA6978"/>
    <w:rsid w:val="00BA69AF"/>
    <w:rsid w:val="00BA775E"/>
    <w:rsid w:val="00BA7ACF"/>
    <w:rsid w:val="00BA7F8A"/>
    <w:rsid w:val="00BA7F92"/>
    <w:rsid w:val="00BA7FDE"/>
    <w:rsid w:val="00BB0259"/>
    <w:rsid w:val="00BB065B"/>
    <w:rsid w:val="00BB08C6"/>
    <w:rsid w:val="00BB0970"/>
    <w:rsid w:val="00BB0A88"/>
    <w:rsid w:val="00BB0E01"/>
    <w:rsid w:val="00BB0EA8"/>
    <w:rsid w:val="00BB123B"/>
    <w:rsid w:val="00BB13BC"/>
    <w:rsid w:val="00BB1415"/>
    <w:rsid w:val="00BB1CD7"/>
    <w:rsid w:val="00BB1F33"/>
    <w:rsid w:val="00BB21A1"/>
    <w:rsid w:val="00BB22AD"/>
    <w:rsid w:val="00BB240A"/>
    <w:rsid w:val="00BB24D5"/>
    <w:rsid w:val="00BB265A"/>
    <w:rsid w:val="00BB26D5"/>
    <w:rsid w:val="00BB2CFD"/>
    <w:rsid w:val="00BB2F0A"/>
    <w:rsid w:val="00BB30DA"/>
    <w:rsid w:val="00BB31C3"/>
    <w:rsid w:val="00BB31F7"/>
    <w:rsid w:val="00BB3385"/>
    <w:rsid w:val="00BB3706"/>
    <w:rsid w:val="00BB3C84"/>
    <w:rsid w:val="00BB3D3A"/>
    <w:rsid w:val="00BB3EFB"/>
    <w:rsid w:val="00BB4236"/>
    <w:rsid w:val="00BB46B1"/>
    <w:rsid w:val="00BB4738"/>
    <w:rsid w:val="00BB4954"/>
    <w:rsid w:val="00BB4B6E"/>
    <w:rsid w:val="00BB4C99"/>
    <w:rsid w:val="00BB506B"/>
    <w:rsid w:val="00BB510C"/>
    <w:rsid w:val="00BB528C"/>
    <w:rsid w:val="00BB590F"/>
    <w:rsid w:val="00BB5CAB"/>
    <w:rsid w:val="00BB5CF5"/>
    <w:rsid w:val="00BB5D86"/>
    <w:rsid w:val="00BB5F32"/>
    <w:rsid w:val="00BB60E7"/>
    <w:rsid w:val="00BB62E0"/>
    <w:rsid w:val="00BB64D0"/>
    <w:rsid w:val="00BB685F"/>
    <w:rsid w:val="00BB6B7C"/>
    <w:rsid w:val="00BB6D32"/>
    <w:rsid w:val="00BB6D57"/>
    <w:rsid w:val="00BB712D"/>
    <w:rsid w:val="00BB7153"/>
    <w:rsid w:val="00BB7625"/>
    <w:rsid w:val="00BB7BB5"/>
    <w:rsid w:val="00BB7F08"/>
    <w:rsid w:val="00BC0409"/>
    <w:rsid w:val="00BC052A"/>
    <w:rsid w:val="00BC0E24"/>
    <w:rsid w:val="00BC0FC0"/>
    <w:rsid w:val="00BC1465"/>
    <w:rsid w:val="00BC1588"/>
    <w:rsid w:val="00BC15FC"/>
    <w:rsid w:val="00BC173D"/>
    <w:rsid w:val="00BC17E0"/>
    <w:rsid w:val="00BC1DCF"/>
    <w:rsid w:val="00BC2184"/>
    <w:rsid w:val="00BC21DA"/>
    <w:rsid w:val="00BC2A49"/>
    <w:rsid w:val="00BC2BAB"/>
    <w:rsid w:val="00BC3194"/>
    <w:rsid w:val="00BC34DB"/>
    <w:rsid w:val="00BC350C"/>
    <w:rsid w:val="00BC35D5"/>
    <w:rsid w:val="00BC3650"/>
    <w:rsid w:val="00BC3782"/>
    <w:rsid w:val="00BC37E1"/>
    <w:rsid w:val="00BC393F"/>
    <w:rsid w:val="00BC3A33"/>
    <w:rsid w:val="00BC3A94"/>
    <w:rsid w:val="00BC3D60"/>
    <w:rsid w:val="00BC3DB2"/>
    <w:rsid w:val="00BC3DF0"/>
    <w:rsid w:val="00BC3E49"/>
    <w:rsid w:val="00BC477D"/>
    <w:rsid w:val="00BC48B6"/>
    <w:rsid w:val="00BC4915"/>
    <w:rsid w:val="00BC4B8A"/>
    <w:rsid w:val="00BC4C69"/>
    <w:rsid w:val="00BC4CAE"/>
    <w:rsid w:val="00BC4E4B"/>
    <w:rsid w:val="00BC51E4"/>
    <w:rsid w:val="00BC5A6F"/>
    <w:rsid w:val="00BC5CB5"/>
    <w:rsid w:val="00BC5D77"/>
    <w:rsid w:val="00BC60B7"/>
    <w:rsid w:val="00BC61C9"/>
    <w:rsid w:val="00BC63A8"/>
    <w:rsid w:val="00BC63EA"/>
    <w:rsid w:val="00BC6DF0"/>
    <w:rsid w:val="00BC6E83"/>
    <w:rsid w:val="00BC7B8B"/>
    <w:rsid w:val="00BC7D11"/>
    <w:rsid w:val="00BD009D"/>
    <w:rsid w:val="00BD0144"/>
    <w:rsid w:val="00BD0197"/>
    <w:rsid w:val="00BD0263"/>
    <w:rsid w:val="00BD06F2"/>
    <w:rsid w:val="00BD0D84"/>
    <w:rsid w:val="00BD0F31"/>
    <w:rsid w:val="00BD1677"/>
    <w:rsid w:val="00BD1792"/>
    <w:rsid w:val="00BD1A63"/>
    <w:rsid w:val="00BD1A64"/>
    <w:rsid w:val="00BD1ADA"/>
    <w:rsid w:val="00BD206F"/>
    <w:rsid w:val="00BD2253"/>
    <w:rsid w:val="00BD2334"/>
    <w:rsid w:val="00BD27D2"/>
    <w:rsid w:val="00BD287F"/>
    <w:rsid w:val="00BD3022"/>
    <w:rsid w:val="00BD30FD"/>
    <w:rsid w:val="00BD3202"/>
    <w:rsid w:val="00BD35F6"/>
    <w:rsid w:val="00BD3756"/>
    <w:rsid w:val="00BD3A64"/>
    <w:rsid w:val="00BD3D7E"/>
    <w:rsid w:val="00BD3FAB"/>
    <w:rsid w:val="00BD45F8"/>
    <w:rsid w:val="00BD4818"/>
    <w:rsid w:val="00BD4B64"/>
    <w:rsid w:val="00BD4ED8"/>
    <w:rsid w:val="00BD4FB2"/>
    <w:rsid w:val="00BD5308"/>
    <w:rsid w:val="00BD559B"/>
    <w:rsid w:val="00BD5629"/>
    <w:rsid w:val="00BD58BE"/>
    <w:rsid w:val="00BD59D0"/>
    <w:rsid w:val="00BD59E7"/>
    <w:rsid w:val="00BD618F"/>
    <w:rsid w:val="00BD6465"/>
    <w:rsid w:val="00BD6A05"/>
    <w:rsid w:val="00BD6DBB"/>
    <w:rsid w:val="00BD6F78"/>
    <w:rsid w:val="00BD722F"/>
    <w:rsid w:val="00BD7640"/>
    <w:rsid w:val="00BD783C"/>
    <w:rsid w:val="00BD7C24"/>
    <w:rsid w:val="00BE00C9"/>
    <w:rsid w:val="00BE03E2"/>
    <w:rsid w:val="00BE0502"/>
    <w:rsid w:val="00BE09F5"/>
    <w:rsid w:val="00BE09FD"/>
    <w:rsid w:val="00BE0A29"/>
    <w:rsid w:val="00BE0D9C"/>
    <w:rsid w:val="00BE0DA4"/>
    <w:rsid w:val="00BE13DB"/>
    <w:rsid w:val="00BE148E"/>
    <w:rsid w:val="00BE14FD"/>
    <w:rsid w:val="00BE16D9"/>
    <w:rsid w:val="00BE1908"/>
    <w:rsid w:val="00BE1CC4"/>
    <w:rsid w:val="00BE1EE2"/>
    <w:rsid w:val="00BE2016"/>
    <w:rsid w:val="00BE2A12"/>
    <w:rsid w:val="00BE2FCF"/>
    <w:rsid w:val="00BE3070"/>
    <w:rsid w:val="00BE3128"/>
    <w:rsid w:val="00BE34FD"/>
    <w:rsid w:val="00BE38A5"/>
    <w:rsid w:val="00BE3B56"/>
    <w:rsid w:val="00BE3CE7"/>
    <w:rsid w:val="00BE3D08"/>
    <w:rsid w:val="00BE42C0"/>
    <w:rsid w:val="00BE4474"/>
    <w:rsid w:val="00BE45E4"/>
    <w:rsid w:val="00BE4C6A"/>
    <w:rsid w:val="00BE4D84"/>
    <w:rsid w:val="00BE4FAF"/>
    <w:rsid w:val="00BE51C0"/>
    <w:rsid w:val="00BE52C2"/>
    <w:rsid w:val="00BE5308"/>
    <w:rsid w:val="00BE552E"/>
    <w:rsid w:val="00BE5555"/>
    <w:rsid w:val="00BE5EED"/>
    <w:rsid w:val="00BE6019"/>
    <w:rsid w:val="00BE614E"/>
    <w:rsid w:val="00BE716E"/>
    <w:rsid w:val="00BE78FB"/>
    <w:rsid w:val="00BE7CB2"/>
    <w:rsid w:val="00BE7FC5"/>
    <w:rsid w:val="00BF0404"/>
    <w:rsid w:val="00BF0471"/>
    <w:rsid w:val="00BF0569"/>
    <w:rsid w:val="00BF0878"/>
    <w:rsid w:val="00BF089C"/>
    <w:rsid w:val="00BF0E9E"/>
    <w:rsid w:val="00BF0EE5"/>
    <w:rsid w:val="00BF0F98"/>
    <w:rsid w:val="00BF14CD"/>
    <w:rsid w:val="00BF17DC"/>
    <w:rsid w:val="00BF1902"/>
    <w:rsid w:val="00BF20A6"/>
    <w:rsid w:val="00BF20BE"/>
    <w:rsid w:val="00BF26C7"/>
    <w:rsid w:val="00BF26D5"/>
    <w:rsid w:val="00BF27E6"/>
    <w:rsid w:val="00BF3030"/>
    <w:rsid w:val="00BF308E"/>
    <w:rsid w:val="00BF3268"/>
    <w:rsid w:val="00BF381D"/>
    <w:rsid w:val="00BF3AB4"/>
    <w:rsid w:val="00BF4485"/>
    <w:rsid w:val="00BF459F"/>
    <w:rsid w:val="00BF464E"/>
    <w:rsid w:val="00BF4832"/>
    <w:rsid w:val="00BF486F"/>
    <w:rsid w:val="00BF4B2D"/>
    <w:rsid w:val="00BF4D01"/>
    <w:rsid w:val="00BF4E12"/>
    <w:rsid w:val="00BF5423"/>
    <w:rsid w:val="00BF5612"/>
    <w:rsid w:val="00BF5A01"/>
    <w:rsid w:val="00BF5AC9"/>
    <w:rsid w:val="00BF5C4A"/>
    <w:rsid w:val="00BF5E65"/>
    <w:rsid w:val="00BF5E8D"/>
    <w:rsid w:val="00BF5FD6"/>
    <w:rsid w:val="00BF6040"/>
    <w:rsid w:val="00BF6217"/>
    <w:rsid w:val="00BF6776"/>
    <w:rsid w:val="00BF6BAC"/>
    <w:rsid w:val="00BF6FBF"/>
    <w:rsid w:val="00BF7891"/>
    <w:rsid w:val="00BF79B9"/>
    <w:rsid w:val="00BF7CD6"/>
    <w:rsid w:val="00BF7FED"/>
    <w:rsid w:val="00C002E8"/>
    <w:rsid w:val="00C008F2"/>
    <w:rsid w:val="00C00ABF"/>
    <w:rsid w:val="00C00B79"/>
    <w:rsid w:val="00C0125C"/>
    <w:rsid w:val="00C01350"/>
    <w:rsid w:val="00C01368"/>
    <w:rsid w:val="00C013F9"/>
    <w:rsid w:val="00C01486"/>
    <w:rsid w:val="00C0160C"/>
    <w:rsid w:val="00C017FB"/>
    <w:rsid w:val="00C019E8"/>
    <w:rsid w:val="00C01A69"/>
    <w:rsid w:val="00C01F90"/>
    <w:rsid w:val="00C02144"/>
    <w:rsid w:val="00C02396"/>
    <w:rsid w:val="00C02AC4"/>
    <w:rsid w:val="00C02B6E"/>
    <w:rsid w:val="00C037CB"/>
    <w:rsid w:val="00C0390A"/>
    <w:rsid w:val="00C03C74"/>
    <w:rsid w:val="00C03C9D"/>
    <w:rsid w:val="00C03D34"/>
    <w:rsid w:val="00C03D84"/>
    <w:rsid w:val="00C03E84"/>
    <w:rsid w:val="00C03FBE"/>
    <w:rsid w:val="00C04353"/>
    <w:rsid w:val="00C0462F"/>
    <w:rsid w:val="00C046F2"/>
    <w:rsid w:val="00C0473A"/>
    <w:rsid w:val="00C04B83"/>
    <w:rsid w:val="00C050B4"/>
    <w:rsid w:val="00C054C8"/>
    <w:rsid w:val="00C05737"/>
    <w:rsid w:val="00C05854"/>
    <w:rsid w:val="00C05BC6"/>
    <w:rsid w:val="00C05D56"/>
    <w:rsid w:val="00C06452"/>
    <w:rsid w:val="00C06689"/>
    <w:rsid w:val="00C0688F"/>
    <w:rsid w:val="00C06BA8"/>
    <w:rsid w:val="00C0727A"/>
    <w:rsid w:val="00C076D1"/>
    <w:rsid w:val="00C0780E"/>
    <w:rsid w:val="00C07BA2"/>
    <w:rsid w:val="00C07EC1"/>
    <w:rsid w:val="00C10586"/>
    <w:rsid w:val="00C1073E"/>
    <w:rsid w:val="00C10888"/>
    <w:rsid w:val="00C109B2"/>
    <w:rsid w:val="00C10D7E"/>
    <w:rsid w:val="00C10E50"/>
    <w:rsid w:val="00C111F1"/>
    <w:rsid w:val="00C1120B"/>
    <w:rsid w:val="00C1144D"/>
    <w:rsid w:val="00C11464"/>
    <w:rsid w:val="00C116AD"/>
    <w:rsid w:val="00C116B4"/>
    <w:rsid w:val="00C118F6"/>
    <w:rsid w:val="00C11E5F"/>
    <w:rsid w:val="00C11F3F"/>
    <w:rsid w:val="00C12112"/>
    <w:rsid w:val="00C121E6"/>
    <w:rsid w:val="00C124F8"/>
    <w:rsid w:val="00C1294B"/>
    <w:rsid w:val="00C12B4C"/>
    <w:rsid w:val="00C12BC6"/>
    <w:rsid w:val="00C12D14"/>
    <w:rsid w:val="00C13079"/>
    <w:rsid w:val="00C1309B"/>
    <w:rsid w:val="00C13207"/>
    <w:rsid w:val="00C13345"/>
    <w:rsid w:val="00C13459"/>
    <w:rsid w:val="00C134B3"/>
    <w:rsid w:val="00C137E0"/>
    <w:rsid w:val="00C13A8F"/>
    <w:rsid w:val="00C13B28"/>
    <w:rsid w:val="00C13D22"/>
    <w:rsid w:val="00C14004"/>
    <w:rsid w:val="00C1430A"/>
    <w:rsid w:val="00C1480D"/>
    <w:rsid w:val="00C14B48"/>
    <w:rsid w:val="00C14BE1"/>
    <w:rsid w:val="00C155C9"/>
    <w:rsid w:val="00C15733"/>
    <w:rsid w:val="00C15C0E"/>
    <w:rsid w:val="00C16074"/>
    <w:rsid w:val="00C160BA"/>
    <w:rsid w:val="00C16B86"/>
    <w:rsid w:val="00C17123"/>
    <w:rsid w:val="00C171E5"/>
    <w:rsid w:val="00C1732D"/>
    <w:rsid w:val="00C1767E"/>
    <w:rsid w:val="00C17C4A"/>
    <w:rsid w:val="00C17DF7"/>
    <w:rsid w:val="00C17F0C"/>
    <w:rsid w:val="00C20119"/>
    <w:rsid w:val="00C20312"/>
    <w:rsid w:val="00C20383"/>
    <w:rsid w:val="00C2071A"/>
    <w:rsid w:val="00C207CE"/>
    <w:rsid w:val="00C20ADE"/>
    <w:rsid w:val="00C20C8B"/>
    <w:rsid w:val="00C20DF0"/>
    <w:rsid w:val="00C21036"/>
    <w:rsid w:val="00C21292"/>
    <w:rsid w:val="00C213F3"/>
    <w:rsid w:val="00C21777"/>
    <w:rsid w:val="00C21A90"/>
    <w:rsid w:val="00C21CDA"/>
    <w:rsid w:val="00C22164"/>
    <w:rsid w:val="00C225A2"/>
    <w:rsid w:val="00C225F1"/>
    <w:rsid w:val="00C226DB"/>
    <w:rsid w:val="00C228CA"/>
    <w:rsid w:val="00C2290A"/>
    <w:rsid w:val="00C22C60"/>
    <w:rsid w:val="00C23847"/>
    <w:rsid w:val="00C23FAF"/>
    <w:rsid w:val="00C242F1"/>
    <w:rsid w:val="00C24520"/>
    <w:rsid w:val="00C24891"/>
    <w:rsid w:val="00C248EF"/>
    <w:rsid w:val="00C24B39"/>
    <w:rsid w:val="00C24B42"/>
    <w:rsid w:val="00C25004"/>
    <w:rsid w:val="00C2523E"/>
    <w:rsid w:val="00C253F0"/>
    <w:rsid w:val="00C25447"/>
    <w:rsid w:val="00C25892"/>
    <w:rsid w:val="00C25911"/>
    <w:rsid w:val="00C25D8B"/>
    <w:rsid w:val="00C25F12"/>
    <w:rsid w:val="00C2619B"/>
    <w:rsid w:val="00C26205"/>
    <w:rsid w:val="00C26888"/>
    <w:rsid w:val="00C26B80"/>
    <w:rsid w:val="00C26C00"/>
    <w:rsid w:val="00C2711F"/>
    <w:rsid w:val="00C27489"/>
    <w:rsid w:val="00C27A57"/>
    <w:rsid w:val="00C27FDF"/>
    <w:rsid w:val="00C27FEF"/>
    <w:rsid w:val="00C301FD"/>
    <w:rsid w:val="00C3051D"/>
    <w:rsid w:val="00C3068B"/>
    <w:rsid w:val="00C309F9"/>
    <w:rsid w:val="00C30AC1"/>
    <w:rsid w:val="00C30D71"/>
    <w:rsid w:val="00C31961"/>
    <w:rsid w:val="00C31D27"/>
    <w:rsid w:val="00C32108"/>
    <w:rsid w:val="00C321EE"/>
    <w:rsid w:val="00C323C1"/>
    <w:rsid w:val="00C3248C"/>
    <w:rsid w:val="00C32B17"/>
    <w:rsid w:val="00C32BB3"/>
    <w:rsid w:val="00C32FFB"/>
    <w:rsid w:val="00C33317"/>
    <w:rsid w:val="00C3332D"/>
    <w:rsid w:val="00C33350"/>
    <w:rsid w:val="00C3379B"/>
    <w:rsid w:val="00C339E9"/>
    <w:rsid w:val="00C33B27"/>
    <w:rsid w:val="00C33CCE"/>
    <w:rsid w:val="00C33E1B"/>
    <w:rsid w:val="00C33E88"/>
    <w:rsid w:val="00C33F36"/>
    <w:rsid w:val="00C34028"/>
    <w:rsid w:val="00C343EC"/>
    <w:rsid w:val="00C3460B"/>
    <w:rsid w:val="00C34621"/>
    <w:rsid w:val="00C34CC9"/>
    <w:rsid w:val="00C34F7C"/>
    <w:rsid w:val="00C35068"/>
    <w:rsid w:val="00C3552F"/>
    <w:rsid w:val="00C359E7"/>
    <w:rsid w:val="00C35CB9"/>
    <w:rsid w:val="00C35E02"/>
    <w:rsid w:val="00C36D10"/>
    <w:rsid w:val="00C36F25"/>
    <w:rsid w:val="00C375F7"/>
    <w:rsid w:val="00C37620"/>
    <w:rsid w:val="00C376DC"/>
    <w:rsid w:val="00C37975"/>
    <w:rsid w:val="00C37AAA"/>
    <w:rsid w:val="00C37B80"/>
    <w:rsid w:val="00C37BC3"/>
    <w:rsid w:val="00C37E2A"/>
    <w:rsid w:val="00C4012F"/>
    <w:rsid w:val="00C40206"/>
    <w:rsid w:val="00C40251"/>
    <w:rsid w:val="00C40B81"/>
    <w:rsid w:val="00C40DDE"/>
    <w:rsid w:val="00C40EC6"/>
    <w:rsid w:val="00C40F7F"/>
    <w:rsid w:val="00C4126F"/>
    <w:rsid w:val="00C414CF"/>
    <w:rsid w:val="00C41850"/>
    <w:rsid w:val="00C41BAF"/>
    <w:rsid w:val="00C41D32"/>
    <w:rsid w:val="00C41E2C"/>
    <w:rsid w:val="00C4210C"/>
    <w:rsid w:val="00C42790"/>
    <w:rsid w:val="00C42C43"/>
    <w:rsid w:val="00C42C6F"/>
    <w:rsid w:val="00C43474"/>
    <w:rsid w:val="00C43890"/>
    <w:rsid w:val="00C43A21"/>
    <w:rsid w:val="00C43C28"/>
    <w:rsid w:val="00C43C94"/>
    <w:rsid w:val="00C43FF9"/>
    <w:rsid w:val="00C44202"/>
    <w:rsid w:val="00C4496A"/>
    <w:rsid w:val="00C44D41"/>
    <w:rsid w:val="00C4513F"/>
    <w:rsid w:val="00C45408"/>
    <w:rsid w:val="00C45519"/>
    <w:rsid w:val="00C4561A"/>
    <w:rsid w:val="00C456DE"/>
    <w:rsid w:val="00C45A90"/>
    <w:rsid w:val="00C45BE8"/>
    <w:rsid w:val="00C45D8F"/>
    <w:rsid w:val="00C45E41"/>
    <w:rsid w:val="00C45EFD"/>
    <w:rsid w:val="00C45F35"/>
    <w:rsid w:val="00C45FA4"/>
    <w:rsid w:val="00C462C8"/>
    <w:rsid w:val="00C4653D"/>
    <w:rsid w:val="00C46996"/>
    <w:rsid w:val="00C46BE0"/>
    <w:rsid w:val="00C46C7D"/>
    <w:rsid w:val="00C46E52"/>
    <w:rsid w:val="00C47413"/>
    <w:rsid w:val="00C47BDF"/>
    <w:rsid w:val="00C47EBA"/>
    <w:rsid w:val="00C47F25"/>
    <w:rsid w:val="00C50021"/>
    <w:rsid w:val="00C502A7"/>
    <w:rsid w:val="00C5074E"/>
    <w:rsid w:val="00C50B01"/>
    <w:rsid w:val="00C50D2F"/>
    <w:rsid w:val="00C510AC"/>
    <w:rsid w:val="00C5183A"/>
    <w:rsid w:val="00C51899"/>
    <w:rsid w:val="00C51D69"/>
    <w:rsid w:val="00C51E1A"/>
    <w:rsid w:val="00C522C2"/>
    <w:rsid w:val="00C52673"/>
    <w:rsid w:val="00C52826"/>
    <w:rsid w:val="00C52934"/>
    <w:rsid w:val="00C52BA3"/>
    <w:rsid w:val="00C5303E"/>
    <w:rsid w:val="00C5323F"/>
    <w:rsid w:val="00C53248"/>
    <w:rsid w:val="00C53A85"/>
    <w:rsid w:val="00C53CFF"/>
    <w:rsid w:val="00C53D25"/>
    <w:rsid w:val="00C53DE1"/>
    <w:rsid w:val="00C54078"/>
    <w:rsid w:val="00C5450A"/>
    <w:rsid w:val="00C54721"/>
    <w:rsid w:val="00C54F27"/>
    <w:rsid w:val="00C54F9E"/>
    <w:rsid w:val="00C55063"/>
    <w:rsid w:val="00C5559C"/>
    <w:rsid w:val="00C5570F"/>
    <w:rsid w:val="00C55E0A"/>
    <w:rsid w:val="00C56067"/>
    <w:rsid w:val="00C56436"/>
    <w:rsid w:val="00C5650B"/>
    <w:rsid w:val="00C56C75"/>
    <w:rsid w:val="00C57CD0"/>
    <w:rsid w:val="00C57ED9"/>
    <w:rsid w:val="00C60831"/>
    <w:rsid w:val="00C6094E"/>
    <w:rsid w:val="00C60A36"/>
    <w:rsid w:val="00C60C3E"/>
    <w:rsid w:val="00C60CEE"/>
    <w:rsid w:val="00C60D78"/>
    <w:rsid w:val="00C60E04"/>
    <w:rsid w:val="00C61CD0"/>
    <w:rsid w:val="00C61F33"/>
    <w:rsid w:val="00C6214D"/>
    <w:rsid w:val="00C6220C"/>
    <w:rsid w:val="00C636B1"/>
    <w:rsid w:val="00C63DC9"/>
    <w:rsid w:val="00C63FFE"/>
    <w:rsid w:val="00C64192"/>
    <w:rsid w:val="00C641F8"/>
    <w:rsid w:val="00C64235"/>
    <w:rsid w:val="00C643C9"/>
    <w:rsid w:val="00C648AF"/>
    <w:rsid w:val="00C65087"/>
    <w:rsid w:val="00C652E7"/>
    <w:rsid w:val="00C65479"/>
    <w:rsid w:val="00C6554B"/>
    <w:rsid w:val="00C65726"/>
    <w:rsid w:val="00C657DC"/>
    <w:rsid w:val="00C65D96"/>
    <w:rsid w:val="00C65FE5"/>
    <w:rsid w:val="00C6634F"/>
    <w:rsid w:val="00C664D3"/>
    <w:rsid w:val="00C664F6"/>
    <w:rsid w:val="00C66694"/>
    <w:rsid w:val="00C66BD2"/>
    <w:rsid w:val="00C66C5B"/>
    <w:rsid w:val="00C66CCF"/>
    <w:rsid w:val="00C66D9E"/>
    <w:rsid w:val="00C674B9"/>
    <w:rsid w:val="00C674C8"/>
    <w:rsid w:val="00C675E5"/>
    <w:rsid w:val="00C679BB"/>
    <w:rsid w:val="00C67A78"/>
    <w:rsid w:val="00C67A96"/>
    <w:rsid w:val="00C67B18"/>
    <w:rsid w:val="00C67E5F"/>
    <w:rsid w:val="00C67F5A"/>
    <w:rsid w:val="00C67F8C"/>
    <w:rsid w:val="00C70297"/>
    <w:rsid w:val="00C703C5"/>
    <w:rsid w:val="00C7084B"/>
    <w:rsid w:val="00C70B9F"/>
    <w:rsid w:val="00C70CAE"/>
    <w:rsid w:val="00C711AE"/>
    <w:rsid w:val="00C715A4"/>
    <w:rsid w:val="00C717FA"/>
    <w:rsid w:val="00C72049"/>
    <w:rsid w:val="00C7231E"/>
    <w:rsid w:val="00C72345"/>
    <w:rsid w:val="00C7244E"/>
    <w:rsid w:val="00C72AD2"/>
    <w:rsid w:val="00C72D23"/>
    <w:rsid w:val="00C72E5F"/>
    <w:rsid w:val="00C737D4"/>
    <w:rsid w:val="00C738DB"/>
    <w:rsid w:val="00C7394B"/>
    <w:rsid w:val="00C73ADC"/>
    <w:rsid w:val="00C740C0"/>
    <w:rsid w:val="00C74613"/>
    <w:rsid w:val="00C74623"/>
    <w:rsid w:val="00C747FF"/>
    <w:rsid w:val="00C74B76"/>
    <w:rsid w:val="00C755E3"/>
    <w:rsid w:val="00C7588E"/>
    <w:rsid w:val="00C75E5F"/>
    <w:rsid w:val="00C75EEB"/>
    <w:rsid w:val="00C75FB3"/>
    <w:rsid w:val="00C7605A"/>
    <w:rsid w:val="00C7615A"/>
    <w:rsid w:val="00C7660A"/>
    <w:rsid w:val="00C76C77"/>
    <w:rsid w:val="00C76DF4"/>
    <w:rsid w:val="00C76EB3"/>
    <w:rsid w:val="00C770BB"/>
    <w:rsid w:val="00C776F4"/>
    <w:rsid w:val="00C777A2"/>
    <w:rsid w:val="00C777E8"/>
    <w:rsid w:val="00C778BD"/>
    <w:rsid w:val="00C77A62"/>
    <w:rsid w:val="00C77AD9"/>
    <w:rsid w:val="00C77B86"/>
    <w:rsid w:val="00C8017E"/>
    <w:rsid w:val="00C80A6E"/>
    <w:rsid w:val="00C80E76"/>
    <w:rsid w:val="00C80F1D"/>
    <w:rsid w:val="00C810E0"/>
    <w:rsid w:val="00C81126"/>
    <w:rsid w:val="00C81305"/>
    <w:rsid w:val="00C8151F"/>
    <w:rsid w:val="00C81A2F"/>
    <w:rsid w:val="00C81BB9"/>
    <w:rsid w:val="00C81C91"/>
    <w:rsid w:val="00C81DF7"/>
    <w:rsid w:val="00C81E52"/>
    <w:rsid w:val="00C81E73"/>
    <w:rsid w:val="00C820E5"/>
    <w:rsid w:val="00C82900"/>
    <w:rsid w:val="00C82BF9"/>
    <w:rsid w:val="00C82C9C"/>
    <w:rsid w:val="00C82DA4"/>
    <w:rsid w:val="00C83C41"/>
    <w:rsid w:val="00C83D95"/>
    <w:rsid w:val="00C83DD6"/>
    <w:rsid w:val="00C83EA7"/>
    <w:rsid w:val="00C841E9"/>
    <w:rsid w:val="00C845B6"/>
    <w:rsid w:val="00C84680"/>
    <w:rsid w:val="00C84DC4"/>
    <w:rsid w:val="00C84EAB"/>
    <w:rsid w:val="00C84F24"/>
    <w:rsid w:val="00C84FD8"/>
    <w:rsid w:val="00C85490"/>
    <w:rsid w:val="00C854A2"/>
    <w:rsid w:val="00C855D8"/>
    <w:rsid w:val="00C864A8"/>
    <w:rsid w:val="00C869D7"/>
    <w:rsid w:val="00C86E67"/>
    <w:rsid w:val="00C874FC"/>
    <w:rsid w:val="00C87509"/>
    <w:rsid w:val="00C877B4"/>
    <w:rsid w:val="00C90053"/>
    <w:rsid w:val="00C90082"/>
    <w:rsid w:val="00C90100"/>
    <w:rsid w:val="00C908F3"/>
    <w:rsid w:val="00C90AAB"/>
    <w:rsid w:val="00C90C84"/>
    <w:rsid w:val="00C90E34"/>
    <w:rsid w:val="00C91161"/>
    <w:rsid w:val="00C91429"/>
    <w:rsid w:val="00C915FB"/>
    <w:rsid w:val="00C91650"/>
    <w:rsid w:val="00C918CF"/>
    <w:rsid w:val="00C91BCE"/>
    <w:rsid w:val="00C92160"/>
    <w:rsid w:val="00C9290D"/>
    <w:rsid w:val="00C92A00"/>
    <w:rsid w:val="00C92B3D"/>
    <w:rsid w:val="00C92F1B"/>
    <w:rsid w:val="00C93509"/>
    <w:rsid w:val="00C93620"/>
    <w:rsid w:val="00C93733"/>
    <w:rsid w:val="00C93A93"/>
    <w:rsid w:val="00C93C4F"/>
    <w:rsid w:val="00C93DA2"/>
    <w:rsid w:val="00C93EEB"/>
    <w:rsid w:val="00C9403D"/>
    <w:rsid w:val="00C94161"/>
    <w:rsid w:val="00C941CF"/>
    <w:rsid w:val="00C9432F"/>
    <w:rsid w:val="00C9437F"/>
    <w:rsid w:val="00C944EE"/>
    <w:rsid w:val="00C94880"/>
    <w:rsid w:val="00C94C57"/>
    <w:rsid w:val="00C95248"/>
    <w:rsid w:val="00C95594"/>
    <w:rsid w:val="00C958C5"/>
    <w:rsid w:val="00C95D29"/>
    <w:rsid w:val="00C95EDC"/>
    <w:rsid w:val="00C96244"/>
    <w:rsid w:val="00C96436"/>
    <w:rsid w:val="00C96768"/>
    <w:rsid w:val="00C968A7"/>
    <w:rsid w:val="00C968BA"/>
    <w:rsid w:val="00C9691F"/>
    <w:rsid w:val="00C96ADD"/>
    <w:rsid w:val="00C96C19"/>
    <w:rsid w:val="00C973A8"/>
    <w:rsid w:val="00C97655"/>
    <w:rsid w:val="00C97674"/>
    <w:rsid w:val="00C976B1"/>
    <w:rsid w:val="00C97CF9"/>
    <w:rsid w:val="00C97D1B"/>
    <w:rsid w:val="00C97F7D"/>
    <w:rsid w:val="00CA0476"/>
    <w:rsid w:val="00CA10F4"/>
    <w:rsid w:val="00CA14DF"/>
    <w:rsid w:val="00CA15CB"/>
    <w:rsid w:val="00CA1B61"/>
    <w:rsid w:val="00CA1CCB"/>
    <w:rsid w:val="00CA27E4"/>
    <w:rsid w:val="00CA341E"/>
    <w:rsid w:val="00CA3445"/>
    <w:rsid w:val="00CA35D0"/>
    <w:rsid w:val="00CA3722"/>
    <w:rsid w:val="00CA38C7"/>
    <w:rsid w:val="00CA39F9"/>
    <w:rsid w:val="00CA3A37"/>
    <w:rsid w:val="00CA3E9E"/>
    <w:rsid w:val="00CA4124"/>
    <w:rsid w:val="00CA4366"/>
    <w:rsid w:val="00CA43DF"/>
    <w:rsid w:val="00CA4E2E"/>
    <w:rsid w:val="00CA4FBA"/>
    <w:rsid w:val="00CA5429"/>
    <w:rsid w:val="00CA54D8"/>
    <w:rsid w:val="00CA5814"/>
    <w:rsid w:val="00CA5A98"/>
    <w:rsid w:val="00CA63B7"/>
    <w:rsid w:val="00CA6727"/>
    <w:rsid w:val="00CA673D"/>
    <w:rsid w:val="00CA685B"/>
    <w:rsid w:val="00CA69B5"/>
    <w:rsid w:val="00CA6DC6"/>
    <w:rsid w:val="00CA6F96"/>
    <w:rsid w:val="00CA717C"/>
    <w:rsid w:val="00CA740D"/>
    <w:rsid w:val="00CA76F6"/>
    <w:rsid w:val="00CA7A8F"/>
    <w:rsid w:val="00CA7F75"/>
    <w:rsid w:val="00CB026D"/>
    <w:rsid w:val="00CB05CE"/>
    <w:rsid w:val="00CB0623"/>
    <w:rsid w:val="00CB06EC"/>
    <w:rsid w:val="00CB098F"/>
    <w:rsid w:val="00CB0B08"/>
    <w:rsid w:val="00CB0EC8"/>
    <w:rsid w:val="00CB1338"/>
    <w:rsid w:val="00CB135E"/>
    <w:rsid w:val="00CB148E"/>
    <w:rsid w:val="00CB15F0"/>
    <w:rsid w:val="00CB18A6"/>
    <w:rsid w:val="00CB1ACA"/>
    <w:rsid w:val="00CB21B4"/>
    <w:rsid w:val="00CB2752"/>
    <w:rsid w:val="00CB2BB2"/>
    <w:rsid w:val="00CB2DDC"/>
    <w:rsid w:val="00CB3C5F"/>
    <w:rsid w:val="00CB4168"/>
    <w:rsid w:val="00CB4190"/>
    <w:rsid w:val="00CB466E"/>
    <w:rsid w:val="00CB483E"/>
    <w:rsid w:val="00CB4DD1"/>
    <w:rsid w:val="00CB5041"/>
    <w:rsid w:val="00CB50B6"/>
    <w:rsid w:val="00CB527E"/>
    <w:rsid w:val="00CB5655"/>
    <w:rsid w:val="00CB5A32"/>
    <w:rsid w:val="00CB5AB0"/>
    <w:rsid w:val="00CB5BC8"/>
    <w:rsid w:val="00CB5C89"/>
    <w:rsid w:val="00CB6027"/>
    <w:rsid w:val="00CB64B4"/>
    <w:rsid w:val="00CB65E3"/>
    <w:rsid w:val="00CB67EE"/>
    <w:rsid w:val="00CB696A"/>
    <w:rsid w:val="00CB767D"/>
    <w:rsid w:val="00CB7D2F"/>
    <w:rsid w:val="00CB7E7A"/>
    <w:rsid w:val="00CB7EEB"/>
    <w:rsid w:val="00CC04BE"/>
    <w:rsid w:val="00CC0738"/>
    <w:rsid w:val="00CC0DD7"/>
    <w:rsid w:val="00CC0E46"/>
    <w:rsid w:val="00CC0EF0"/>
    <w:rsid w:val="00CC13E2"/>
    <w:rsid w:val="00CC1A3E"/>
    <w:rsid w:val="00CC21F2"/>
    <w:rsid w:val="00CC2577"/>
    <w:rsid w:val="00CC27D0"/>
    <w:rsid w:val="00CC2BED"/>
    <w:rsid w:val="00CC2CDF"/>
    <w:rsid w:val="00CC2E15"/>
    <w:rsid w:val="00CC31AC"/>
    <w:rsid w:val="00CC327A"/>
    <w:rsid w:val="00CC3530"/>
    <w:rsid w:val="00CC3588"/>
    <w:rsid w:val="00CC36CC"/>
    <w:rsid w:val="00CC3807"/>
    <w:rsid w:val="00CC3862"/>
    <w:rsid w:val="00CC39AA"/>
    <w:rsid w:val="00CC4038"/>
    <w:rsid w:val="00CC40F8"/>
    <w:rsid w:val="00CC41BD"/>
    <w:rsid w:val="00CC43D8"/>
    <w:rsid w:val="00CC44A5"/>
    <w:rsid w:val="00CC4DA6"/>
    <w:rsid w:val="00CC4EEA"/>
    <w:rsid w:val="00CC50A5"/>
    <w:rsid w:val="00CC558E"/>
    <w:rsid w:val="00CC5683"/>
    <w:rsid w:val="00CC5D57"/>
    <w:rsid w:val="00CC5DEB"/>
    <w:rsid w:val="00CC5F86"/>
    <w:rsid w:val="00CC639E"/>
    <w:rsid w:val="00CC69CC"/>
    <w:rsid w:val="00CC6BCD"/>
    <w:rsid w:val="00CC704F"/>
    <w:rsid w:val="00CC73B5"/>
    <w:rsid w:val="00CC7B14"/>
    <w:rsid w:val="00CC7E01"/>
    <w:rsid w:val="00CC7E3A"/>
    <w:rsid w:val="00CD0330"/>
    <w:rsid w:val="00CD0389"/>
    <w:rsid w:val="00CD09FD"/>
    <w:rsid w:val="00CD0A62"/>
    <w:rsid w:val="00CD0AC2"/>
    <w:rsid w:val="00CD1217"/>
    <w:rsid w:val="00CD1783"/>
    <w:rsid w:val="00CD193A"/>
    <w:rsid w:val="00CD1AE7"/>
    <w:rsid w:val="00CD1DB9"/>
    <w:rsid w:val="00CD1F73"/>
    <w:rsid w:val="00CD26D5"/>
    <w:rsid w:val="00CD2846"/>
    <w:rsid w:val="00CD2CF0"/>
    <w:rsid w:val="00CD2E79"/>
    <w:rsid w:val="00CD3669"/>
    <w:rsid w:val="00CD407C"/>
    <w:rsid w:val="00CD4478"/>
    <w:rsid w:val="00CD44D7"/>
    <w:rsid w:val="00CD466F"/>
    <w:rsid w:val="00CD476F"/>
    <w:rsid w:val="00CD49BB"/>
    <w:rsid w:val="00CD4A71"/>
    <w:rsid w:val="00CD4AA0"/>
    <w:rsid w:val="00CD4B23"/>
    <w:rsid w:val="00CD5037"/>
    <w:rsid w:val="00CD515E"/>
    <w:rsid w:val="00CD54C4"/>
    <w:rsid w:val="00CD54C5"/>
    <w:rsid w:val="00CD5541"/>
    <w:rsid w:val="00CD57B7"/>
    <w:rsid w:val="00CD5B80"/>
    <w:rsid w:val="00CD61A1"/>
    <w:rsid w:val="00CD6230"/>
    <w:rsid w:val="00CD62BA"/>
    <w:rsid w:val="00CD64C4"/>
    <w:rsid w:val="00CD6E81"/>
    <w:rsid w:val="00CD72C8"/>
    <w:rsid w:val="00CD7E09"/>
    <w:rsid w:val="00CE026E"/>
    <w:rsid w:val="00CE04A0"/>
    <w:rsid w:val="00CE0572"/>
    <w:rsid w:val="00CE0A52"/>
    <w:rsid w:val="00CE0A9F"/>
    <w:rsid w:val="00CE0F3A"/>
    <w:rsid w:val="00CE1214"/>
    <w:rsid w:val="00CE1AD8"/>
    <w:rsid w:val="00CE2029"/>
    <w:rsid w:val="00CE20CE"/>
    <w:rsid w:val="00CE2105"/>
    <w:rsid w:val="00CE21BB"/>
    <w:rsid w:val="00CE2273"/>
    <w:rsid w:val="00CE2778"/>
    <w:rsid w:val="00CE2804"/>
    <w:rsid w:val="00CE29E5"/>
    <w:rsid w:val="00CE2B40"/>
    <w:rsid w:val="00CE2B42"/>
    <w:rsid w:val="00CE2BB8"/>
    <w:rsid w:val="00CE2FF9"/>
    <w:rsid w:val="00CE354B"/>
    <w:rsid w:val="00CE384A"/>
    <w:rsid w:val="00CE3A1F"/>
    <w:rsid w:val="00CE3C30"/>
    <w:rsid w:val="00CE4511"/>
    <w:rsid w:val="00CE45ED"/>
    <w:rsid w:val="00CE49C9"/>
    <w:rsid w:val="00CE4D6E"/>
    <w:rsid w:val="00CE4E6E"/>
    <w:rsid w:val="00CE4F01"/>
    <w:rsid w:val="00CE4F0C"/>
    <w:rsid w:val="00CE5290"/>
    <w:rsid w:val="00CE54A7"/>
    <w:rsid w:val="00CE5AD8"/>
    <w:rsid w:val="00CE61D9"/>
    <w:rsid w:val="00CE63A5"/>
    <w:rsid w:val="00CE63EA"/>
    <w:rsid w:val="00CE6745"/>
    <w:rsid w:val="00CE68CB"/>
    <w:rsid w:val="00CE698A"/>
    <w:rsid w:val="00CE712C"/>
    <w:rsid w:val="00CE71D4"/>
    <w:rsid w:val="00CE721E"/>
    <w:rsid w:val="00CE72DC"/>
    <w:rsid w:val="00CE7A40"/>
    <w:rsid w:val="00CE7A85"/>
    <w:rsid w:val="00CE7BED"/>
    <w:rsid w:val="00CE7EBA"/>
    <w:rsid w:val="00CF00CC"/>
    <w:rsid w:val="00CF02BD"/>
    <w:rsid w:val="00CF0BA9"/>
    <w:rsid w:val="00CF0F3F"/>
    <w:rsid w:val="00CF0FC0"/>
    <w:rsid w:val="00CF1170"/>
    <w:rsid w:val="00CF135B"/>
    <w:rsid w:val="00CF1466"/>
    <w:rsid w:val="00CF1F1A"/>
    <w:rsid w:val="00CF1F39"/>
    <w:rsid w:val="00CF1F4F"/>
    <w:rsid w:val="00CF2224"/>
    <w:rsid w:val="00CF23DC"/>
    <w:rsid w:val="00CF2690"/>
    <w:rsid w:val="00CF2A34"/>
    <w:rsid w:val="00CF3190"/>
    <w:rsid w:val="00CF3314"/>
    <w:rsid w:val="00CF3404"/>
    <w:rsid w:val="00CF365B"/>
    <w:rsid w:val="00CF3A1E"/>
    <w:rsid w:val="00CF4706"/>
    <w:rsid w:val="00CF4761"/>
    <w:rsid w:val="00CF477F"/>
    <w:rsid w:val="00CF4795"/>
    <w:rsid w:val="00CF4806"/>
    <w:rsid w:val="00CF4C29"/>
    <w:rsid w:val="00CF4D61"/>
    <w:rsid w:val="00CF4E73"/>
    <w:rsid w:val="00CF4F0F"/>
    <w:rsid w:val="00CF4F5E"/>
    <w:rsid w:val="00CF500D"/>
    <w:rsid w:val="00CF57F9"/>
    <w:rsid w:val="00CF5B23"/>
    <w:rsid w:val="00CF5E34"/>
    <w:rsid w:val="00CF5F22"/>
    <w:rsid w:val="00CF640D"/>
    <w:rsid w:val="00CF665E"/>
    <w:rsid w:val="00CF6660"/>
    <w:rsid w:val="00CF6AC8"/>
    <w:rsid w:val="00CF6AFB"/>
    <w:rsid w:val="00CF6BBA"/>
    <w:rsid w:val="00CF708C"/>
    <w:rsid w:val="00CF70C5"/>
    <w:rsid w:val="00CF73A1"/>
    <w:rsid w:val="00CF73C5"/>
    <w:rsid w:val="00CF7698"/>
    <w:rsid w:val="00CF77B1"/>
    <w:rsid w:val="00CF77FD"/>
    <w:rsid w:val="00CF7A81"/>
    <w:rsid w:val="00CF7B84"/>
    <w:rsid w:val="00CF7E44"/>
    <w:rsid w:val="00CF7F2E"/>
    <w:rsid w:val="00D000CF"/>
    <w:rsid w:val="00D0035E"/>
    <w:rsid w:val="00D004CD"/>
    <w:rsid w:val="00D005DA"/>
    <w:rsid w:val="00D00657"/>
    <w:rsid w:val="00D0078C"/>
    <w:rsid w:val="00D00D2A"/>
    <w:rsid w:val="00D00E77"/>
    <w:rsid w:val="00D01559"/>
    <w:rsid w:val="00D017F0"/>
    <w:rsid w:val="00D01B2C"/>
    <w:rsid w:val="00D01E8A"/>
    <w:rsid w:val="00D02026"/>
    <w:rsid w:val="00D02036"/>
    <w:rsid w:val="00D02041"/>
    <w:rsid w:val="00D02277"/>
    <w:rsid w:val="00D0239D"/>
    <w:rsid w:val="00D02488"/>
    <w:rsid w:val="00D0254B"/>
    <w:rsid w:val="00D0260A"/>
    <w:rsid w:val="00D02614"/>
    <w:rsid w:val="00D029DD"/>
    <w:rsid w:val="00D02F33"/>
    <w:rsid w:val="00D03037"/>
    <w:rsid w:val="00D031C2"/>
    <w:rsid w:val="00D0377D"/>
    <w:rsid w:val="00D038CA"/>
    <w:rsid w:val="00D03CAE"/>
    <w:rsid w:val="00D03DF9"/>
    <w:rsid w:val="00D03FA3"/>
    <w:rsid w:val="00D04142"/>
    <w:rsid w:val="00D04229"/>
    <w:rsid w:val="00D04550"/>
    <w:rsid w:val="00D04BA5"/>
    <w:rsid w:val="00D04E1A"/>
    <w:rsid w:val="00D04EB7"/>
    <w:rsid w:val="00D050C1"/>
    <w:rsid w:val="00D051F7"/>
    <w:rsid w:val="00D054C5"/>
    <w:rsid w:val="00D058BC"/>
    <w:rsid w:val="00D05958"/>
    <w:rsid w:val="00D05F0D"/>
    <w:rsid w:val="00D05F43"/>
    <w:rsid w:val="00D0687B"/>
    <w:rsid w:val="00D06916"/>
    <w:rsid w:val="00D06C7E"/>
    <w:rsid w:val="00D06D2C"/>
    <w:rsid w:val="00D06E7F"/>
    <w:rsid w:val="00D071E9"/>
    <w:rsid w:val="00D07288"/>
    <w:rsid w:val="00D0748F"/>
    <w:rsid w:val="00D0779D"/>
    <w:rsid w:val="00D078DB"/>
    <w:rsid w:val="00D07A84"/>
    <w:rsid w:val="00D07A9A"/>
    <w:rsid w:val="00D07A9F"/>
    <w:rsid w:val="00D07CC9"/>
    <w:rsid w:val="00D10A6E"/>
    <w:rsid w:val="00D10B77"/>
    <w:rsid w:val="00D10D19"/>
    <w:rsid w:val="00D10E44"/>
    <w:rsid w:val="00D112F3"/>
    <w:rsid w:val="00D11951"/>
    <w:rsid w:val="00D119B7"/>
    <w:rsid w:val="00D11DBC"/>
    <w:rsid w:val="00D12079"/>
    <w:rsid w:val="00D12113"/>
    <w:rsid w:val="00D12161"/>
    <w:rsid w:val="00D12A54"/>
    <w:rsid w:val="00D12AA5"/>
    <w:rsid w:val="00D12DE1"/>
    <w:rsid w:val="00D12E3D"/>
    <w:rsid w:val="00D12FF1"/>
    <w:rsid w:val="00D13597"/>
    <w:rsid w:val="00D13641"/>
    <w:rsid w:val="00D137D1"/>
    <w:rsid w:val="00D137F2"/>
    <w:rsid w:val="00D13D0C"/>
    <w:rsid w:val="00D13E3A"/>
    <w:rsid w:val="00D14129"/>
    <w:rsid w:val="00D141E7"/>
    <w:rsid w:val="00D14242"/>
    <w:rsid w:val="00D147EA"/>
    <w:rsid w:val="00D14AFF"/>
    <w:rsid w:val="00D14C2D"/>
    <w:rsid w:val="00D14CB2"/>
    <w:rsid w:val="00D14F20"/>
    <w:rsid w:val="00D155B1"/>
    <w:rsid w:val="00D155C5"/>
    <w:rsid w:val="00D158BC"/>
    <w:rsid w:val="00D15A81"/>
    <w:rsid w:val="00D15AD5"/>
    <w:rsid w:val="00D1612B"/>
    <w:rsid w:val="00D1615D"/>
    <w:rsid w:val="00D162B1"/>
    <w:rsid w:val="00D16524"/>
    <w:rsid w:val="00D16B27"/>
    <w:rsid w:val="00D16B2A"/>
    <w:rsid w:val="00D16BBC"/>
    <w:rsid w:val="00D16FE7"/>
    <w:rsid w:val="00D1718D"/>
    <w:rsid w:val="00D176E0"/>
    <w:rsid w:val="00D17B27"/>
    <w:rsid w:val="00D17F4F"/>
    <w:rsid w:val="00D20032"/>
    <w:rsid w:val="00D203DA"/>
    <w:rsid w:val="00D20737"/>
    <w:rsid w:val="00D208BF"/>
    <w:rsid w:val="00D20CFD"/>
    <w:rsid w:val="00D20D0A"/>
    <w:rsid w:val="00D21CDE"/>
    <w:rsid w:val="00D22249"/>
    <w:rsid w:val="00D223F8"/>
    <w:rsid w:val="00D224EA"/>
    <w:rsid w:val="00D228EA"/>
    <w:rsid w:val="00D22CC5"/>
    <w:rsid w:val="00D22E60"/>
    <w:rsid w:val="00D234D1"/>
    <w:rsid w:val="00D234FC"/>
    <w:rsid w:val="00D237DF"/>
    <w:rsid w:val="00D23EF8"/>
    <w:rsid w:val="00D23FEC"/>
    <w:rsid w:val="00D24026"/>
    <w:rsid w:val="00D2483E"/>
    <w:rsid w:val="00D248BB"/>
    <w:rsid w:val="00D24B12"/>
    <w:rsid w:val="00D24B3A"/>
    <w:rsid w:val="00D24FC0"/>
    <w:rsid w:val="00D250C9"/>
    <w:rsid w:val="00D25693"/>
    <w:rsid w:val="00D25A01"/>
    <w:rsid w:val="00D25BF1"/>
    <w:rsid w:val="00D25D9C"/>
    <w:rsid w:val="00D26897"/>
    <w:rsid w:val="00D26961"/>
    <w:rsid w:val="00D26CF7"/>
    <w:rsid w:val="00D274CA"/>
    <w:rsid w:val="00D275F9"/>
    <w:rsid w:val="00D2788D"/>
    <w:rsid w:val="00D27DDC"/>
    <w:rsid w:val="00D3007E"/>
    <w:rsid w:val="00D300BA"/>
    <w:rsid w:val="00D30302"/>
    <w:rsid w:val="00D304FB"/>
    <w:rsid w:val="00D305AC"/>
    <w:rsid w:val="00D30682"/>
    <w:rsid w:val="00D307E9"/>
    <w:rsid w:val="00D30B22"/>
    <w:rsid w:val="00D30CE3"/>
    <w:rsid w:val="00D31498"/>
    <w:rsid w:val="00D315F1"/>
    <w:rsid w:val="00D31627"/>
    <w:rsid w:val="00D31D17"/>
    <w:rsid w:val="00D31D1E"/>
    <w:rsid w:val="00D31D48"/>
    <w:rsid w:val="00D32245"/>
    <w:rsid w:val="00D3255E"/>
    <w:rsid w:val="00D32F8F"/>
    <w:rsid w:val="00D330EA"/>
    <w:rsid w:val="00D33429"/>
    <w:rsid w:val="00D3379C"/>
    <w:rsid w:val="00D33946"/>
    <w:rsid w:val="00D34399"/>
    <w:rsid w:val="00D344F4"/>
    <w:rsid w:val="00D345CE"/>
    <w:rsid w:val="00D3504F"/>
    <w:rsid w:val="00D352AF"/>
    <w:rsid w:val="00D3533F"/>
    <w:rsid w:val="00D354CE"/>
    <w:rsid w:val="00D3564E"/>
    <w:rsid w:val="00D35D43"/>
    <w:rsid w:val="00D35E73"/>
    <w:rsid w:val="00D360EB"/>
    <w:rsid w:val="00D36193"/>
    <w:rsid w:val="00D361C4"/>
    <w:rsid w:val="00D364B9"/>
    <w:rsid w:val="00D36731"/>
    <w:rsid w:val="00D3691F"/>
    <w:rsid w:val="00D36B47"/>
    <w:rsid w:val="00D3727E"/>
    <w:rsid w:val="00D372F7"/>
    <w:rsid w:val="00D375FB"/>
    <w:rsid w:val="00D37A5F"/>
    <w:rsid w:val="00D37BFE"/>
    <w:rsid w:val="00D37D80"/>
    <w:rsid w:val="00D37E1F"/>
    <w:rsid w:val="00D37F6D"/>
    <w:rsid w:val="00D40DFD"/>
    <w:rsid w:val="00D40F6D"/>
    <w:rsid w:val="00D410EA"/>
    <w:rsid w:val="00D41154"/>
    <w:rsid w:val="00D412C3"/>
    <w:rsid w:val="00D414CC"/>
    <w:rsid w:val="00D419E5"/>
    <w:rsid w:val="00D41AD8"/>
    <w:rsid w:val="00D41C41"/>
    <w:rsid w:val="00D41EF5"/>
    <w:rsid w:val="00D420E6"/>
    <w:rsid w:val="00D42155"/>
    <w:rsid w:val="00D4250D"/>
    <w:rsid w:val="00D42AB2"/>
    <w:rsid w:val="00D43607"/>
    <w:rsid w:val="00D436F5"/>
    <w:rsid w:val="00D43884"/>
    <w:rsid w:val="00D43C6D"/>
    <w:rsid w:val="00D43E65"/>
    <w:rsid w:val="00D43E9F"/>
    <w:rsid w:val="00D43F43"/>
    <w:rsid w:val="00D43FFB"/>
    <w:rsid w:val="00D440D3"/>
    <w:rsid w:val="00D442CE"/>
    <w:rsid w:val="00D451EC"/>
    <w:rsid w:val="00D45EED"/>
    <w:rsid w:val="00D45F1A"/>
    <w:rsid w:val="00D46026"/>
    <w:rsid w:val="00D4603E"/>
    <w:rsid w:val="00D460C4"/>
    <w:rsid w:val="00D46190"/>
    <w:rsid w:val="00D4660F"/>
    <w:rsid w:val="00D466BD"/>
    <w:rsid w:val="00D46A57"/>
    <w:rsid w:val="00D46DB4"/>
    <w:rsid w:val="00D47012"/>
    <w:rsid w:val="00D473CC"/>
    <w:rsid w:val="00D4747B"/>
    <w:rsid w:val="00D47681"/>
    <w:rsid w:val="00D4773E"/>
    <w:rsid w:val="00D47FD8"/>
    <w:rsid w:val="00D50153"/>
    <w:rsid w:val="00D50226"/>
    <w:rsid w:val="00D50370"/>
    <w:rsid w:val="00D504C1"/>
    <w:rsid w:val="00D50B89"/>
    <w:rsid w:val="00D50CCC"/>
    <w:rsid w:val="00D50EA9"/>
    <w:rsid w:val="00D512B6"/>
    <w:rsid w:val="00D513FC"/>
    <w:rsid w:val="00D51488"/>
    <w:rsid w:val="00D5164F"/>
    <w:rsid w:val="00D51996"/>
    <w:rsid w:val="00D51C3C"/>
    <w:rsid w:val="00D51D90"/>
    <w:rsid w:val="00D51E4E"/>
    <w:rsid w:val="00D51EF3"/>
    <w:rsid w:val="00D51F50"/>
    <w:rsid w:val="00D523F6"/>
    <w:rsid w:val="00D527C6"/>
    <w:rsid w:val="00D5288B"/>
    <w:rsid w:val="00D52B29"/>
    <w:rsid w:val="00D52B70"/>
    <w:rsid w:val="00D52C47"/>
    <w:rsid w:val="00D53340"/>
    <w:rsid w:val="00D53EAD"/>
    <w:rsid w:val="00D53FDE"/>
    <w:rsid w:val="00D54077"/>
    <w:rsid w:val="00D543A8"/>
    <w:rsid w:val="00D54AA3"/>
    <w:rsid w:val="00D54CB8"/>
    <w:rsid w:val="00D54FA2"/>
    <w:rsid w:val="00D55016"/>
    <w:rsid w:val="00D552AC"/>
    <w:rsid w:val="00D55A1B"/>
    <w:rsid w:val="00D55D86"/>
    <w:rsid w:val="00D55F3D"/>
    <w:rsid w:val="00D56BE4"/>
    <w:rsid w:val="00D56DB1"/>
    <w:rsid w:val="00D5711D"/>
    <w:rsid w:val="00D57218"/>
    <w:rsid w:val="00D573FD"/>
    <w:rsid w:val="00D577D3"/>
    <w:rsid w:val="00D579EA"/>
    <w:rsid w:val="00D57BE1"/>
    <w:rsid w:val="00D57EB3"/>
    <w:rsid w:val="00D60448"/>
    <w:rsid w:val="00D6044A"/>
    <w:rsid w:val="00D60921"/>
    <w:rsid w:val="00D60B96"/>
    <w:rsid w:val="00D60CF9"/>
    <w:rsid w:val="00D60EB9"/>
    <w:rsid w:val="00D6143A"/>
    <w:rsid w:val="00D615C9"/>
    <w:rsid w:val="00D61AB4"/>
    <w:rsid w:val="00D61E45"/>
    <w:rsid w:val="00D61E8F"/>
    <w:rsid w:val="00D62182"/>
    <w:rsid w:val="00D626C8"/>
    <w:rsid w:val="00D62753"/>
    <w:rsid w:val="00D627EA"/>
    <w:rsid w:val="00D62C18"/>
    <w:rsid w:val="00D62D47"/>
    <w:rsid w:val="00D62DC2"/>
    <w:rsid w:val="00D62DE7"/>
    <w:rsid w:val="00D63086"/>
    <w:rsid w:val="00D633C4"/>
    <w:rsid w:val="00D637F0"/>
    <w:rsid w:val="00D63C0A"/>
    <w:rsid w:val="00D63CC7"/>
    <w:rsid w:val="00D63E22"/>
    <w:rsid w:val="00D642DB"/>
    <w:rsid w:val="00D643E1"/>
    <w:rsid w:val="00D646C2"/>
    <w:rsid w:val="00D64757"/>
    <w:rsid w:val="00D64788"/>
    <w:rsid w:val="00D649C5"/>
    <w:rsid w:val="00D64C43"/>
    <w:rsid w:val="00D64DC9"/>
    <w:rsid w:val="00D65D35"/>
    <w:rsid w:val="00D65E87"/>
    <w:rsid w:val="00D65F0A"/>
    <w:rsid w:val="00D667BC"/>
    <w:rsid w:val="00D66F72"/>
    <w:rsid w:val="00D671F6"/>
    <w:rsid w:val="00D6724E"/>
    <w:rsid w:val="00D673FE"/>
    <w:rsid w:val="00D67577"/>
    <w:rsid w:val="00D6788D"/>
    <w:rsid w:val="00D67962"/>
    <w:rsid w:val="00D67B0A"/>
    <w:rsid w:val="00D67D38"/>
    <w:rsid w:val="00D702FB"/>
    <w:rsid w:val="00D706AC"/>
    <w:rsid w:val="00D70DF8"/>
    <w:rsid w:val="00D70E00"/>
    <w:rsid w:val="00D71698"/>
    <w:rsid w:val="00D71772"/>
    <w:rsid w:val="00D7185E"/>
    <w:rsid w:val="00D71862"/>
    <w:rsid w:val="00D720E2"/>
    <w:rsid w:val="00D721F4"/>
    <w:rsid w:val="00D72216"/>
    <w:rsid w:val="00D72477"/>
    <w:rsid w:val="00D7292E"/>
    <w:rsid w:val="00D729E0"/>
    <w:rsid w:val="00D7307F"/>
    <w:rsid w:val="00D730C6"/>
    <w:rsid w:val="00D73431"/>
    <w:rsid w:val="00D7353F"/>
    <w:rsid w:val="00D7357F"/>
    <w:rsid w:val="00D738F2"/>
    <w:rsid w:val="00D73E1C"/>
    <w:rsid w:val="00D74153"/>
    <w:rsid w:val="00D7439A"/>
    <w:rsid w:val="00D743E1"/>
    <w:rsid w:val="00D74489"/>
    <w:rsid w:val="00D74B80"/>
    <w:rsid w:val="00D74DFC"/>
    <w:rsid w:val="00D7529D"/>
    <w:rsid w:val="00D75402"/>
    <w:rsid w:val="00D761E0"/>
    <w:rsid w:val="00D762B4"/>
    <w:rsid w:val="00D76366"/>
    <w:rsid w:val="00D7643A"/>
    <w:rsid w:val="00D76899"/>
    <w:rsid w:val="00D768EF"/>
    <w:rsid w:val="00D77089"/>
    <w:rsid w:val="00D7719E"/>
    <w:rsid w:val="00D772E1"/>
    <w:rsid w:val="00D773D5"/>
    <w:rsid w:val="00D77422"/>
    <w:rsid w:val="00D775A6"/>
    <w:rsid w:val="00D77756"/>
    <w:rsid w:val="00D77845"/>
    <w:rsid w:val="00D77ADA"/>
    <w:rsid w:val="00D77D85"/>
    <w:rsid w:val="00D77F1B"/>
    <w:rsid w:val="00D801E4"/>
    <w:rsid w:val="00D81485"/>
    <w:rsid w:val="00D81D4E"/>
    <w:rsid w:val="00D81DC2"/>
    <w:rsid w:val="00D81EEC"/>
    <w:rsid w:val="00D81F4B"/>
    <w:rsid w:val="00D8229A"/>
    <w:rsid w:val="00D82460"/>
    <w:rsid w:val="00D82611"/>
    <w:rsid w:val="00D8269C"/>
    <w:rsid w:val="00D827F4"/>
    <w:rsid w:val="00D82BB8"/>
    <w:rsid w:val="00D832C9"/>
    <w:rsid w:val="00D83406"/>
    <w:rsid w:val="00D83518"/>
    <w:rsid w:val="00D835D2"/>
    <w:rsid w:val="00D835ED"/>
    <w:rsid w:val="00D83991"/>
    <w:rsid w:val="00D83A43"/>
    <w:rsid w:val="00D83C29"/>
    <w:rsid w:val="00D841AA"/>
    <w:rsid w:val="00D84214"/>
    <w:rsid w:val="00D842B1"/>
    <w:rsid w:val="00D84499"/>
    <w:rsid w:val="00D849AB"/>
    <w:rsid w:val="00D84DFB"/>
    <w:rsid w:val="00D84E65"/>
    <w:rsid w:val="00D8501F"/>
    <w:rsid w:val="00D851D3"/>
    <w:rsid w:val="00D85513"/>
    <w:rsid w:val="00D85687"/>
    <w:rsid w:val="00D864C8"/>
    <w:rsid w:val="00D868D8"/>
    <w:rsid w:val="00D86CAC"/>
    <w:rsid w:val="00D86D09"/>
    <w:rsid w:val="00D87328"/>
    <w:rsid w:val="00D875D5"/>
    <w:rsid w:val="00D87BC8"/>
    <w:rsid w:val="00D87ED7"/>
    <w:rsid w:val="00D9026D"/>
    <w:rsid w:val="00D9028A"/>
    <w:rsid w:val="00D90729"/>
    <w:rsid w:val="00D90D9F"/>
    <w:rsid w:val="00D910BE"/>
    <w:rsid w:val="00D9134B"/>
    <w:rsid w:val="00D914BE"/>
    <w:rsid w:val="00D9163A"/>
    <w:rsid w:val="00D916F1"/>
    <w:rsid w:val="00D9191D"/>
    <w:rsid w:val="00D91AC9"/>
    <w:rsid w:val="00D91CAF"/>
    <w:rsid w:val="00D91EDF"/>
    <w:rsid w:val="00D91F6B"/>
    <w:rsid w:val="00D92287"/>
    <w:rsid w:val="00D9272B"/>
    <w:rsid w:val="00D92A52"/>
    <w:rsid w:val="00D92CC1"/>
    <w:rsid w:val="00D92E54"/>
    <w:rsid w:val="00D92FBD"/>
    <w:rsid w:val="00D931FD"/>
    <w:rsid w:val="00D9336D"/>
    <w:rsid w:val="00D933C6"/>
    <w:rsid w:val="00D9355C"/>
    <w:rsid w:val="00D937A5"/>
    <w:rsid w:val="00D94178"/>
    <w:rsid w:val="00D9433F"/>
    <w:rsid w:val="00D94456"/>
    <w:rsid w:val="00D94AF9"/>
    <w:rsid w:val="00D94B1E"/>
    <w:rsid w:val="00D94E04"/>
    <w:rsid w:val="00D95048"/>
    <w:rsid w:val="00D9517B"/>
    <w:rsid w:val="00D954BB"/>
    <w:rsid w:val="00D95676"/>
    <w:rsid w:val="00D9604B"/>
    <w:rsid w:val="00D960DB"/>
    <w:rsid w:val="00D963DD"/>
    <w:rsid w:val="00D96910"/>
    <w:rsid w:val="00D9697C"/>
    <w:rsid w:val="00D96EF7"/>
    <w:rsid w:val="00D970A4"/>
    <w:rsid w:val="00D974F8"/>
    <w:rsid w:val="00D97C42"/>
    <w:rsid w:val="00D97CC8"/>
    <w:rsid w:val="00DA03F3"/>
    <w:rsid w:val="00DA0495"/>
    <w:rsid w:val="00DA08D7"/>
    <w:rsid w:val="00DA095C"/>
    <w:rsid w:val="00DA097F"/>
    <w:rsid w:val="00DA0A71"/>
    <w:rsid w:val="00DA0F53"/>
    <w:rsid w:val="00DA113B"/>
    <w:rsid w:val="00DA14F2"/>
    <w:rsid w:val="00DA1549"/>
    <w:rsid w:val="00DA154C"/>
    <w:rsid w:val="00DA1C61"/>
    <w:rsid w:val="00DA1CDC"/>
    <w:rsid w:val="00DA2323"/>
    <w:rsid w:val="00DA2669"/>
    <w:rsid w:val="00DA272C"/>
    <w:rsid w:val="00DA2952"/>
    <w:rsid w:val="00DA295C"/>
    <w:rsid w:val="00DA2C9F"/>
    <w:rsid w:val="00DA2D74"/>
    <w:rsid w:val="00DA301C"/>
    <w:rsid w:val="00DA3533"/>
    <w:rsid w:val="00DA35C4"/>
    <w:rsid w:val="00DA3605"/>
    <w:rsid w:val="00DA384D"/>
    <w:rsid w:val="00DA3BCD"/>
    <w:rsid w:val="00DA3E0D"/>
    <w:rsid w:val="00DA40F0"/>
    <w:rsid w:val="00DA4672"/>
    <w:rsid w:val="00DA46D1"/>
    <w:rsid w:val="00DA4832"/>
    <w:rsid w:val="00DA504D"/>
    <w:rsid w:val="00DA533B"/>
    <w:rsid w:val="00DA54E1"/>
    <w:rsid w:val="00DA59C3"/>
    <w:rsid w:val="00DA5E76"/>
    <w:rsid w:val="00DA63AF"/>
    <w:rsid w:val="00DA63C5"/>
    <w:rsid w:val="00DA6412"/>
    <w:rsid w:val="00DA6453"/>
    <w:rsid w:val="00DA659E"/>
    <w:rsid w:val="00DA65DB"/>
    <w:rsid w:val="00DA6DC3"/>
    <w:rsid w:val="00DA6EB5"/>
    <w:rsid w:val="00DA7197"/>
    <w:rsid w:val="00DA7651"/>
    <w:rsid w:val="00DA7738"/>
    <w:rsid w:val="00DA7B6B"/>
    <w:rsid w:val="00DA7F8B"/>
    <w:rsid w:val="00DB0077"/>
    <w:rsid w:val="00DB04BC"/>
    <w:rsid w:val="00DB0804"/>
    <w:rsid w:val="00DB0AE4"/>
    <w:rsid w:val="00DB0D9D"/>
    <w:rsid w:val="00DB0E4F"/>
    <w:rsid w:val="00DB0EFE"/>
    <w:rsid w:val="00DB15D4"/>
    <w:rsid w:val="00DB1679"/>
    <w:rsid w:val="00DB1713"/>
    <w:rsid w:val="00DB1908"/>
    <w:rsid w:val="00DB1FA5"/>
    <w:rsid w:val="00DB209E"/>
    <w:rsid w:val="00DB2427"/>
    <w:rsid w:val="00DB2BEB"/>
    <w:rsid w:val="00DB317F"/>
    <w:rsid w:val="00DB345D"/>
    <w:rsid w:val="00DB355C"/>
    <w:rsid w:val="00DB3580"/>
    <w:rsid w:val="00DB38F0"/>
    <w:rsid w:val="00DB48E2"/>
    <w:rsid w:val="00DB4C5E"/>
    <w:rsid w:val="00DB4D58"/>
    <w:rsid w:val="00DB5065"/>
    <w:rsid w:val="00DB50AA"/>
    <w:rsid w:val="00DB5CAD"/>
    <w:rsid w:val="00DB6423"/>
    <w:rsid w:val="00DB65B9"/>
    <w:rsid w:val="00DB6781"/>
    <w:rsid w:val="00DB6835"/>
    <w:rsid w:val="00DB6A7A"/>
    <w:rsid w:val="00DB6C1D"/>
    <w:rsid w:val="00DB6C76"/>
    <w:rsid w:val="00DB6DD6"/>
    <w:rsid w:val="00DB7B8D"/>
    <w:rsid w:val="00DC007E"/>
    <w:rsid w:val="00DC01A5"/>
    <w:rsid w:val="00DC01BA"/>
    <w:rsid w:val="00DC0245"/>
    <w:rsid w:val="00DC0310"/>
    <w:rsid w:val="00DC04AE"/>
    <w:rsid w:val="00DC0776"/>
    <w:rsid w:val="00DC0825"/>
    <w:rsid w:val="00DC0860"/>
    <w:rsid w:val="00DC0866"/>
    <w:rsid w:val="00DC0D3B"/>
    <w:rsid w:val="00DC0F27"/>
    <w:rsid w:val="00DC10D9"/>
    <w:rsid w:val="00DC13D1"/>
    <w:rsid w:val="00DC162D"/>
    <w:rsid w:val="00DC181B"/>
    <w:rsid w:val="00DC238E"/>
    <w:rsid w:val="00DC2786"/>
    <w:rsid w:val="00DC28A3"/>
    <w:rsid w:val="00DC2D1E"/>
    <w:rsid w:val="00DC2DB4"/>
    <w:rsid w:val="00DC2E25"/>
    <w:rsid w:val="00DC2E45"/>
    <w:rsid w:val="00DC2F41"/>
    <w:rsid w:val="00DC3501"/>
    <w:rsid w:val="00DC36CF"/>
    <w:rsid w:val="00DC3ADE"/>
    <w:rsid w:val="00DC41B9"/>
    <w:rsid w:val="00DC4314"/>
    <w:rsid w:val="00DC44A1"/>
    <w:rsid w:val="00DC44B0"/>
    <w:rsid w:val="00DC45B0"/>
    <w:rsid w:val="00DC4B33"/>
    <w:rsid w:val="00DC4EFD"/>
    <w:rsid w:val="00DC5239"/>
    <w:rsid w:val="00DC5606"/>
    <w:rsid w:val="00DC5624"/>
    <w:rsid w:val="00DC58D0"/>
    <w:rsid w:val="00DC58D5"/>
    <w:rsid w:val="00DC5BD0"/>
    <w:rsid w:val="00DC6673"/>
    <w:rsid w:val="00DC696D"/>
    <w:rsid w:val="00DC69E9"/>
    <w:rsid w:val="00DC6A5D"/>
    <w:rsid w:val="00DC6DFB"/>
    <w:rsid w:val="00DC6ECE"/>
    <w:rsid w:val="00DC6FC5"/>
    <w:rsid w:val="00DC7508"/>
    <w:rsid w:val="00DC7595"/>
    <w:rsid w:val="00DC7786"/>
    <w:rsid w:val="00DC7848"/>
    <w:rsid w:val="00DC7D59"/>
    <w:rsid w:val="00DD01C1"/>
    <w:rsid w:val="00DD0900"/>
    <w:rsid w:val="00DD0928"/>
    <w:rsid w:val="00DD0A96"/>
    <w:rsid w:val="00DD0D31"/>
    <w:rsid w:val="00DD0D52"/>
    <w:rsid w:val="00DD1010"/>
    <w:rsid w:val="00DD20FA"/>
    <w:rsid w:val="00DD23A2"/>
    <w:rsid w:val="00DD23B7"/>
    <w:rsid w:val="00DD2440"/>
    <w:rsid w:val="00DD2936"/>
    <w:rsid w:val="00DD2998"/>
    <w:rsid w:val="00DD2F08"/>
    <w:rsid w:val="00DD30C7"/>
    <w:rsid w:val="00DD3903"/>
    <w:rsid w:val="00DD39CA"/>
    <w:rsid w:val="00DD3B6B"/>
    <w:rsid w:val="00DD3DA4"/>
    <w:rsid w:val="00DD3EB6"/>
    <w:rsid w:val="00DD3FBD"/>
    <w:rsid w:val="00DD4251"/>
    <w:rsid w:val="00DD458B"/>
    <w:rsid w:val="00DD47A0"/>
    <w:rsid w:val="00DD4A12"/>
    <w:rsid w:val="00DD4B09"/>
    <w:rsid w:val="00DD4DBB"/>
    <w:rsid w:val="00DD4EB8"/>
    <w:rsid w:val="00DD4EB9"/>
    <w:rsid w:val="00DD511D"/>
    <w:rsid w:val="00DD5262"/>
    <w:rsid w:val="00DD52F5"/>
    <w:rsid w:val="00DD53C1"/>
    <w:rsid w:val="00DD5635"/>
    <w:rsid w:val="00DD5848"/>
    <w:rsid w:val="00DD5876"/>
    <w:rsid w:val="00DD5BA5"/>
    <w:rsid w:val="00DD5C0C"/>
    <w:rsid w:val="00DD5DF2"/>
    <w:rsid w:val="00DD5E67"/>
    <w:rsid w:val="00DD62DC"/>
    <w:rsid w:val="00DD6757"/>
    <w:rsid w:val="00DD6B10"/>
    <w:rsid w:val="00DD742A"/>
    <w:rsid w:val="00DD7980"/>
    <w:rsid w:val="00DD7DF6"/>
    <w:rsid w:val="00DD7F75"/>
    <w:rsid w:val="00DE00A1"/>
    <w:rsid w:val="00DE0515"/>
    <w:rsid w:val="00DE0CC3"/>
    <w:rsid w:val="00DE11A7"/>
    <w:rsid w:val="00DE13B2"/>
    <w:rsid w:val="00DE1481"/>
    <w:rsid w:val="00DE16A1"/>
    <w:rsid w:val="00DE1969"/>
    <w:rsid w:val="00DE20B5"/>
    <w:rsid w:val="00DE229D"/>
    <w:rsid w:val="00DE22FF"/>
    <w:rsid w:val="00DE25CC"/>
    <w:rsid w:val="00DE2697"/>
    <w:rsid w:val="00DE285F"/>
    <w:rsid w:val="00DE295D"/>
    <w:rsid w:val="00DE2B36"/>
    <w:rsid w:val="00DE3185"/>
    <w:rsid w:val="00DE3372"/>
    <w:rsid w:val="00DE351A"/>
    <w:rsid w:val="00DE3781"/>
    <w:rsid w:val="00DE37A3"/>
    <w:rsid w:val="00DE37BB"/>
    <w:rsid w:val="00DE3B53"/>
    <w:rsid w:val="00DE40D9"/>
    <w:rsid w:val="00DE4106"/>
    <w:rsid w:val="00DE436E"/>
    <w:rsid w:val="00DE46FB"/>
    <w:rsid w:val="00DE470A"/>
    <w:rsid w:val="00DE5131"/>
    <w:rsid w:val="00DE52C2"/>
    <w:rsid w:val="00DE53A5"/>
    <w:rsid w:val="00DE552B"/>
    <w:rsid w:val="00DE55B8"/>
    <w:rsid w:val="00DE5AF0"/>
    <w:rsid w:val="00DE5CC4"/>
    <w:rsid w:val="00DE5D0E"/>
    <w:rsid w:val="00DE5D95"/>
    <w:rsid w:val="00DE5F6E"/>
    <w:rsid w:val="00DE5FD7"/>
    <w:rsid w:val="00DE681A"/>
    <w:rsid w:val="00DE6D2F"/>
    <w:rsid w:val="00DE6DD8"/>
    <w:rsid w:val="00DE7095"/>
    <w:rsid w:val="00DE7857"/>
    <w:rsid w:val="00DE78B1"/>
    <w:rsid w:val="00DE7CC1"/>
    <w:rsid w:val="00DE7ED9"/>
    <w:rsid w:val="00DF038C"/>
    <w:rsid w:val="00DF0426"/>
    <w:rsid w:val="00DF0456"/>
    <w:rsid w:val="00DF0711"/>
    <w:rsid w:val="00DF0EE4"/>
    <w:rsid w:val="00DF0F09"/>
    <w:rsid w:val="00DF1526"/>
    <w:rsid w:val="00DF1545"/>
    <w:rsid w:val="00DF17CD"/>
    <w:rsid w:val="00DF18AA"/>
    <w:rsid w:val="00DF1DEE"/>
    <w:rsid w:val="00DF1EDA"/>
    <w:rsid w:val="00DF1F8B"/>
    <w:rsid w:val="00DF20B1"/>
    <w:rsid w:val="00DF20D8"/>
    <w:rsid w:val="00DF2295"/>
    <w:rsid w:val="00DF258F"/>
    <w:rsid w:val="00DF2612"/>
    <w:rsid w:val="00DF2CC4"/>
    <w:rsid w:val="00DF2EFD"/>
    <w:rsid w:val="00DF2FBD"/>
    <w:rsid w:val="00DF3063"/>
    <w:rsid w:val="00DF32C0"/>
    <w:rsid w:val="00DF3328"/>
    <w:rsid w:val="00DF36FC"/>
    <w:rsid w:val="00DF3812"/>
    <w:rsid w:val="00DF38DE"/>
    <w:rsid w:val="00DF3A10"/>
    <w:rsid w:val="00DF4060"/>
    <w:rsid w:val="00DF4113"/>
    <w:rsid w:val="00DF4266"/>
    <w:rsid w:val="00DF48C6"/>
    <w:rsid w:val="00DF4B91"/>
    <w:rsid w:val="00DF4F60"/>
    <w:rsid w:val="00DF4F81"/>
    <w:rsid w:val="00DF528D"/>
    <w:rsid w:val="00DF55CC"/>
    <w:rsid w:val="00DF5FBE"/>
    <w:rsid w:val="00DF6081"/>
    <w:rsid w:val="00DF6492"/>
    <w:rsid w:val="00DF68E7"/>
    <w:rsid w:val="00DF730C"/>
    <w:rsid w:val="00DF7702"/>
    <w:rsid w:val="00E0038C"/>
    <w:rsid w:val="00E00771"/>
    <w:rsid w:val="00E008E7"/>
    <w:rsid w:val="00E009B5"/>
    <w:rsid w:val="00E00A54"/>
    <w:rsid w:val="00E00AEF"/>
    <w:rsid w:val="00E00C99"/>
    <w:rsid w:val="00E0173B"/>
    <w:rsid w:val="00E01ADA"/>
    <w:rsid w:val="00E01D0A"/>
    <w:rsid w:val="00E02451"/>
    <w:rsid w:val="00E0299A"/>
    <w:rsid w:val="00E02D68"/>
    <w:rsid w:val="00E02E2F"/>
    <w:rsid w:val="00E03161"/>
    <w:rsid w:val="00E03698"/>
    <w:rsid w:val="00E0376A"/>
    <w:rsid w:val="00E038E5"/>
    <w:rsid w:val="00E03A42"/>
    <w:rsid w:val="00E03A71"/>
    <w:rsid w:val="00E04015"/>
    <w:rsid w:val="00E04231"/>
    <w:rsid w:val="00E044C0"/>
    <w:rsid w:val="00E049B4"/>
    <w:rsid w:val="00E049BD"/>
    <w:rsid w:val="00E04AD3"/>
    <w:rsid w:val="00E04BCA"/>
    <w:rsid w:val="00E0508F"/>
    <w:rsid w:val="00E05163"/>
    <w:rsid w:val="00E05293"/>
    <w:rsid w:val="00E05336"/>
    <w:rsid w:val="00E055D3"/>
    <w:rsid w:val="00E057F6"/>
    <w:rsid w:val="00E05ECA"/>
    <w:rsid w:val="00E05F35"/>
    <w:rsid w:val="00E060D9"/>
    <w:rsid w:val="00E06445"/>
    <w:rsid w:val="00E06660"/>
    <w:rsid w:val="00E06786"/>
    <w:rsid w:val="00E0678A"/>
    <w:rsid w:val="00E06998"/>
    <w:rsid w:val="00E06A01"/>
    <w:rsid w:val="00E0725B"/>
    <w:rsid w:val="00E0758C"/>
    <w:rsid w:val="00E07724"/>
    <w:rsid w:val="00E077FF"/>
    <w:rsid w:val="00E07947"/>
    <w:rsid w:val="00E07996"/>
    <w:rsid w:val="00E07A39"/>
    <w:rsid w:val="00E07A84"/>
    <w:rsid w:val="00E07B98"/>
    <w:rsid w:val="00E07E35"/>
    <w:rsid w:val="00E07E38"/>
    <w:rsid w:val="00E104CF"/>
    <w:rsid w:val="00E10578"/>
    <w:rsid w:val="00E10715"/>
    <w:rsid w:val="00E1096F"/>
    <w:rsid w:val="00E10AA7"/>
    <w:rsid w:val="00E10D9A"/>
    <w:rsid w:val="00E1105E"/>
    <w:rsid w:val="00E11124"/>
    <w:rsid w:val="00E112C7"/>
    <w:rsid w:val="00E113C0"/>
    <w:rsid w:val="00E115A8"/>
    <w:rsid w:val="00E1236A"/>
    <w:rsid w:val="00E123E6"/>
    <w:rsid w:val="00E12734"/>
    <w:rsid w:val="00E12747"/>
    <w:rsid w:val="00E128E2"/>
    <w:rsid w:val="00E1354C"/>
    <w:rsid w:val="00E13573"/>
    <w:rsid w:val="00E138F4"/>
    <w:rsid w:val="00E139BA"/>
    <w:rsid w:val="00E13B5A"/>
    <w:rsid w:val="00E13C39"/>
    <w:rsid w:val="00E13DB6"/>
    <w:rsid w:val="00E13F22"/>
    <w:rsid w:val="00E1405F"/>
    <w:rsid w:val="00E141C6"/>
    <w:rsid w:val="00E144D4"/>
    <w:rsid w:val="00E146CF"/>
    <w:rsid w:val="00E14B0B"/>
    <w:rsid w:val="00E14B20"/>
    <w:rsid w:val="00E14E5F"/>
    <w:rsid w:val="00E14E62"/>
    <w:rsid w:val="00E14F24"/>
    <w:rsid w:val="00E15243"/>
    <w:rsid w:val="00E15510"/>
    <w:rsid w:val="00E155DE"/>
    <w:rsid w:val="00E156DB"/>
    <w:rsid w:val="00E15771"/>
    <w:rsid w:val="00E1577A"/>
    <w:rsid w:val="00E15B9F"/>
    <w:rsid w:val="00E15F40"/>
    <w:rsid w:val="00E16E3E"/>
    <w:rsid w:val="00E173F6"/>
    <w:rsid w:val="00E177AA"/>
    <w:rsid w:val="00E17B3E"/>
    <w:rsid w:val="00E20017"/>
    <w:rsid w:val="00E20216"/>
    <w:rsid w:val="00E2059D"/>
    <w:rsid w:val="00E20ABB"/>
    <w:rsid w:val="00E21689"/>
    <w:rsid w:val="00E21CD5"/>
    <w:rsid w:val="00E22285"/>
    <w:rsid w:val="00E223CF"/>
    <w:rsid w:val="00E22756"/>
    <w:rsid w:val="00E22843"/>
    <w:rsid w:val="00E22876"/>
    <w:rsid w:val="00E22A69"/>
    <w:rsid w:val="00E22BE8"/>
    <w:rsid w:val="00E22C90"/>
    <w:rsid w:val="00E22F6B"/>
    <w:rsid w:val="00E23031"/>
    <w:rsid w:val="00E23086"/>
    <w:rsid w:val="00E2333F"/>
    <w:rsid w:val="00E23675"/>
    <w:rsid w:val="00E23910"/>
    <w:rsid w:val="00E23A5D"/>
    <w:rsid w:val="00E24054"/>
    <w:rsid w:val="00E240CA"/>
    <w:rsid w:val="00E241B4"/>
    <w:rsid w:val="00E24648"/>
    <w:rsid w:val="00E2473E"/>
    <w:rsid w:val="00E2481A"/>
    <w:rsid w:val="00E24825"/>
    <w:rsid w:val="00E24D28"/>
    <w:rsid w:val="00E24D72"/>
    <w:rsid w:val="00E2522F"/>
    <w:rsid w:val="00E253CD"/>
    <w:rsid w:val="00E25486"/>
    <w:rsid w:val="00E2580B"/>
    <w:rsid w:val="00E258F3"/>
    <w:rsid w:val="00E2595D"/>
    <w:rsid w:val="00E259E7"/>
    <w:rsid w:val="00E25AB0"/>
    <w:rsid w:val="00E26080"/>
    <w:rsid w:val="00E26221"/>
    <w:rsid w:val="00E26428"/>
    <w:rsid w:val="00E265AE"/>
    <w:rsid w:val="00E2737B"/>
    <w:rsid w:val="00E27422"/>
    <w:rsid w:val="00E27575"/>
    <w:rsid w:val="00E276C2"/>
    <w:rsid w:val="00E27C9C"/>
    <w:rsid w:val="00E27CA7"/>
    <w:rsid w:val="00E27E81"/>
    <w:rsid w:val="00E3007B"/>
    <w:rsid w:val="00E30176"/>
    <w:rsid w:val="00E3018C"/>
    <w:rsid w:val="00E30541"/>
    <w:rsid w:val="00E30D70"/>
    <w:rsid w:val="00E30FB8"/>
    <w:rsid w:val="00E3143A"/>
    <w:rsid w:val="00E31747"/>
    <w:rsid w:val="00E317A4"/>
    <w:rsid w:val="00E31AB1"/>
    <w:rsid w:val="00E31D75"/>
    <w:rsid w:val="00E31DA1"/>
    <w:rsid w:val="00E32030"/>
    <w:rsid w:val="00E323B6"/>
    <w:rsid w:val="00E3260F"/>
    <w:rsid w:val="00E32637"/>
    <w:rsid w:val="00E32785"/>
    <w:rsid w:val="00E32A8D"/>
    <w:rsid w:val="00E32AC2"/>
    <w:rsid w:val="00E32D19"/>
    <w:rsid w:val="00E32EE4"/>
    <w:rsid w:val="00E335FC"/>
    <w:rsid w:val="00E3413E"/>
    <w:rsid w:val="00E341B0"/>
    <w:rsid w:val="00E34353"/>
    <w:rsid w:val="00E34501"/>
    <w:rsid w:val="00E348D9"/>
    <w:rsid w:val="00E3509C"/>
    <w:rsid w:val="00E35221"/>
    <w:rsid w:val="00E359B5"/>
    <w:rsid w:val="00E35BB6"/>
    <w:rsid w:val="00E35E54"/>
    <w:rsid w:val="00E360CC"/>
    <w:rsid w:val="00E36664"/>
    <w:rsid w:val="00E36A3D"/>
    <w:rsid w:val="00E36B84"/>
    <w:rsid w:val="00E36C38"/>
    <w:rsid w:val="00E36D10"/>
    <w:rsid w:val="00E36D1C"/>
    <w:rsid w:val="00E36F7E"/>
    <w:rsid w:val="00E36FD3"/>
    <w:rsid w:val="00E373C9"/>
    <w:rsid w:val="00E3748B"/>
    <w:rsid w:val="00E375AA"/>
    <w:rsid w:val="00E37B7E"/>
    <w:rsid w:val="00E37BA8"/>
    <w:rsid w:val="00E400CE"/>
    <w:rsid w:val="00E40358"/>
    <w:rsid w:val="00E40B56"/>
    <w:rsid w:val="00E40C75"/>
    <w:rsid w:val="00E40CA7"/>
    <w:rsid w:val="00E40EA9"/>
    <w:rsid w:val="00E41097"/>
    <w:rsid w:val="00E41BDD"/>
    <w:rsid w:val="00E41FC1"/>
    <w:rsid w:val="00E420DD"/>
    <w:rsid w:val="00E42564"/>
    <w:rsid w:val="00E426A2"/>
    <w:rsid w:val="00E42B34"/>
    <w:rsid w:val="00E42C2D"/>
    <w:rsid w:val="00E42D2E"/>
    <w:rsid w:val="00E42D3D"/>
    <w:rsid w:val="00E42D40"/>
    <w:rsid w:val="00E42D59"/>
    <w:rsid w:val="00E43204"/>
    <w:rsid w:val="00E4396B"/>
    <w:rsid w:val="00E44126"/>
    <w:rsid w:val="00E4477F"/>
    <w:rsid w:val="00E447DA"/>
    <w:rsid w:val="00E44C0C"/>
    <w:rsid w:val="00E44C9B"/>
    <w:rsid w:val="00E44DE2"/>
    <w:rsid w:val="00E4530B"/>
    <w:rsid w:val="00E453E1"/>
    <w:rsid w:val="00E456C2"/>
    <w:rsid w:val="00E457A6"/>
    <w:rsid w:val="00E45897"/>
    <w:rsid w:val="00E458D6"/>
    <w:rsid w:val="00E459CB"/>
    <w:rsid w:val="00E45C88"/>
    <w:rsid w:val="00E45F6C"/>
    <w:rsid w:val="00E4659F"/>
    <w:rsid w:val="00E465AF"/>
    <w:rsid w:val="00E470BC"/>
    <w:rsid w:val="00E4735D"/>
    <w:rsid w:val="00E47A00"/>
    <w:rsid w:val="00E5017B"/>
    <w:rsid w:val="00E501C1"/>
    <w:rsid w:val="00E501D1"/>
    <w:rsid w:val="00E50388"/>
    <w:rsid w:val="00E5048B"/>
    <w:rsid w:val="00E504B5"/>
    <w:rsid w:val="00E509E0"/>
    <w:rsid w:val="00E50E1F"/>
    <w:rsid w:val="00E50EA9"/>
    <w:rsid w:val="00E51276"/>
    <w:rsid w:val="00E5149D"/>
    <w:rsid w:val="00E515F9"/>
    <w:rsid w:val="00E51769"/>
    <w:rsid w:val="00E51B1F"/>
    <w:rsid w:val="00E51E4A"/>
    <w:rsid w:val="00E51FF0"/>
    <w:rsid w:val="00E5200B"/>
    <w:rsid w:val="00E521A2"/>
    <w:rsid w:val="00E52218"/>
    <w:rsid w:val="00E52340"/>
    <w:rsid w:val="00E52408"/>
    <w:rsid w:val="00E5299D"/>
    <w:rsid w:val="00E52B09"/>
    <w:rsid w:val="00E52BC8"/>
    <w:rsid w:val="00E53211"/>
    <w:rsid w:val="00E5341C"/>
    <w:rsid w:val="00E53455"/>
    <w:rsid w:val="00E54102"/>
    <w:rsid w:val="00E5429A"/>
    <w:rsid w:val="00E54562"/>
    <w:rsid w:val="00E547CF"/>
    <w:rsid w:val="00E54949"/>
    <w:rsid w:val="00E54BD0"/>
    <w:rsid w:val="00E54D7B"/>
    <w:rsid w:val="00E550F3"/>
    <w:rsid w:val="00E5526F"/>
    <w:rsid w:val="00E559B0"/>
    <w:rsid w:val="00E55AE7"/>
    <w:rsid w:val="00E55BF1"/>
    <w:rsid w:val="00E55CC2"/>
    <w:rsid w:val="00E55F04"/>
    <w:rsid w:val="00E5674C"/>
    <w:rsid w:val="00E56D91"/>
    <w:rsid w:val="00E57068"/>
    <w:rsid w:val="00E57103"/>
    <w:rsid w:val="00E574DD"/>
    <w:rsid w:val="00E57532"/>
    <w:rsid w:val="00E57901"/>
    <w:rsid w:val="00E57B9C"/>
    <w:rsid w:val="00E57BBC"/>
    <w:rsid w:val="00E60011"/>
    <w:rsid w:val="00E600DB"/>
    <w:rsid w:val="00E60143"/>
    <w:rsid w:val="00E60304"/>
    <w:rsid w:val="00E60580"/>
    <w:rsid w:val="00E607B9"/>
    <w:rsid w:val="00E61152"/>
    <w:rsid w:val="00E61734"/>
    <w:rsid w:val="00E61838"/>
    <w:rsid w:val="00E61B50"/>
    <w:rsid w:val="00E61CE8"/>
    <w:rsid w:val="00E62731"/>
    <w:rsid w:val="00E62A42"/>
    <w:rsid w:val="00E63198"/>
    <w:rsid w:val="00E631DF"/>
    <w:rsid w:val="00E6333E"/>
    <w:rsid w:val="00E634D1"/>
    <w:rsid w:val="00E6383A"/>
    <w:rsid w:val="00E63B2D"/>
    <w:rsid w:val="00E63D45"/>
    <w:rsid w:val="00E64069"/>
    <w:rsid w:val="00E6455B"/>
    <w:rsid w:val="00E647AD"/>
    <w:rsid w:val="00E64EB3"/>
    <w:rsid w:val="00E64EC2"/>
    <w:rsid w:val="00E6526E"/>
    <w:rsid w:val="00E652C6"/>
    <w:rsid w:val="00E65E4F"/>
    <w:rsid w:val="00E660A5"/>
    <w:rsid w:val="00E661AE"/>
    <w:rsid w:val="00E663EA"/>
    <w:rsid w:val="00E66615"/>
    <w:rsid w:val="00E666DF"/>
    <w:rsid w:val="00E66AE8"/>
    <w:rsid w:val="00E66B51"/>
    <w:rsid w:val="00E6710F"/>
    <w:rsid w:val="00E6719F"/>
    <w:rsid w:val="00E673AB"/>
    <w:rsid w:val="00E673F1"/>
    <w:rsid w:val="00E6746D"/>
    <w:rsid w:val="00E6768A"/>
    <w:rsid w:val="00E676D3"/>
    <w:rsid w:val="00E67803"/>
    <w:rsid w:val="00E67E88"/>
    <w:rsid w:val="00E67F2D"/>
    <w:rsid w:val="00E704B1"/>
    <w:rsid w:val="00E70941"/>
    <w:rsid w:val="00E709CF"/>
    <w:rsid w:val="00E70BC8"/>
    <w:rsid w:val="00E71416"/>
    <w:rsid w:val="00E71629"/>
    <w:rsid w:val="00E71704"/>
    <w:rsid w:val="00E717C2"/>
    <w:rsid w:val="00E71910"/>
    <w:rsid w:val="00E71B6E"/>
    <w:rsid w:val="00E72331"/>
    <w:rsid w:val="00E7267C"/>
    <w:rsid w:val="00E7281E"/>
    <w:rsid w:val="00E7293E"/>
    <w:rsid w:val="00E7299F"/>
    <w:rsid w:val="00E72D57"/>
    <w:rsid w:val="00E733BB"/>
    <w:rsid w:val="00E736DF"/>
    <w:rsid w:val="00E739D9"/>
    <w:rsid w:val="00E73ABA"/>
    <w:rsid w:val="00E73AC3"/>
    <w:rsid w:val="00E73BAE"/>
    <w:rsid w:val="00E746DF"/>
    <w:rsid w:val="00E74778"/>
    <w:rsid w:val="00E7489A"/>
    <w:rsid w:val="00E74D24"/>
    <w:rsid w:val="00E74E19"/>
    <w:rsid w:val="00E75564"/>
    <w:rsid w:val="00E756E7"/>
    <w:rsid w:val="00E75DAC"/>
    <w:rsid w:val="00E75E02"/>
    <w:rsid w:val="00E75FA7"/>
    <w:rsid w:val="00E761FD"/>
    <w:rsid w:val="00E762A9"/>
    <w:rsid w:val="00E76581"/>
    <w:rsid w:val="00E765A1"/>
    <w:rsid w:val="00E766B4"/>
    <w:rsid w:val="00E76AA5"/>
    <w:rsid w:val="00E76AC1"/>
    <w:rsid w:val="00E76D33"/>
    <w:rsid w:val="00E77055"/>
    <w:rsid w:val="00E77260"/>
    <w:rsid w:val="00E772F0"/>
    <w:rsid w:val="00E77646"/>
    <w:rsid w:val="00E77BC9"/>
    <w:rsid w:val="00E77E0D"/>
    <w:rsid w:val="00E80021"/>
    <w:rsid w:val="00E8033C"/>
    <w:rsid w:val="00E8034F"/>
    <w:rsid w:val="00E8044C"/>
    <w:rsid w:val="00E80D93"/>
    <w:rsid w:val="00E80E81"/>
    <w:rsid w:val="00E81588"/>
    <w:rsid w:val="00E818CB"/>
    <w:rsid w:val="00E81958"/>
    <w:rsid w:val="00E81CF0"/>
    <w:rsid w:val="00E81D07"/>
    <w:rsid w:val="00E81E27"/>
    <w:rsid w:val="00E821A5"/>
    <w:rsid w:val="00E827D2"/>
    <w:rsid w:val="00E8280D"/>
    <w:rsid w:val="00E8286C"/>
    <w:rsid w:val="00E82878"/>
    <w:rsid w:val="00E82B46"/>
    <w:rsid w:val="00E82F40"/>
    <w:rsid w:val="00E82FA1"/>
    <w:rsid w:val="00E8314B"/>
    <w:rsid w:val="00E832B3"/>
    <w:rsid w:val="00E8362B"/>
    <w:rsid w:val="00E83813"/>
    <w:rsid w:val="00E83B70"/>
    <w:rsid w:val="00E8450D"/>
    <w:rsid w:val="00E846A8"/>
    <w:rsid w:val="00E85260"/>
    <w:rsid w:val="00E857DC"/>
    <w:rsid w:val="00E85A5B"/>
    <w:rsid w:val="00E85E27"/>
    <w:rsid w:val="00E8619F"/>
    <w:rsid w:val="00E86231"/>
    <w:rsid w:val="00E863D3"/>
    <w:rsid w:val="00E869C0"/>
    <w:rsid w:val="00E86C66"/>
    <w:rsid w:val="00E87125"/>
    <w:rsid w:val="00E871B6"/>
    <w:rsid w:val="00E87305"/>
    <w:rsid w:val="00E874D0"/>
    <w:rsid w:val="00E875F7"/>
    <w:rsid w:val="00E87B1B"/>
    <w:rsid w:val="00E90050"/>
    <w:rsid w:val="00E901DC"/>
    <w:rsid w:val="00E905FE"/>
    <w:rsid w:val="00E90872"/>
    <w:rsid w:val="00E914F8"/>
    <w:rsid w:val="00E91883"/>
    <w:rsid w:val="00E91F73"/>
    <w:rsid w:val="00E924DB"/>
    <w:rsid w:val="00E92769"/>
    <w:rsid w:val="00E930CC"/>
    <w:rsid w:val="00E930E2"/>
    <w:rsid w:val="00E93406"/>
    <w:rsid w:val="00E939E9"/>
    <w:rsid w:val="00E93AFB"/>
    <w:rsid w:val="00E93B5F"/>
    <w:rsid w:val="00E93EB4"/>
    <w:rsid w:val="00E94084"/>
    <w:rsid w:val="00E941B4"/>
    <w:rsid w:val="00E942A5"/>
    <w:rsid w:val="00E94382"/>
    <w:rsid w:val="00E9444A"/>
    <w:rsid w:val="00E944DE"/>
    <w:rsid w:val="00E945CD"/>
    <w:rsid w:val="00E9492D"/>
    <w:rsid w:val="00E94F27"/>
    <w:rsid w:val="00E94F99"/>
    <w:rsid w:val="00E95101"/>
    <w:rsid w:val="00E95181"/>
    <w:rsid w:val="00E9531F"/>
    <w:rsid w:val="00E9536A"/>
    <w:rsid w:val="00E9552E"/>
    <w:rsid w:val="00E95565"/>
    <w:rsid w:val="00E95781"/>
    <w:rsid w:val="00E95D61"/>
    <w:rsid w:val="00E95DA8"/>
    <w:rsid w:val="00E95E3F"/>
    <w:rsid w:val="00E95E8C"/>
    <w:rsid w:val="00E95F70"/>
    <w:rsid w:val="00E96088"/>
    <w:rsid w:val="00E9631C"/>
    <w:rsid w:val="00E966CA"/>
    <w:rsid w:val="00E967EA"/>
    <w:rsid w:val="00E96ABC"/>
    <w:rsid w:val="00E97104"/>
    <w:rsid w:val="00E971B3"/>
    <w:rsid w:val="00E97C1C"/>
    <w:rsid w:val="00E97C7F"/>
    <w:rsid w:val="00E97D25"/>
    <w:rsid w:val="00E97D31"/>
    <w:rsid w:val="00EA08AB"/>
    <w:rsid w:val="00EA091C"/>
    <w:rsid w:val="00EA0B41"/>
    <w:rsid w:val="00EA0D73"/>
    <w:rsid w:val="00EA1215"/>
    <w:rsid w:val="00EA13A4"/>
    <w:rsid w:val="00EA14AB"/>
    <w:rsid w:val="00EA19B7"/>
    <w:rsid w:val="00EA2628"/>
    <w:rsid w:val="00EA26AB"/>
    <w:rsid w:val="00EA2A50"/>
    <w:rsid w:val="00EA2B05"/>
    <w:rsid w:val="00EA2B5B"/>
    <w:rsid w:val="00EA2DC8"/>
    <w:rsid w:val="00EA2E1D"/>
    <w:rsid w:val="00EA3153"/>
    <w:rsid w:val="00EA3688"/>
    <w:rsid w:val="00EA3A87"/>
    <w:rsid w:val="00EA4526"/>
    <w:rsid w:val="00EA472E"/>
    <w:rsid w:val="00EA486F"/>
    <w:rsid w:val="00EA4973"/>
    <w:rsid w:val="00EA4B60"/>
    <w:rsid w:val="00EA515E"/>
    <w:rsid w:val="00EA5A5F"/>
    <w:rsid w:val="00EA5B74"/>
    <w:rsid w:val="00EA5DAD"/>
    <w:rsid w:val="00EA5F92"/>
    <w:rsid w:val="00EA6138"/>
    <w:rsid w:val="00EA6329"/>
    <w:rsid w:val="00EA696F"/>
    <w:rsid w:val="00EA69DE"/>
    <w:rsid w:val="00EA69FE"/>
    <w:rsid w:val="00EA6BA7"/>
    <w:rsid w:val="00EA6BC4"/>
    <w:rsid w:val="00EA6C07"/>
    <w:rsid w:val="00EA6C09"/>
    <w:rsid w:val="00EA6C32"/>
    <w:rsid w:val="00EA6C37"/>
    <w:rsid w:val="00EA7015"/>
    <w:rsid w:val="00EA7395"/>
    <w:rsid w:val="00EA784D"/>
    <w:rsid w:val="00EA7983"/>
    <w:rsid w:val="00EA7CBD"/>
    <w:rsid w:val="00EA7DF9"/>
    <w:rsid w:val="00EA7F5C"/>
    <w:rsid w:val="00EB0127"/>
    <w:rsid w:val="00EB03A1"/>
    <w:rsid w:val="00EB0819"/>
    <w:rsid w:val="00EB12E9"/>
    <w:rsid w:val="00EB1B0D"/>
    <w:rsid w:val="00EB1C37"/>
    <w:rsid w:val="00EB2036"/>
    <w:rsid w:val="00EB26BB"/>
    <w:rsid w:val="00EB28AB"/>
    <w:rsid w:val="00EB2A31"/>
    <w:rsid w:val="00EB2AF1"/>
    <w:rsid w:val="00EB2CD9"/>
    <w:rsid w:val="00EB2F93"/>
    <w:rsid w:val="00EB31F1"/>
    <w:rsid w:val="00EB3825"/>
    <w:rsid w:val="00EB3999"/>
    <w:rsid w:val="00EB413B"/>
    <w:rsid w:val="00EB45BC"/>
    <w:rsid w:val="00EB484C"/>
    <w:rsid w:val="00EB489B"/>
    <w:rsid w:val="00EB4C22"/>
    <w:rsid w:val="00EB4C9E"/>
    <w:rsid w:val="00EB4ED3"/>
    <w:rsid w:val="00EB5051"/>
    <w:rsid w:val="00EB55F6"/>
    <w:rsid w:val="00EB5641"/>
    <w:rsid w:val="00EB5866"/>
    <w:rsid w:val="00EB66D5"/>
    <w:rsid w:val="00EB6C83"/>
    <w:rsid w:val="00EB6F7F"/>
    <w:rsid w:val="00EB6FB8"/>
    <w:rsid w:val="00EB71B1"/>
    <w:rsid w:val="00EB762D"/>
    <w:rsid w:val="00EB7987"/>
    <w:rsid w:val="00EB7AFB"/>
    <w:rsid w:val="00EB7F01"/>
    <w:rsid w:val="00EB7FA3"/>
    <w:rsid w:val="00EC01A7"/>
    <w:rsid w:val="00EC02D6"/>
    <w:rsid w:val="00EC05F0"/>
    <w:rsid w:val="00EC0B2B"/>
    <w:rsid w:val="00EC0E27"/>
    <w:rsid w:val="00EC0F8D"/>
    <w:rsid w:val="00EC10B6"/>
    <w:rsid w:val="00EC10BC"/>
    <w:rsid w:val="00EC1453"/>
    <w:rsid w:val="00EC1576"/>
    <w:rsid w:val="00EC1787"/>
    <w:rsid w:val="00EC1B98"/>
    <w:rsid w:val="00EC1E48"/>
    <w:rsid w:val="00EC1EB8"/>
    <w:rsid w:val="00EC1EF9"/>
    <w:rsid w:val="00EC22DE"/>
    <w:rsid w:val="00EC243E"/>
    <w:rsid w:val="00EC25E3"/>
    <w:rsid w:val="00EC268E"/>
    <w:rsid w:val="00EC296B"/>
    <w:rsid w:val="00EC2C8A"/>
    <w:rsid w:val="00EC2CA9"/>
    <w:rsid w:val="00EC2E2B"/>
    <w:rsid w:val="00EC3394"/>
    <w:rsid w:val="00EC33A4"/>
    <w:rsid w:val="00EC366F"/>
    <w:rsid w:val="00EC3761"/>
    <w:rsid w:val="00EC38AE"/>
    <w:rsid w:val="00EC3E40"/>
    <w:rsid w:val="00EC3EFC"/>
    <w:rsid w:val="00EC454F"/>
    <w:rsid w:val="00EC49BF"/>
    <w:rsid w:val="00EC4E0A"/>
    <w:rsid w:val="00EC4F1E"/>
    <w:rsid w:val="00EC4FCF"/>
    <w:rsid w:val="00EC520D"/>
    <w:rsid w:val="00EC5BF3"/>
    <w:rsid w:val="00EC6456"/>
    <w:rsid w:val="00EC6852"/>
    <w:rsid w:val="00EC6CE7"/>
    <w:rsid w:val="00EC6D4A"/>
    <w:rsid w:val="00EC6DE5"/>
    <w:rsid w:val="00EC74D7"/>
    <w:rsid w:val="00EC7639"/>
    <w:rsid w:val="00EC7781"/>
    <w:rsid w:val="00EC77A3"/>
    <w:rsid w:val="00EC7C4A"/>
    <w:rsid w:val="00EC7D3B"/>
    <w:rsid w:val="00EC7DF8"/>
    <w:rsid w:val="00EC7EAE"/>
    <w:rsid w:val="00EC7F2B"/>
    <w:rsid w:val="00ED0142"/>
    <w:rsid w:val="00ED0481"/>
    <w:rsid w:val="00ED0802"/>
    <w:rsid w:val="00ED095E"/>
    <w:rsid w:val="00ED0A66"/>
    <w:rsid w:val="00ED0FD6"/>
    <w:rsid w:val="00ED1314"/>
    <w:rsid w:val="00ED1594"/>
    <w:rsid w:val="00ED1663"/>
    <w:rsid w:val="00ED16D8"/>
    <w:rsid w:val="00ED1939"/>
    <w:rsid w:val="00ED245A"/>
    <w:rsid w:val="00ED2DCD"/>
    <w:rsid w:val="00ED2FA3"/>
    <w:rsid w:val="00ED30F5"/>
    <w:rsid w:val="00ED34B5"/>
    <w:rsid w:val="00ED34CE"/>
    <w:rsid w:val="00ED378E"/>
    <w:rsid w:val="00ED3A9C"/>
    <w:rsid w:val="00ED496A"/>
    <w:rsid w:val="00ED4B26"/>
    <w:rsid w:val="00ED549D"/>
    <w:rsid w:val="00ED5C3B"/>
    <w:rsid w:val="00ED5DFD"/>
    <w:rsid w:val="00ED6200"/>
    <w:rsid w:val="00ED6663"/>
    <w:rsid w:val="00ED66A4"/>
    <w:rsid w:val="00ED672E"/>
    <w:rsid w:val="00ED6B03"/>
    <w:rsid w:val="00ED6BCB"/>
    <w:rsid w:val="00ED6F98"/>
    <w:rsid w:val="00ED71BD"/>
    <w:rsid w:val="00ED7289"/>
    <w:rsid w:val="00ED7A8D"/>
    <w:rsid w:val="00ED7F25"/>
    <w:rsid w:val="00EE0066"/>
    <w:rsid w:val="00EE00D7"/>
    <w:rsid w:val="00EE0326"/>
    <w:rsid w:val="00EE0529"/>
    <w:rsid w:val="00EE056A"/>
    <w:rsid w:val="00EE0AC6"/>
    <w:rsid w:val="00EE0CD6"/>
    <w:rsid w:val="00EE0F56"/>
    <w:rsid w:val="00EE1180"/>
    <w:rsid w:val="00EE1480"/>
    <w:rsid w:val="00EE1487"/>
    <w:rsid w:val="00EE1E79"/>
    <w:rsid w:val="00EE1FF7"/>
    <w:rsid w:val="00EE2199"/>
    <w:rsid w:val="00EE225F"/>
    <w:rsid w:val="00EE2325"/>
    <w:rsid w:val="00EE2BCE"/>
    <w:rsid w:val="00EE2C3F"/>
    <w:rsid w:val="00EE318A"/>
    <w:rsid w:val="00EE3208"/>
    <w:rsid w:val="00EE3236"/>
    <w:rsid w:val="00EE34DC"/>
    <w:rsid w:val="00EE3634"/>
    <w:rsid w:val="00EE3700"/>
    <w:rsid w:val="00EE380A"/>
    <w:rsid w:val="00EE381D"/>
    <w:rsid w:val="00EE3B49"/>
    <w:rsid w:val="00EE41F6"/>
    <w:rsid w:val="00EE4675"/>
    <w:rsid w:val="00EE4726"/>
    <w:rsid w:val="00EE492A"/>
    <w:rsid w:val="00EE4DFE"/>
    <w:rsid w:val="00EE54D5"/>
    <w:rsid w:val="00EE56C1"/>
    <w:rsid w:val="00EE5723"/>
    <w:rsid w:val="00EE5E35"/>
    <w:rsid w:val="00EE65D3"/>
    <w:rsid w:val="00EE6B49"/>
    <w:rsid w:val="00EE7290"/>
    <w:rsid w:val="00EE778F"/>
    <w:rsid w:val="00EE7C2C"/>
    <w:rsid w:val="00EF0084"/>
    <w:rsid w:val="00EF05F3"/>
    <w:rsid w:val="00EF0957"/>
    <w:rsid w:val="00EF09B2"/>
    <w:rsid w:val="00EF1694"/>
    <w:rsid w:val="00EF1767"/>
    <w:rsid w:val="00EF1A53"/>
    <w:rsid w:val="00EF1AF7"/>
    <w:rsid w:val="00EF1DB4"/>
    <w:rsid w:val="00EF1F18"/>
    <w:rsid w:val="00EF1FAB"/>
    <w:rsid w:val="00EF2237"/>
    <w:rsid w:val="00EF28F3"/>
    <w:rsid w:val="00EF29FF"/>
    <w:rsid w:val="00EF2A2F"/>
    <w:rsid w:val="00EF2B65"/>
    <w:rsid w:val="00EF2BDE"/>
    <w:rsid w:val="00EF2CAC"/>
    <w:rsid w:val="00EF2FFB"/>
    <w:rsid w:val="00EF30D6"/>
    <w:rsid w:val="00EF353A"/>
    <w:rsid w:val="00EF3605"/>
    <w:rsid w:val="00EF39C9"/>
    <w:rsid w:val="00EF3D0C"/>
    <w:rsid w:val="00EF3FFC"/>
    <w:rsid w:val="00EF419A"/>
    <w:rsid w:val="00EF4333"/>
    <w:rsid w:val="00EF4366"/>
    <w:rsid w:val="00EF43AE"/>
    <w:rsid w:val="00EF471F"/>
    <w:rsid w:val="00EF486D"/>
    <w:rsid w:val="00EF4A92"/>
    <w:rsid w:val="00EF4C0A"/>
    <w:rsid w:val="00EF4C48"/>
    <w:rsid w:val="00EF4D1C"/>
    <w:rsid w:val="00EF4DC4"/>
    <w:rsid w:val="00EF512D"/>
    <w:rsid w:val="00EF5379"/>
    <w:rsid w:val="00EF54B4"/>
    <w:rsid w:val="00EF5627"/>
    <w:rsid w:val="00EF5893"/>
    <w:rsid w:val="00EF5C01"/>
    <w:rsid w:val="00EF5C53"/>
    <w:rsid w:val="00EF5F8B"/>
    <w:rsid w:val="00EF62B6"/>
    <w:rsid w:val="00EF63C1"/>
    <w:rsid w:val="00EF6619"/>
    <w:rsid w:val="00EF6623"/>
    <w:rsid w:val="00EF67BB"/>
    <w:rsid w:val="00EF67BD"/>
    <w:rsid w:val="00EF6C83"/>
    <w:rsid w:val="00EF6D9A"/>
    <w:rsid w:val="00EF6DA8"/>
    <w:rsid w:val="00EF6EFF"/>
    <w:rsid w:val="00EF729E"/>
    <w:rsid w:val="00EF7A5E"/>
    <w:rsid w:val="00EF7B13"/>
    <w:rsid w:val="00EF7EE9"/>
    <w:rsid w:val="00F0025A"/>
    <w:rsid w:val="00F002B4"/>
    <w:rsid w:val="00F00369"/>
    <w:rsid w:val="00F00463"/>
    <w:rsid w:val="00F00489"/>
    <w:rsid w:val="00F0059A"/>
    <w:rsid w:val="00F0059F"/>
    <w:rsid w:val="00F005C8"/>
    <w:rsid w:val="00F006DA"/>
    <w:rsid w:val="00F006EC"/>
    <w:rsid w:val="00F00F3D"/>
    <w:rsid w:val="00F01101"/>
    <w:rsid w:val="00F01222"/>
    <w:rsid w:val="00F01E62"/>
    <w:rsid w:val="00F01F1C"/>
    <w:rsid w:val="00F020AB"/>
    <w:rsid w:val="00F02219"/>
    <w:rsid w:val="00F0225A"/>
    <w:rsid w:val="00F024E4"/>
    <w:rsid w:val="00F02A2A"/>
    <w:rsid w:val="00F02BDF"/>
    <w:rsid w:val="00F02C0F"/>
    <w:rsid w:val="00F02D22"/>
    <w:rsid w:val="00F03290"/>
    <w:rsid w:val="00F03E92"/>
    <w:rsid w:val="00F041E5"/>
    <w:rsid w:val="00F048D7"/>
    <w:rsid w:val="00F04E80"/>
    <w:rsid w:val="00F04ED0"/>
    <w:rsid w:val="00F0505D"/>
    <w:rsid w:val="00F05067"/>
    <w:rsid w:val="00F055F0"/>
    <w:rsid w:val="00F057FA"/>
    <w:rsid w:val="00F05AB6"/>
    <w:rsid w:val="00F05B92"/>
    <w:rsid w:val="00F05FCD"/>
    <w:rsid w:val="00F064D0"/>
    <w:rsid w:val="00F065FD"/>
    <w:rsid w:val="00F069F6"/>
    <w:rsid w:val="00F070EA"/>
    <w:rsid w:val="00F07518"/>
    <w:rsid w:val="00F075CF"/>
    <w:rsid w:val="00F07694"/>
    <w:rsid w:val="00F07864"/>
    <w:rsid w:val="00F078ED"/>
    <w:rsid w:val="00F0790F"/>
    <w:rsid w:val="00F07AD7"/>
    <w:rsid w:val="00F07F7C"/>
    <w:rsid w:val="00F100CE"/>
    <w:rsid w:val="00F10413"/>
    <w:rsid w:val="00F105DD"/>
    <w:rsid w:val="00F10BAD"/>
    <w:rsid w:val="00F10F65"/>
    <w:rsid w:val="00F1108D"/>
    <w:rsid w:val="00F11812"/>
    <w:rsid w:val="00F1181A"/>
    <w:rsid w:val="00F11BD6"/>
    <w:rsid w:val="00F11C81"/>
    <w:rsid w:val="00F1213E"/>
    <w:rsid w:val="00F12516"/>
    <w:rsid w:val="00F12582"/>
    <w:rsid w:val="00F127F0"/>
    <w:rsid w:val="00F1291D"/>
    <w:rsid w:val="00F1295D"/>
    <w:rsid w:val="00F12D62"/>
    <w:rsid w:val="00F12E8A"/>
    <w:rsid w:val="00F12EB3"/>
    <w:rsid w:val="00F130AB"/>
    <w:rsid w:val="00F1328E"/>
    <w:rsid w:val="00F135B0"/>
    <w:rsid w:val="00F1367A"/>
    <w:rsid w:val="00F1375C"/>
    <w:rsid w:val="00F13B12"/>
    <w:rsid w:val="00F142FB"/>
    <w:rsid w:val="00F143A1"/>
    <w:rsid w:val="00F14DE2"/>
    <w:rsid w:val="00F14F25"/>
    <w:rsid w:val="00F1503F"/>
    <w:rsid w:val="00F1586B"/>
    <w:rsid w:val="00F158EE"/>
    <w:rsid w:val="00F159FB"/>
    <w:rsid w:val="00F15A33"/>
    <w:rsid w:val="00F15E54"/>
    <w:rsid w:val="00F15EAC"/>
    <w:rsid w:val="00F15F38"/>
    <w:rsid w:val="00F1611B"/>
    <w:rsid w:val="00F16215"/>
    <w:rsid w:val="00F16334"/>
    <w:rsid w:val="00F16853"/>
    <w:rsid w:val="00F16AAA"/>
    <w:rsid w:val="00F16DE3"/>
    <w:rsid w:val="00F16EE7"/>
    <w:rsid w:val="00F16F5E"/>
    <w:rsid w:val="00F1716D"/>
    <w:rsid w:val="00F1717F"/>
    <w:rsid w:val="00F17372"/>
    <w:rsid w:val="00F1792D"/>
    <w:rsid w:val="00F17F25"/>
    <w:rsid w:val="00F17F4F"/>
    <w:rsid w:val="00F20114"/>
    <w:rsid w:val="00F2020F"/>
    <w:rsid w:val="00F203B1"/>
    <w:rsid w:val="00F20425"/>
    <w:rsid w:val="00F2051B"/>
    <w:rsid w:val="00F2077D"/>
    <w:rsid w:val="00F2080A"/>
    <w:rsid w:val="00F209FC"/>
    <w:rsid w:val="00F2132C"/>
    <w:rsid w:val="00F21C37"/>
    <w:rsid w:val="00F2201D"/>
    <w:rsid w:val="00F2209D"/>
    <w:rsid w:val="00F220EE"/>
    <w:rsid w:val="00F221EA"/>
    <w:rsid w:val="00F223DE"/>
    <w:rsid w:val="00F22B03"/>
    <w:rsid w:val="00F22BB0"/>
    <w:rsid w:val="00F22D9A"/>
    <w:rsid w:val="00F23226"/>
    <w:rsid w:val="00F2327C"/>
    <w:rsid w:val="00F233B2"/>
    <w:rsid w:val="00F23534"/>
    <w:rsid w:val="00F23583"/>
    <w:rsid w:val="00F23850"/>
    <w:rsid w:val="00F238F3"/>
    <w:rsid w:val="00F23975"/>
    <w:rsid w:val="00F24420"/>
    <w:rsid w:val="00F249B3"/>
    <w:rsid w:val="00F24E74"/>
    <w:rsid w:val="00F25143"/>
    <w:rsid w:val="00F2531D"/>
    <w:rsid w:val="00F25614"/>
    <w:rsid w:val="00F25A79"/>
    <w:rsid w:val="00F25C0B"/>
    <w:rsid w:val="00F26323"/>
    <w:rsid w:val="00F267D1"/>
    <w:rsid w:val="00F26808"/>
    <w:rsid w:val="00F269D2"/>
    <w:rsid w:val="00F276D4"/>
    <w:rsid w:val="00F27798"/>
    <w:rsid w:val="00F2798D"/>
    <w:rsid w:val="00F27BCD"/>
    <w:rsid w:val="00F27BF7"/>
    <w:rsid w:val="00F27CDA"/>
    <w:rsid w:val="00F27DAA"/>
    <w:rsid w:val="00F300CE"/>
    <w:rsid w:val="00F3031D"/>
    <w:rsid w:val="00F304AE"/>
    <w:rsid w:val="00F30521"/>
    <w:rsid w:val="00F30551"/>
    <w:rsid w:val="00F305D6"/>
    <w:rsid w:val="00F30791"/>
    <w:rsid w:val="00F3093D"/>
    <w:rsid w:val="00F30B2F"/>
    <w:rsid w:val="00F30DF5"/>
    <w:rsid w:val="00F30DF7"/>
    <w:rsid w:val="00F30ED3"/>
    <w:rsid w:val="00F31058"/>
    <w:rsid w:val="00F312A2"/>
    <w:rsid w:val="00F312E4"/>
    <w:rsid w:val="00F31715"/>
    <w:rsid w:val="00F31786"/>
    <w:rsid w:val="00F317FC"/>
    <w:rsid w:val="00F32850"/>
    <w:rsid w:val="00F3295E"/>
    <w:rsid w:val="00F329DB"/>
    <w:rsid w:val="00F32A8F"/>
    <w:rsid w:val="00F32BF2"/>
    <w:rsid w:val="00F33684"/>
    <w:rsid w:val="00F33AA9"/>
    <w:rsid w:val="00F33CFE"/>
    <w:rsid w:val="00F34184"/>
    <w:rsid w:val="00F34BA0"/>
    <w:rsid w:val="00F34BD1"/>
    <w:rsid w:val="00F34C47"/>
    <w:rsid w:val="00F34F79"/>
    <w:rsid w:val="00F35660"/>
    <w:rsid w:val="00F35B24"/>
    <w:rsid w:val="00F35EF8"/>
    <w:rsid w:val="00F35F06"/>
    <w:rsid w:val="00F3604F"/>
    <w:rsid w:val="00F366A9"/>
    <w:rsid w:val="00F367B5"/>
    <w:rsid w:val="00F36B41"/>
    <w:rsid w:val="00F36BD6"/>
    <w:rsid w:val="00F376A0"/>
    <w:rsid w:val="00F376D1"/>
    <w:rsid w:val="00F37962"/>
    <w:rsid w:val="00F379BB"/>
    <w:rsid w:val="00F37B5A"/>
    <w:rsid w:val="00F37E5F"/>
    <w:rsid w:val="00F4004D"/>
    <w:rsid w:val="00F4010B"/>
    <w:rsid w:val="00F40995"/>
    <w:rsid w:val="00F40A67"/>
    <w:rsid w:val="00F419FD"/>
    <w:rsid w:val="00F41CDF"/>
    <w:rsid w:val="00F41EC9"/>
    <w:rsid w:val="00F42008"/>
    <w:rsid w:val="00F42010"/>
    <w:rsid w:val="00F429D1"/>
    <w:rsid w:val="00F42AB1"/>
    <w:rsid w:val="00F438D1"/>
    <w:rsid w:val="00F43AC2"/>
    <w:rsid w:val="00F43C92"/>
    <w:rsid w:val="00F43F58"/>
    <w:rsid w:val="00F43FFA"/>
    <w:rsid w:val="00F4434C"/>
    <w:rsid w:val="00F44461"/>
    <w:rsid w:val="00F4448F"/>
    <w:rsid w:val="00F44E9E"/>
    <w:rsid w:val="00F45067"/>
    <w:rsid w:val="00F4510C"/>
    <w:rsid w:val="00F45942"/>
    <w:rsid w:val="00F45DFC"/>
    <w:rsid w:val="00F46547"/>
    <w:rsid w:val="00F46912"/>
    <w:rsid w:val="00F46BED"/>
    <w:rsid w:val="00F46C31"/>
    <w:rsid w:val="00F46CF9"/>
    <w:rsid w:val="00F47429"/>
    <w:rsid w:val="00F4742A"/>
    <w:rsid w:val="00F476F7"/>
    <w:rsid w:val="00F502C2"/>
    <w:rsid w:val="00F50422"/>
    <w:rsid w:val="00F50732"/>
    <w:rsid w:val="00F50758"/>
    <w:rsid w:val="00F509E8"/>
    <w:rsid w:val="00F512FB"/>
    <w:rsid w:val="00F51364"/>
    <w:rsid w:val="00F51484"/>
    <w:rsid w:val="00F517EF"/>
    <w:rsid w:val="00F51BAE"/>
    <w:rsid w:val="00F52065"/>
    <w:rsid w:val="00F52228"/>
    <w:rsid w:val="00F522E5"/>
    <w:rsid w:val="00F523F7"/>
    <w:rsid w:val="00F526FA"/>
    <w:rsid w:val="00F52B9B"/>
    <w:rsid w:val="00F53124"/>
    <w:rsid w:val="00F5327A"/>
    <w:rsid w:val="00F5346B"/>
    <w:rsid w:val="00F53609"/>
    <w:rsid w:val="00F5369C"/>
    <w:rsid w:val="00F54040"/>
    <w:rsid w:val="00F540F4"/>
    <w:rsid w:val="00F54513"/>
    <w:rsid w:val="00F5464F"/>
    <w:rsid w:val="00F547EF"/>
    <w:rsid w:val="00F54B82"/>
    <w:rsid w:val="00F54DC1"/>
    <w:rsid w:val="00F55034"/>
    <w:rsid w:val="00F55071"/>
    <w:rsid w:val="00F5534C"/>
    <w:rsid w:val="00F553D2"/>
    <w:rsid w:val="00F555D6"/>
    <w:rsid w:val="00F55A63"/>
    <w:rsid w:val="00F563D4"/>
    <w:rsid w:val="00F57163"/>
    <w:rsid w:val="00F57372"/>
    <w:rsid w:val="00F573E3"/>
    <w:rsid w:val="00F57F7F"/>
    <w:rsid w:val="00F6007D"/>
    <w:rsid w:val="00F60510"/>
    <w:rsid w:val="00F60C1E"/>
    <w:rsid w:val="00F60CBC"/>
    <w:rsid w:val="00F60D9F"/>
    <w:rsid w:val="00F60F56"/>
    <w:rsid w:val="00F61049"/>
    <w:rsid w:val="00F612F9"/>
    <w:rsid w:val="00F6152F"/>
    <w:rsid w:val="00F61605"/>
    <w:rsid w:val="00F61903"/>
    <w:rsid w:val="00F61D5B"/>
    <w:rsid w:val="00F62349"/>
    <w:rsid w:val="00F6279E"/>
    <w:rsid w:val="00F6284C"/>
    <w:rsid w:val="00F62CCA"/>
    <w:rsid w:val="00F6323E"/>
    <w:rsid w:val="00F632FF"/>
    <w:rsid w:val="00F63911"/>
    <w:rsid w:val="00F63B1F"/>
    <w:rsid w:val="00F640AC"/>
    <w:rsid w:val="00F64AD7"/>
    <w:rsid w:val="00F64B6E"/>
    <w:rsid w:val="00F64C26"/>
    <w:rsid w:val="00F64E3D"/>
    <w:rsid w:val="00F65189"/>
    <w:rsid w:val="00F6545B"/>
    <w:rsid w:val="00F65566"/>
    <w:rsid w:val="00F658C3"/>
    <w:rsid w:val="00F65911"/>
    <w:rsid w:val="00F65953"/>
    <w:rsid w:val="00F65B3A"/>
    <w:rsid w:val="00F65E4F"/>
    <w:rsid w:val="00F65EAB"/>
    <w:rsid w:val="00F66093"/>
    <w:rsid w:val="00F660A5"/>
    <w:rsid w:val="00F66108"/>
    <w:rsid w:val="00F66942"/>
    <w:rsid w:val="00F66D9C"/>
    <w:rsid w:val="00F66E49"/>
    <w:rsid w:val="00F66E60"/>
    <w:rsid w:val="00F677EA"/>
    <w:rsid w:val="00F67806"/>
    <w:rsid w:val="00F679DE"/>
    <w:rsid w:val="00F67BB4"/>
    <w:rsid w:val="00F67CD8"/>
    <w:rsid w:val="00F70013"/>
    <w:rsid w:val="00F7053A"/>
    <w:rsid w:val="00F705DE"/>
    <w:rsid w:val="00F709BA"/>
    <w:rsid w:val="00F70B9C"/>
    <w:rsid w:val="00F70BFD"/>
    <w:rsid w:val="00F71075"/>
    <w:rsid w:val="00F7107E"/>
    <w:rsid w:val="00F711E5"/>
    <w:rsid w:val="00F71744"/>
    <w:rsid w:val="00F717E7"/>
    <w:rsid w:val="00F71835"/>
    <w:rsid w:val="00F71869"/>
    <w:rsid w:val="00F71CE6"/>
    <w:rsid w:val="00F71DD3"/>
    <w:rsid w:val="00F71E98"/>
    <w:rsid w:val="00F71EAC"/>
    <w:rsid w:val="00F71F07"/>
    <w:rsid w:val="00F71FB3"/>
    <w:rsid w:val="00F72068"/>
    <w:rsid w:val="00F722DE"/>
    <w:rsid w:val="00F72309"/>
    <w:rsid w:val="00F723F1"/>
    <w:rsid w:val="00F72638"/>
    <w:rsid w:val="00F726D7"/>
    <w:rsid w:val="00F72D00"/>
    <w:rsid w:val="00F73177"/>
    <w:rsid w:val="00F738F7"/>
    <w:rsid w:val="00F74132"/>
    <w:rsid w:val="00F7424B"/>
    <w:rsid w:val="00F745B7"/>
    <w:rsid w:val="00F74702"/>
    <w:rsid w:val="00F75343"/>
    <w:rsid w:val="00F75AB3"/>
    <w:rsid w:val="00F75AE8"/>
    <w:rsid w:val="00F75F07"/>
    <w:rsid w:val="00F76018"/>
    <w:rsid w:val="00F76766"/>
    <w:rsid w:val="00F76D08"/>
    <w:rsid w:val="00F7719B"/>
    <w:rsid w:val="00F77247"/>
    <w:rsid w:val="00F7733B"/>
    <w:rsid w:val="00F773C1"/>
    <w:rsid w:val="00F77AA7"/>
    <w:rsid w:val="00F77E63"/>
    <w:rsid w:val="00F8005F"/>
    <w:rsid w:val="00F80227"/>
    <w:rsid w:val="00F804F4"/>
    <w:rsid w:val="00F806EC"/>
    <w:rsid w:val="00F8071A"/>
    <w:rsid w:val="00F81161"/>
    <w:rsid w:val="00F8116C"/>
    <w:rsid w:val="00F81350"/>
    <w:rsid w:val="00F813FF"/>
    <w:rsid w:val="00F81486"/>
    <w:rsid w:val="00F814A4"/>
    <w:rsid w:val="00F81563"/>
    <w:rsid w:val="00F81E5C"/>
    <w:rsid w:val="00F81F84"/>
    <w:rsid w:val="00F8216F"/>
    <w:rsid w:val="00F82309"/>
    <w:rsid w:val="00F82CA3"/>
    <w:rsid w:val="00F8329C"/>
    <w:rsid w:val="00F8345E"/>
    <w:rsid w:val="00F834F5"/>
    <w:rsid w:val="00F836FA"/>
    <w:rsid w:val="00F83987"/>
    <w:rsid w:val="00F83BCB"/>
    <w:rsid w:val="00F84512"/>
    <w:rsid w:val="00F84C12"/>
    <w:rsid w:val="00F85198"/>
    <w:rsid w:val="00F85413"/>
    <w:rsid w:val="00F8547E"/>
    <w:rsid w:val="00F85565"/>
    <w:rsid w:val="00F8562D"/>
    <w:rsid w:val="00F85826"/>
    <w:rsid w:val="00F85886"/>
    <w:rsid w:val="00F85A11"/>
    <w:rsid w:val="00F85AB5"/>
    <w:rsid w:val="00F85F97"/>
    <w:rsid w:val="00F860B9"/>
    <w:rsid w:val="00F86260"/>
    <w:rsid w:val="00F86563"/>
    <w:rsid w:val="00F86B8B"/>
    <w:rsid w:val="00F86E82"/>
    <w:rsid w:val="00F86EB4"/>
    <w:rsid w:val="00F87076"/>
    <w:rsid w:val="00F8748E"/>
    <w:rsid w:val="00F87A04"/>
    <w:rsid w:val="00F87A80"/>
    <w:rsid w:val="00F87E2B"/>
    <w:rsid w:val="00F87E49"/>
    <w:rsid w:val="00F87F8E"/>
    <w:rsid w:val="00F87FA4"/>
    <w:rsid w:val="00F90034"/>
    <w:rsid w:val="00F904B0"/>
    <w:rsid w:val="00F90768"/>
    <w:rsid w:val="00F908A0"/>
    <w:rsid w:val="00F909C9"/>
    <w:rsid w:val="00F90A81"/>
    <w:rsid w:val="00F90AFC"/>
    <w:rsid w:val="00F90B83"/>
    <w:rsid w:val="00F90B8E"/>
    <w:rsid w:val="00F90DF8"/>
    <w:rsid w:val="00F90F70"/>
    <w:rsid w:val="00F912D6"/>
    <w:rsid w:val="00F91483"/>
    <w:rsid w:val="00F91B6A"/>
    <w:rsid w:val="00F91D40"/>
    <w:rsid w:val="00F91D5A"/>
    <w:rsid w:val="00F91EF3"/>
    <w:rsid w:val="00F920CE"/>
    <w:rsid w:val="00F9247E"/>
    <w:rsid w:val="00F9268A"/>
    <w:rsid w:val="00F92AED"/>
    <w:rsid w:val="00F92B08"/>
    <w:rsid w:val="00F93450"/>
    <w:rsid w:val="00F93BE6"/>
    <w:rsid w:val="00F93F9E"/>
    <w:rsid w:val="00F94570"/>
    <w:rsid w:val="00F94A6A"/>
    <w:rsid w:val="00F94D54"/>
    <w:rsid w:val="00F94F46"/>
    <w:rsid w:val="00F95014"/>
    <w:rsid w:val="00F9521E"/>
    <w:rsid w:val="00F95461"/>
    <w:rsid w:val="00F9549F"/>
    <w:rsid w:val="00F95576"/>
    <w:rsid w:val="00F95830"/>
    <w:rsid w:val="00F95D47"/>
    <w:rsid w:val="00F95E3B"/>
    <w:rsid w:val="00F9616A"/>
    <w:rsid w:val="00F961E4"/>
    <w:rsid w:val="00F96331"/>
    <w:rsid w:val="00F965C9"/>
    <w:rsid w:val="00F96C75"/>
    <w:rsid w:val="00F96CB7"/>
    <w:rsid w:val="00F96DE7"/>
    <w:rsid w:val="00F96E20"/>
    <w:rsid w:val="00F9710E"/>
    <w:rsid w:val="00F97864"/>
    <w:rsid w:val="00F97CEE"/>
    <w:rsid w:val="00F97D15"/>
    <w:rsid w:val="00FA0208"/>
    <w:rsid w:val="00FA0400"/>
    <w:rsid w:val="00FA04B9"/>
    <w:rsid w:val="00FA04FC"/>
    <w:rsid w:val="00FA0556"/>
    <w:rsid w:val="00FA064F"/>
    <w:rsid w:val="00FA0939"/>
    <w:rsid w:val="00FA096E"/>
    <w:rsid w:val="00FA0C13"/>
    <w:rsid w:val="00FA0C9E"/>
    <w:rsid w:val="00FA0F33"/>
    <w:rsid w:val="00FA1180"/>
    <w:rsid w:val="00FA11C5"/>
    <w:rsid w:val="00FA132C"/>
    <w:rsid w:val="00FA1B2F"/>
    <w:rsid w:val="00FA1C52"/>
    <w:rsid w:val="00FA29B8"/>
    <w:rsid w:val="00FA2C72"/>
    <w:rsid w:val="00FA2E0B"/>
    <w:rsid w:val="00FA3194"/>
    <w:rsid w:val="00FA34AF"/>
    <w:rsid w:val="00FA40EE"/>
    <w:rsid w:val="00FA438C"/>
    <w:rsid w:val="00FA44FC"/>
    <w:rsid w:val="00FA46F9"/>
    <w:rsid w:val="00FA46FF"/>
    <w:rsid w:val="00FA478E"/>
    <w:rsid w:val="00FA53BC"/>
    <w:rsid w:val="00FA5831"/>
    <w:rsid w:val="00FA5FD2"/>
    <w:rsid w:val="00FA6723"/>
    <w:rsid w:val="00FA6A5F"/>
    <w:rsid w:val="00FA6CD9"/>
    <w:rsid w:val="00FA6D1A"/>
    <w:rsid w:val="00FA6DEF"/>
    <w:rsid w:val="00FA6E39"/>
    <w:rsid w:val="00FA6F25"/>
    <w:rsid w:val="00FA7857"/>
    <w:rsid w:val="00FA78FB"/>
    <w:rsid w:val="00FA7B5E"/>
    <w:rsid w:val="00FA7B66"/>
    <w:rsid w:val="00FA7E77"/>
    <w:rsid w:val="00FA7F8C"/>
    <w:rsid w:val="00FB0348"/>
    <w:rsid w:val="00FB03CA"/>
    <w:rsid w:val="00FB0603"/>
    <w:rsid w:val="00FB0631"/>
    <w:rsid w:val="00FB0B62"/>
    <w:rsid w:val="00FB0BDC"/>
    <w:rsid w:val="00FB1512"/>
    <w:rsid w:val="00FB16F3"/>
    <w:rsid w:val="00FB1998"/>
    <w:rsid w:val="00FB19F1"/>
    <w:rsid w:val="00FB1A10"/>
    <w:rsid w:val="00FB243F"/>
    <w:rsid w:val="00FB265E"/>
    <w:rsid w:val="00FB2684"/>
    <w:rsid w:val="00FB27DD"/>
    <w:rsid w:val="00FB2A4A"/>
    <w:rsid w:val="00FB2C57"/>
    <w:rsid w:val="00FB2DD5"/>
    <w:rsid w:val="00FB2DE7"/>
    <w:rsid w:val="00FB2DF4"/>
    <w:rsid w:val="00FB2E35"/>
    <w:rsid w:val="00FB312F"/>
    <w:rsid w:val="00FB32B9"/>
    <w:rsid w:val="00FB3509"/>
    <w:rsid w:val="00FB35F7"/>
    <w:rsid w:val="00FB3728"/>
    <w:rsid w:val="00FB393C"/>
    <w:rsid w:val="00FB3A5D"/>
    <w:rsid w:val="00FB3CEE"/>
    <w:rsid w:val="00FB4225"/>
    <w:rsid w:val="00FB441B"/>
    <w:rsid w:val="00FB4474"/>
    <w:rsid w:val="00FB452D"/>
    <w:rsid w:val="00FB4652"/>
    <w:rsid w:val="00FB46C7"/>
    <w:rsid w:val="00FB4D24"/>
    <w:rsid w:val="00FB5187"/>
    <w:rsid w:val="00FB5456"/>
    <w:rsid w:val="00FB5688"/>
    <w:rsid w:val="00FB56B5"/>
    <w:rsid w:val="00FB5934"/>
    <w:rsid w:val="00FB5A46"/>
    <w:rsid w:val="00FB5E03"/>
    <w:rsid w:val="00FB5E2F"/>
    <w:rsid w:val="00FB612C"/>
    <w:rsid w:val="00FB6164"/>
    <w:rsid w:val="00FB6360"/>
    <w:rsid w:val="00FB6479"/>
    <w:rsid w:val="00FB6543"/>
    <w:rsid w:val="00FB66F3"/>
    <w:rsid w:val="00FB6931"/>
    <w:rsid w:val="00FB6BBE"/>
    <w:rsid w:val="00FB6E67"/>
    <w:rsid w:val="00FB6E8A"/>
    <w:rsid w:val="00FB7523"/>
    <w:rsid w:val="00FB791A"/>
    <w:rsid w:val="00FB7E59"/>
    <w:rsid w:val="00FC0117"/>
    <w:rsid w:val="00FC0421"/>
    <w:rsid w:val="00FC06F0"/>
    <w:rsid w:val="00FC0720"/>
    <w:rsid w:val="00FC0876"/>
    <w:rsid w:val="00FC1985"/>
    <w:rsid w:val="00FC1D99"/>
    <w:rsid w:val="00FC21BF"/>
    <w:rsid w:val="00FC22AB"/>
    <w:rsid w:val="00FC22D4"/>
    <w:rsid w:val="00FC29BE"/>
    <w:rsid w:val="00FC2AEE"/>
    <w:rsid w:val="00FC2DB4"/>
    <w:rsid w:val="00FC2E72"/>
    <w:rsid w:val="00FC2E7E"/>
    <w:rsid w:val="00FC307C"/>
    <w:rsid w:val="00FC39A7"/>
    <w:rsid w:val="00FC417E"/>
    <w:rsid w:val="00FC4822"/>
    <w:rsid w:val="00FC48C7"/>
    <w:rsid w:val="00FC4FAC"/>
    <w:rsid w:val="00FC5425"/>
    <w:rsid w:val="00FC54CC"/>
    <w:rsid w:val="00FC589E"/>
    <w:rsid w:val="00FC5B36"/>
    <w:rsid w:val="00FC5D1F"/>
    <w:rsid w:val="00FC6101"/>
    <w:rsid w:val="00FC63A3"/>
    <w:rsid w:val="00FC6576"/>
    <w:rsid w:val="00FC68A4"/>
    <w:rsid w:val="00FC68D7"/>
    <w:rsid w:val="00FC6A26"/>
    <w:rsid w:val="00FC6BCA"/>
    <w:rsid w:val="00FC70C5"/>
    <w:rsid w:val="00FC7272"/>
    <w:rsid w:val="00FC72D7"/>
    <w:rsid w:val="00FC7C0B"/>
    <w:rsid w:val="00FC7C16"/>
    <w:rsid w:val="00FC7C31"/>
    <w:rsid w:val="00FC7D80"/>
    <w:rsid w:val="00FC7DCF"/>
    <w:rsid w:val="00FC7E5C"/>
    <w:rsid w:val="00FD01C4"/>
    <w:rsid w:val="00FD027E"/>
    <w:rsid w:val="00FD0C6C"/>
    <w:rsid w:val="00FD0F0B"/>
    <w:rsid w:val="00FD1146"/>
    <w:rsid w:val="00FD16E4"/>
    <w:rsid w:val="00FD1750"/>
    <w:rsid w:val="00FD196B"/>
    <w:rsid w:val="00FD1B48"/>
    <w:rsid w:val="00FD1EFC"/>
    <w:rsid w:val="00FD20F3"/>
    <w:rsid w:val="00FD24BC"/>
    <w:rsid w:val="00FD253A"/>
    <w:rsid w:val="00FD26A9"/>
    <w:rsid w:val="00FD280D"/>
    <w:rsid w:val="00FD33B3"/>
    <w:rsid w:val="00FD3443"/>
    <w:rsid w:val="00FD34B9"/>
    <w:rsid w:val="00FD36A4"/>
    <w:rsid w:val="00FD3753"/>
    <w:rsid w:val="00FD378D"/>
    <w:rsid w:val="00FD3801"/>
    <w:rsid w:val="00FD3EBE"/>
    <w:rsid w:val="00FD41B2"/>
    <w:rsid w:val="00FD4877"/>
    <w:rsid w:val="00FD4BD7"/>
    <w:rsid w:val="00FD4C26"/>
    <w:rsid w:val="00FD4F3C"/>
    <w:rsid w:val="00FD512C"/>
    <w:rsid w:val="00FD5236"/>
    <w:rsid w:val="00FD561A"/>
    <w:rsid w:val="00FD57DD"/>
    <w:rsid w:val="00FD5E1A"/>
    <w:rsid w:val="00FD5F42"/>
    <w:rsid w:val="00FD5F7F"/>
    <w:rsid w:val="00FD5FBB"/>
    <w:rsid w:val="00FD61BF"/>
    <w:rsid w:val="00FD6434"/>
    <w:rsid w:val="00FD693D"/>
    <w:rsid w:val="00FD694C"/>
    <w:rsid w:val="00FD697B"/>
    <w:rsid w:val="00FD6981"/>
    <w:rsid w:val="00FD69E7"/>
    <w:rsid w:val="00FD6A81"/>
    <w:rsid w:val="00FD726D"/>
    <w:rsid w:val="00FD7928"/>
    <w:rsid w:val="00FD7CF8"/>
    <w:rsid w:val="00FE0018"/>
    <w:rsid w:val="00FE07EE"/>
    <w:rsid w:val="00FE137D"/>
    <w:rsid w:val="00FE1400"/>
    <w:rsid w:val="00FE1557"/>
    <w:rsid w:val="00FE15F0"/>
    <w:rsid w:val="00FE1AA6"/>
    <w:rsid w:val="00FE1C7F"/>
    <w:rsid w:val="00FE1E16"/>
    <w:rsid w:val="00FE1E24"/>
    <w:rsid w:val="00FE1F14"/>
    <w:rsid w:val="00FE236B"/>
    <w:rsid w:val="00FE25E4"/>
    <w:rsid w:val="00FE2729"/>
    <w:rsid w:val="00FE2AA3"/>
    <w:rsid w:val="00FE2FAF"/>
    <w:rsid w:val="00FE333D"/>
    <w:rsid w:val="00FE34B7"/>
    <w:rsid w:val="00FE3513"/>
    <w:rsid w:val="00FE36E4"/>
    <w:rsid w:val="00FE39C1"/>
    <w:rsid w:val="00FE39CA"/>
    <w:rsid w:val="00FE3B38"/>
    <w:rsid w:val="00FE3BB8"/>
    <w:rsid w:val="00FE40B0"/>
    <w:rsid w:val="00FE4104"/>
    <w:rsid w:val="00FE420D"/>
    <w:rsid w:val="00FE4545"/>
    <w:rsid w:val="00FE4D1B"/>
    <w:rsid w:val="00FE4D85"/>
    <w:rsid w:val="00FE5932"/>
    <w:rsid w:val="00FE5AD6"/>
    <w:rsid w:val="00FE5C2E"/>
    <w:rsid w:val="00FE5C6E"/>
    <w:rsid w:val="00FE5D33"/>
    <w:rsid w:val="00FE63CD"/>
    <w:rsid w:val="00FE6A35"/>
    <w:rsid w:val="00FE781B"/>
    <w:rsid w:val="00FE79E1"/>
    <w:rsid w:val="00FE7A92"/>
    <w:rsid w:val="00FE7E5C"/>
    <w:rsid w:val="00FF00AA"/>
    <w:rsid w:val="00FF0270"/>
    <w:rsid w:val="00FF03E7"/>
    <w:rsid w:val="00FF0625"/>
    <w:rsid w:val="00FF0B23"/>
    <w:rsid w:val="00FF0E5D"/>
    <w:rsid w:val="00FF10E9"/>
    <w:rsid w:val="00FF116C"/>
    <w:rsid w:val="00FF13CC"/>
    <w:rsid w:val="00FF14EF"/>
    <w:rsid w:val="00FF15ED"/>
    <w:rsid w:val="00FF165B"/>
    <w:rsid w:val="00FF1A7B"/>
    <w:rsid w:val="00FF1B3C"/>
    <w:rsid w:val="00FF2367"/>
    <w:rsid w:val="00FF25CA"/>
    <w:rsid w:val="00FF2869"/>
    <w:rsid w:val="00FF3138"/>
    <w:rsid w:val="00FF325C"/>
    <w:rsid w:val="00FF34D5"/>
    <w:rsid w:val="00FF379C"/>
    <w:rsid w:val="00FF3CD9"/>
    <w:rsid w:val="00FF3D59"/>
    <w:rsid w:val="00FF3F89"/>
    <w:rsid w:val="00FF40BD"/>
    <w:rsid w:val="00FF49B7"/>
    <w:rsid w:val="00FF4B5E"/>
    <w:rsid w:val="00FF5668"/>
    <w:rsid w:val="00FF5A66"/>
    <w:rsid w:val="00FF60E4"/>
    <w:rsid w:val="00FF6588"/>
    <w:rsid w:val="00FF65C3"/>
    <w:rsid w:val="00FF66CC"/>
    <w:rsid w:val="00FF6702"/>
    <w:rsid w:val="00FF6836"/>
    <w:rsid w:val="00FF689D"/>
    <w:rsid w:val="00FF6DFD"/>
    <w:rsid w:val="00FF6ED7"/>
    <w:rsid w:val="17438057"/>
    <w:rsid w:val="199030DA"/>
    <w:rsid w:val="19EE1E32"/>
    <w:rsid w:val="1A1956C7"/>
    <w:rsid w:val="40ED4CB2"/>
    <w:rsid w:val="4DA170BB"/>
    <w:rsid w:val="53F5D88A"/>
    <w:rsid w:val="6B4713FA"/>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AC6FA"/>
  <w15:docId w15:val="{9B61F86B-8B2C-40CA-98B5-802E1B201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5E7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15E7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15E7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5C71"/>
    <w:pPr>
      <w:ind w:left="720"/>
      <w:contextualSpacing/>
    </w:pPr>
  </w:style>
  <w:style w:type="character" w:styleId="Hyperlink">
    <w:name w:val="Hyperlink"/>
    <w:basedOn w:val="DefaultParagraphFont"/>
    <w:uiPriority w:val="99"/>
    <w:unhideWhenUsed/>
    <w:rsid w:val="00D933C6"/>
    <w:rPr>
      <w:color w:val="0000FF"/>
      <w:u w:val="single"/>
    </w:rPr>
  </w:style>
  <w:style w:type="character" w:customStyle="1" w:styleId="Heading1Char">
    <w:name w:val="Heading 1 Char"/>
    <w:basedOn w:val="DefaultParagraphFont"/>
    <w:link w:val="Heading1"/>
    <w:uiPriority w:val="9"/>
    <w:rsid w:val="00215E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15E7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15E7A"/>
    <w:rPr>
      <w:rFonts w:asciiTheme="majorHAnsi" w:eastAsiaTheme="majorEastAsia" w:hAnsiTheme="majorHAnsi" w:cstheme="majorBidi"/>
      <w:b/>
      <w:bCs/>
      <w:color w:val="4F81BD" w:themeColor="accent1"/>
    </w:rPr>
  </w:style>
  <w:style w:type="paragraph" w:styleId="BodyText">
    <w:name w:val="Body Text"/>
    <w:basedOn w:val="Normal"/>
    <w:link w:val="BodyTextChar"/>
    <w:uiPriority w:val="99"/>
    <w:unhideWhenUsed/>
    <w:rsid w:val="00215E7A"/>
    <w:pPr>
      <w:spacing w:after="120"/>
    </w:pPr>
  </w:style>
  <w:style w:type="character" w:customStyle="1" w:styleId="BodyTextChar">
    <w:name w:val="Body Text Char"/>
    <w:basedOn w:val="DefaultParagraphFont"/>
    <w:link w:val="BodyText"/>
    <w:uiPriority w:val="99"/>
    <w:rsid w:val="00215E7A"/>
  </w:style>
  <w:style w:type="paragraph" w:styleId="Header">
    <w:name w:val="header"/>
    <w:basedOn w:val="Normal"/>
    <w:link w:val="HeaderChar"/>
    <w:uiPriority w:val="99"/>
    <w:unhideWhenUsed/>
    <w:rsid w:val="003E4E45"/>
    <w:pPr>
      <w:tabs>
        <w:tab w:val="center" w:pos="4536"/>
        <w:tab w:val="right" w:pos="9072"/>
      </w:tabs>
      <w:spacing w:after="0" w:line="240" w:lineRule="auto"/>
    </w:pPr>
  </w:style>
  <w:style w:type="character" w:customStyle="1" w:styleId="HeaderChar">
    <w:name w:val="Header Char"/>
    <w:basedOn w:val="DefaultParagraphFont"/>
    <w:link w:val="Header"/>
    <w:uiPriority w:val="99"/>
    <w:rsid w:val="003E4E45"/>
  </w:style>
  <w:style w:type="paragraph" w:styleId="Footer">
    <w:name w:val="footer"/>
    <w:basedOn w:val="Normal"/>
    <w:link w:val="FooterChar"/>
    <w:uiPriority w:val="99"/>
    <w:unhideWhenUsed/>
    <w:rsid w:val="003E4E45"/>
    <w:pPr>
      <w:tabs>
        <w:tab w:val="center" w:pos="4536"/>
        <w:tab w:val="right" w:pos="9072"/>
      </w:tabs>
      <w:spacing w:after="0" w:line="240" w:lineRule="auto"/>
    </w:pPr>
  </w:style>
  <w:style w:type="character" w:customStyle="1" w:styleId="FooterChar">
    <w:name w:val="Footer Char"/>
    <w:basedOn w:val="DefaultParagraphFont"/>
    <w:link w:val="Footer"/>
    <w:uiPriority w:val="99"/>
    <w:rsid w:val="003E4E45"/>
  </w:style>
  <w:style w:type="table" w:styleId="TableGrid">
    <w:name w:val="Table Grid"/>
    <w:basedOn w:val="TableNormal"/>
    <w:uiPriority w:val="59"/>
    <w:rsid w:val="009A49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A49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4929"/>
    <w:rPr>
      <w:sz w:val="20"/>
      <w:szCs w:val="20"/>
    </w:rPr>
  </w:style>
  <w:style w:type="character" w:styleId="FootnoteReference">
    <w:name w:val="footnote reference"/>
    <w:basedOn w:val="DefaultParagraphFont"/>
    <w:uiPriority w:val="99"/>
    <w:semiHidden/>
    <w:unhideWhenUsed/>
    <w:rsid w:val="009A4929"/>
    <w:rPr>
      <w:vertAlign w:val="superscript"/>
    </w:rPr>
  </w:style>
  <w:style w:type="character" w:styleId="CommentReference">
    <w:name w:val="annotation reference"/>
    <w:basedOn w:val="DefaultParagraphFont"/>
    <w:uiPriority w:val="99"/>
    <w:semiHidden/>
    <w:unhideWhenUsed/>
    <w:rsid w:val="00D62182"/>
    <w:rPr>
      <w:sz w:val="16"/>
      <w:szCs w:val="16"/>
    </w:rPr>
  </w:style>
  <w:style w:type="paragraph" w:styleId="CommentText">
    <w:name w:val="annotation text"/>
    <w:basedOn w:val="Normal"/>
    <w:link w:val="CommentTextChar"/>
    <w:uiPriority w:val="99"/>
    <w:unhideWhenUsed/>
    <w:rsid w:val="00D62182"/>
    <w:pPr>
      <w:spacing w:line="240" w:lineRule="auto"/>
    </w:pPr>
    <w:rPr>
      <w:sz w:val="20"/>
      <w:szCs w:val="20"/>
    </w:rPr>
  </w:style>
  <w:style w:type="character" w:customStyle="1" w:styleId="CommentTextChar">
    <w:name w:val="Comment Text Char"/>
    <w:basedOn w:val="DefaultParagraphFont"/>
    <w:link w:val="CommentText"/>
    <w:uiPriority w:val="99"/>
    <w:rsid w:val="00D62182"/>
    <w:rPr>
      <w:sz w:val="20"/>
      <w:szCs w:val="20"/>
    </w:rPr>
  </w:style>
  <w:style w:type="paragraph" w:styleId="CommentSubject">
    <w:name w:val="annotation subject"/>
    <w:basedOn w:val="CommentText"/>
    <w:next w:val="CommentText"/>
    <w:link w:val="CommentSubjectChar"/>
    <w:uiPriority w:val="99"/>
    <w:semiHidden/>
    <w:unhideWhenUsed/>
    <w:rsid w:val="00D62182"/>
    <w:rPr>
      <w:b/>
      <w:bCs/>
    </w:rPr>
  </w:style>
  <w:style w:type="character" w:customStyle="1" w:styleId="CommentSubjectChar">
    <w:name w:val="Comment Subject Char"/>
    <w:basedOn w:val="CommentTextChar"/>
    <w:link w:val="CommentSubject"/>
    <w:uiPriority w:val="99"/>
    <w:semiHidden/>
    <w:rsid w:val="00D62182"/>
    <w:rPr>
      <w:b/>
      <w:bCs/>
      <w:sz w:val="20"/>
      <w:szCs w:val="20"/>
    </w:rPr>
  </w:style>
  <w:style w:type="paragraph" w:styleId="BalloonText">
    <w:name w:val="Balloon Text"/>
    <w:basedOn w:val="Normal"/>
    <w:link w:val="BalloonTextChar"/>
    <w:uiPriority w:val="99"/>
    <w:semiHidden/>
    <w:unhideWhenUsed/>
    <w:rsid w:val="003D56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5641"/>
    <w:rPr>
      <w:rFonts w:ascii="Tahoma" w:hAnsi="Tahoma" w:cs="Tahoma"/>
      <w:sz w:val="16"/>
      <w:szCs w:val="16"/>
    </w:rPr>
  </w:style>
  <w:style w:type="paragraph" w:styleId="Revision">
    <w:name w:val="Revision"/>
    <w:hidden/>
    <w:uiPriority w:val="99"/>
    <w:semiHidden/>
    <w:rsid w:val="00AC767B"/>
    <w:pPr>
      <w:spacing w:after="0" w:line="240" w:lineRule="auto"/>
    </w:pPr>
  </w:style>
  <w:style w:type="character" w:styleId="UnresolvedMention">
    <w:name w:val="Unresolved Mention"/>
    <w:basedOn w:val="DefaultParagraphFont"/>
    <w:uiPriority w:val="99"/>
    <w:semiHidden/>
    <w:unhideWhenUsed/>
    <w:rsid w:val="004328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9504746">
      <w:bodyDiv w:val="1"/>
      <w:marLeft w:val="0"/>
      <w:marRight w:val="0"/>
      <w:marTop w:val="0"/>
      <w:marBottom w:val="0"/>
      <w:divBdr>
        <w:top w:val="none" w:sz="0" w:space="0" w:color="auto"/>
        <w:left w:val="none" w:sz="0" w:space="0" w:color="auto"/>
        <w:bottom w:val="none" w:sz="0" w:space="0" w:color="auto"/>
        <w:right w:val="none" w:sz="0" w:space="0" w:color="auto"/>
      </w:divBdr>
    </w:div>
    <w:div w:id="168960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uropa.eu/eurobarometer/surveys/detail/3252"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cuments.un.org/symbol-explorer?s=A/HRC/RES/56/19&amp;i=A/HRC/RES/56/19_1724999154274"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42e65b2-cf21-49c1-b27d-d23f90380c0e">
      <Terms xmlns="http://schemas.microsoft.com/office/infopath/2007/PartnerControls"/>
    </lcf76f155ced4ddcb4097134ff3c332f>
    <TaxCatchAll xmlns="985ec44e-1bab-4c0b-9df0-6ba128686fc9" xsi:nil="true"/>
    <Category xmlns="d42e65b2-cf21-49c1-b27d-d23f90380c0e">States</Category>
    <Filename xmlns="d42e65b2-cf21-49c1-b27d-d23f90380c0e" xsi:nil="true"/>
    <Doctype xmlns="d42e65b2-cf21-49c1-b27d-d23f90380c0e">input</Doctype>
    <Contributor xmlns="d42e65b2-cf21-49c1-b27d-d23f90380c0e">Lithuania</Contributor>
  </documentManagement>
</p:properties>
</file>

<file path=customXml/itemProps1.xml><?xml version="1.0" encoding="utf-8"?>
<ds:datastoreItem xmlns:ds="http://schemas.openxmlformats.org/officeDocument/2006/customXml" ds:itemID="{1120DF83-9AED-4F88-97F3-412F946129EC}">
  <ds:schemaRefs>
    <ds:schemaRef ds:uri="http://schemas.openxmlformats.org/officeDocument/2006/bibliography"/>
  </ds:schemaRefs>
</ds:datastoreItem>
</file>

<file path=customXml/itemProps2.xml><?xml version="1.0" encoding="utf-8"?>
<ds:datastoreItem xmlns:ds="http://schemas.openxmlformats.org/officeDocument/2006/customXml" ds:itemID="{51E46458-6D8F-4BE0-AE03-DBD2EE5AA941}"/>
</file>

<file path=customXml/itemProps3.xml><?xml version="1.0" encoding="utf-8"?>
<ds:datastoreItem xmlns:ds="http://schemas.openxmlformats.org/officeDocument/2006/customXml" ds:itemID="{3589AAD7-C4AB-468E-97D1-46E8241CE8E8}">
  <ds:schemaRefs>
    <ds:schemaRef ds:uri="http://schemas.microsoft.com/sharepoint/v3/contenttype/forms"/>
  </ds:schemaRefs>
</ds:datastoreItem>
</file>

<file path=customXml/itemProps4.xml><?xml version="1.0" encoding="utf-8"?>
<ds:datastoreItem xmlns:ds="http://schemas.openxmlformats.org/officeDocument/2006/customXml" ds:itemID="{136D73EC-6DAC-498F-8735-1A63BBF349FA}">
  <ds:schemaRefs>
    <ds:schemaRef ds:uri="http://schemas.microsoft.com/office/2006/metadata/properties"/>
    <ds:schemaRef ds:uri="http://schemas.microsoft.com/office/infopath/2007/PartnerControls"/>
    <ds:schemaRef ds:uri="b42a5d91-61db-4e4b-beed-cf947cd61e07"/>
    <ds:schemaRef ds:uri="84722e3b-25e0-496d-a9f5-d37e3102771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 id="{bb6bdbe6-c28b-4509-9f60-3d65d4de0b77}" enabled="0" method="" siteId="{bb6bdbe6-c28b-4509-9f60-3d65d4de0b77}"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10764</Words>
  <Characters>6136</Characters>
  <Application>Microsoft Office Word</Application>
  <DocSecurity>0</DocSecurity>
  <Lines>51</Lines>
  <Paragraphs>33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16867</CharactersWithSpaces>
  <SharedDoc>false</SharedDoc>
  <HLinks>
    <vt:vector size="6" baseType="variant">
      <vt:variant>
        <vt:i4>3145751</vt:i4>
      </vt:variant>
      <vt:variant>
        <vt:i4>0</vt:i4>
      </vt:variant>
      <vt:variant>
        <vt:i4>0</vt:i4>
      </vt:variant>
      <vt:variant>
        <vt:i4>5</vt:i4>
      </vt:variant>
      <vt:variant>
        <vt:lpwstr>https://documents.un.org/symbol-explorer?s=A/HRC/RES/56/19&amp;i=A/HRC/RES/56/19_1724999154274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dc:creator>
  <cp:lastModifiedBy>Viktė Džiaugytė</cp:lastModifiedBy>
  <cp:revision>2</cp:revision>
  <cp:lastPrinted>2023-04-12T02:21:00Z</cp:lastPrinted>
  <dcterms:created xsi:type="dcterms:W3CDTF">2025-03-04T17:22:00Z</dcterms:created>
  <dcterms:modified xsi:type="dcterms:W3CDTF">2025-03-04T17:22:00Z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