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2D3A6E" w14:textId="77777777" w:rsidR="00531400" w:rsidRPr="001671AA" w:rsidRDefault="00531400" w:rsidP="00C3162C">
      <w:pPr>
        <w:spacing w:after="0" w:line="360" w:lineRule="auto"/>
        <w:jc w:val="right"/>
        <w:rPr>
          <w:rFonts w:ascii="Times New Roman" w:eastAsia="Batang" w:hAnsi="Times New Roman" w:cs="Times New Roman"/>
          <w:b/>
          <w:sz w:val="24"/>
          <w:szCs w:val="24"/>
          <w:u w:val="single"/>
          <w:lang w:val="en-GB" w:eastAsia="ar-SA"/>
        </w:rPr>
      </w:pPr>
      <w:r w:rsidRPr="001671AA"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  <w:t>Check against delivery</w:t>
      </w:r>
    </w:p>
    <w:p w14:paraId="3A274E66" w14:textId="77777777" w:rsidR="00531400" w:rsidRPr="001671AA" w:rsidRDefault="00531400" w:rsidP="00623174">
      <w:pPr>
        <w:spacing w:after="0" w:line="360" w:lineRule="auto"/>
        <w:jc w:val="both"/>
        <w:rPr>
          <w:rFonts w:ascii="Times New Roman" w:eastAsia="Batang" w:hAnsi="Times New Roman" w:cs="Times New Roman"/>
          <w:b/>
          <w:bCs/>
          <w:sz w:val="24"/>
          <w:szCs w:val="24"/>
          <w:lang w:val="en-GB" w:eastAsia="ar-SA"/>
        </w:rPr>
      </w:pPr>
    </w:p>
    <w:p w14:paraId="10F780FD" w14:textId="77777777" w:rsidR="00531400" w:rsidRPr="001671AA" w:rsidRDefault="00531400" w:rsidP="00623174">
      <w:pPr>
        <w:spacing w:after="0" w:line="360" w:lineRule="auto"/>
        <w:jc w:val="both"/>
        <w:rPr>
          <w:rFonts w:ascii="Times New Roman" w:eastAsia="Batang" w:hAnsi="Times New Roman" w:cs="Times New Roman"/>
          <w:b/>
          <w:bCs/>
          <w:sz w:val="24"/>
          <w:szCs w:val="24"/>
          <w:lang w:val="en-GB" w:eastAsia="ar-SA"/>
        </w:rPr>
      </w:pPr>
    </w:p>
    <w:p w14:paraId="021C2CE6" w14:textId="060E21A2" w:rsidR="00531400" w:rsidRPr="001671AA" w:rsidRDefault="00531400" w:rsidP="00C3162C">
      <w:pPr>
        <w:spacing w:after="0" w:line="360" w:lineRule="auto"/>
        <w:jc w:val="center"/>
        <w:rPr>
          <w:rFonts w:ascii="Times New Roman" w:eastAsia="Batang" w:hAnsi="Times New Roman" w:cs="Times New Roman"/>
          <w:b/>
          <w:bCs/>
          <w:sz w:val="24"/>
          <w:szCs w:val="24"/>
          <w:lang w:val="en-GB" w:eastAsia="ar-SA"/>
        </w:rPr>
      </w:pPr>
    </w:p>
    <w:p w14:paraId="0DF335DF" w14:textId="5DECC9D8" w:rsidR="00531400" w:rsidRPr="001671AA" w:rsidRDefault="00460900" w:rsidP="0046090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GB" w:eastAsia="ar-SA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en-GB" w:eastAsia="ar-SA"/>
        </w:rPr>
        <w:drawing>
          <wp:inline distT="0" distB="0" distL="0" distR="0" wp14:anchorId="600855A8" wp14:editId="123AF80C">
            <wp:extent cx="2419350" cy="1003300"/>
            <wp:effectExtent l="0" t="0" r="0" b="6350"/>
            <wp:docPr id="37690545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6905459" name="Picture 376905459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100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6655F9" w14:textId="77777777" w:rsidR="00531400" w:rsidRPr="001671AA" w:rsidRDefault="00531400" w:rsidP="00623174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GB" w:eastAsia="ar-SA"/>
        </w:rPr>
      </w:pPr>
    </w:p>
    <w:p w14:paraId="5EFD1782" w14:textId="77777777" w:rsidR="00531400" w:rsidRPr="001671AA" w:rsidRDefault="00531400" w:rsidP="00623174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GB" w:eastAsia="ar-SA"/>
        </w:rPr>
      </w:pPr>
    </w:p>
    <w:p w14:paraId="2E7BBF34" w14:textId="77777777" w:rsidR="00531400" w:rsidRPr="001671AA" w:rsidRDefault="00531400" w:rsidP="00623174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GB" w:eastAsia="ar-SA"/>
        </w:rPr>
      </w:pPr>
    </w:p>
    <w:p w14:paraId="5B2CE522" w14:textId="77777777" w:rsidR="00531400" w:rsidRPr="001671AA" w:rsidRDefault="00531400" w:rsidP="00C3162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GB" w:eastAsia="ar-SA"/>
        </w:rPr>
      </w:pPr>
    </w:p>
    <w:p w14:paraId="645F3CE4" w14:textId="59E09934" w:rsidR="00531400" w:rsidRPr="00EB59CB" w:rsidRDefault="008E261E" w:rsidP="00C3162C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en-GB" w:eastAsia="ar-SA"/>
        </w:rPr>
      </w:pPr>
      <w:r>
        <w:rPr>
          <w:rFonts w:ascii="Times New Roman" w:hAnsi="Times New Roman" w:cs="Times New Roman"/>
          <w:b/>
          <w:sz w:val="28"/>
          <w:szCs w:val="28"/>
          <w:lang w:val="en-GB" w:eastAsia="ar-SA"/>
        </w:rPr>
        <w:t>Sixty</w:t>
      </w:r>
      <w:r w:rsidR="00531400" w:rsidRPr="00EB59CB">
        <w:rPr>
          <w:rFonts w:ascii="Times New Roman" w:hAnsi="Times New Roman" w:cs="Times New Roman"/>
          <w:b/>
          <w:sz w:val="28"/>
          <w:szCs w:val="28"/>
          <w:lang w:val="en-GB" w:eastAsia="ar-SA"/>
        </w:rPr>
        <w:t>-</w:t>
      </w:r>
      <w:r>
        <w:rPr>
          <w:rFonts w:ascii="Times New Roman" w:hAnsi="Times New Roman" w:cs="Times New Roman"/>
          <w:b/>
          <w:sz w:val="28"/>
          <w:szCs w:val="28"/>
          <w:lang w:val="en-GB" w:eastAsia="ar-SA"/>
        </w:rPr>
        <w:t>first</w:t>
      </w:r>
      <w:r w:rsidR="00531400" w:rsidRPr="00EB59CB">
        <w:rPr>
          <w:rFonts w:ascii="Times New Roman" w:hAnsi="Times New Roman" w:cs="Times New Roman"/>
          <w:b/>
          <w:sz w:val="28"/>
          <w:szCs w:val="28"/>
          <w:lang w:val="en-GB" w:eastAsia="ar-SA"/>
        </w:rPr>
        <w:t xml:space="preserve"> Session of the Human Rights Council</w:t>
      </w:r>
    </w:p>
    <w:p w14:paraId="34AFD41D" w14:textId="77777777" w:rsidR="00531400" w:rsidRPr="00EB59CB" w:rsidRDefault="00531400" w:rsidP="00C3162C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en-GB" w:eastAsia="ar-SA"/>
        </w:rPr>
      </w:pPr>
      <w:r w:rsidRPr="00EB59CB">
        <w:rPr>
          <w:rFonts w:ascii="Times New Roman" w:hAnsi="Times New Roman" w:cs="Times New Roman"/>
          <w:b/>
          <w:sz w:val="28"/>
          <w:szCs w:val="28"/>
          <w:lang w:val="en-GB" w:eastAsia="ar-SA"/>
        </w:rPr>
        <w:t>General debate under item 5</w:t>
      </w:r>
    </w:p>
    <w:p w14:paraId="58693BD8" w14:textId="77777777" w:rsidR="00531400" w:rsidRPr="001671AA" w:rsidRDefault="00531400" w:rsidP="00C3162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GB" w:eastAsia="ar-SA"/>
        </w:rPr>
      </w:pPr>
    </w:p>
    <w:p w14:paraId="5829A91B" w14:textId="77777777" w:rsidR="00531400" w:rsidRPr="001671AA" w:rsidRDefault="00531400" w:rsidP="00C3162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GB" w:eastAsia="ar-SA"/>
        </w:rPr>
      </w:pPr>
    </w:p>
    <w:p w14:paraId="51495044" w14:textId="77777777" w:rsidR="00531400" w:rsidRPr="001671AA" w:rsidRDefault="00531400" w:rsidP="00C3162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GB" w:eastAsia="ar-SA"/>
        </w:rPr>
      </w:pPr>
    </w:p>
    <w:p w14:paraId="04992A48" w14:textId="77777777" w:rsidR="00531400" w:rsidRPr="001671AA" w:rsidRDefault="00531400" w:rsidP="00C3162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GB" w:eastAsia="ar-SA"/>
        </w:rPr>
      </w:pPr>
    </w:p>
    <w:p w14:paraId="09D1A9C0" w14:textId="775A67E6" w:rsidR="00531400" w:rsidRPr="001671AA" w:rsidRDefault="00531400" w:rsidP="00C3162C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GB" w:eastAsia="ar-SA"/>
        </w:rPr>
      </w:pPr>
      <w:r w:rsidRPr="001671AA">
        <w:rPr>
          <w:rFonts w:ascii="Times New Roman" w:hAnsi="Times New Roman" w:cs="Times New Roman"/>
          <w:b/>
          <w:sz w:val="24"/>
          <w:szCs w:val="24"/>
          <w:lang w:val="en-GB" w:eastAsia="ar-SA"/>
        </w:rPr>
        <w:t xml:space="preserve">Statement by </w:t>
      </w:r>
      <w:r w:rsidR="00605928" w:rsidRPr="001671AA">
        <w:rPr>
          <w:rFonts w:ascii="Times New Roman" w:hAnsi="Times New Roman" w:cs="Times New Roman"/>
          <w:b/>
          <w:sz w:val="24"/>
          <w:szCs w:val="24"/>
          <w:lang w:val="en-GB" w:eastAsia="ar-SA"/>
        </w:rPr>
        <w:t xml:space="preserve">Mr </w:t>
      </w:r>
      <w:r w:rsidRPr="001671AA">
        <w:rPr>
          <w:rFonts w:ascii="Times New Roman" w:hAnsi="Times New Roman" w:cs="Times New Roman"/>
          <w:b/>
          <w:sz w:val="24"/>
          <w:szCs w:val="24"/>
          <w:lang w:val="en-GB" w:eastAsia="ar-SA"/>
        </w:rPr>
        <w:t>Surya Deva</w:t>
      </w:r>
    </w:p>
    <w:p w14:paraId="4B69D635" w14:textId="0FDE275A" w:rsidR="00531400" w:rsidRPr="001671AA" w:rsidRDefault="00531400" w:rsidP="00C3162C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GB" w:eastAsia="ar-SA"/>
        </w:rPr>
      </w:pPr>
      <w:r w:rsidRPr="001671AA">
        <w:rPr>
          <w:rFonts w:ascii="Times New Roman" w:hAnsi="Times New Roman" w:cs="Times New Roman"/>
          <w:b/>
          <w:sz w:val="24"/>
          <w:szCs w:val="24"/>
          <w:lang w:val="en-GB" w:eastAsia="ar-SA"/>
        </w:rPr>
        <w:t>Chair of the Coordination Committee of Special Procedures</w:t>
      </w:r>
    </w:p>
    <w:p w14:paraId="364B9695" w14:textId="77777777" w:rsidR="00531400" w:rsidRPr="001671AA" w:rsidRDefault="00531400" w:rsidP="00C3162C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en-GB" w:eastAsia="ar-SA"/>
        </w:rPr>
      </w:pPr>
    </w:p>
    <w:p w14:paraId="0CDC981E" w14:textId="77777777" w:rsidR="00531400" w:rsidRPr="001671AA" w:rsidRDefault="00531400" w:rsidP="00C3162C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GB" w:eastAsia="ar-SA"/>
        </w:rPr>
      </w:pPr>
    </w:p>
    <w:p w14:paraId="05C45D0A" w14:textId="13062804" w:rsidR="00531400" w:rsidRPr="001671AA" w:rsidRDefault="00531400" w:rsidP="00C3162C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GB" w:eastAsia="ar-SA"/>
        </w:rPr>
      </w:pPr>
      <w:r w:rsidRPr="001671AA">
        <w:rPr>
          <w:rFonts w:ascii="Times New Roman" w:hAnsi="Times New Roman" w:cs="Times New Roman"/>
          <w:b/>
          <w:sz w:val="24"/>
          <w:szCs w:val="24"/>
          <w:lang w:val="en-GB" w:eastAsia="ar-SA"/>
        </w:rPr>
        <w:t xml:space="preserve">Geneva, </w:t>
      </w:r>
      <w:r w:rsidR="00F0340F">
        <w:rPr>
          <w:rFonts w:ascii="Times New Roman" w:hAnsi="Times New Roman" w:cs="Times New Roman"/>
          <w:b/>
          <w:sz w:val="24"/>
          <w:szCs w:val="24"/>
          <w:lang w:val="en-GB" w:eastAsia="ar-SA"/>
        </w:rPr>
        <w:t>17</w:t>
      </w:r>
      <w:r w:rsidR="00605928" w:rsidRPr="001671AA">
        <w:rPr>
          <w:rFonts w:ascii="Times New Roman" w:hAnsi="Times New Roman" w:cs="Times New Roman"/>
          <w:b/>
          <w:sz w:val="24"/>
          <w:szCs w:val="24"/>
          <w:lang w:val="en-GB" w:eastAsia="ar-SA"/>
        </w:rPr>
        <w:t xml:space="preserve"> </w:t>
      </w:r>
      <w:r w:rsidRPr="001671AA">
        <w:rPr>
          <w:rFonts w:ascii="Times New Roman" w:hAnsi="Times New Roman" w:cs="Times New Roman"/>
          <w:b/>
          <w:sz w:val="24"/>
          <w:szCs w:val="24"/>
          <w:lang w:val="en-GB" w:eastAsia="ar-SA"/>
        </w:rPr>
        <w:t>March 202</w:t>
      </w:r>
      <w:r w:rsidR="004B7DBF">
        <w:rPr>
          <w:rFonts w:ascii="Times New Roman" w:hAnsi="Times New Roman" w:cs="Times New Roman"/>
          <w:b/>
          <w:sz w:val="24"/>
          <w:szCs w:val="24"/>
          <w:lang w:val="en-GB" w:eastAsia="ar-SA"/>
        </w:rPr>
        <w:t>6</w:t>
      </w:r>
    </w:p>
    <w:p w14:paraId="156754CF" w14:textId="77777777" w:rsidR="00531400" w:rsidRPr="001671AA" w:rsidRDefault="00531400" w:rsidP="00623174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1671AA">
        <w:rPr>
          <w:rFonts w:ascii="Times New Roman" w:hAnsi="Times New Roman" w:cs="Times New Roman"/>
          <w:sz w:val="24"/>
          <w:szCs w:val="24"/>
          <w:lang w:val="en-GB"/>
        </w:rPr>
        <w:br w:type="page"/>
      </w:r>
    </w:p>
    <w:p w14:paraId="13C0EB17" w14:textId="4815628F" w:rsidR="000E56A0" w:rsidRPr="006F1A8A" w:rsidRDefault="000E56A0" w:rsidP="0062317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6F1A8A">
        <w:rPr>
          <w:rFonts w:ascii="Times New Roman" w:hAnsi="Times New Roman" w:cs="Times New Roman"/>
          <w:sz w:val="24"/>
          <w:szCs w:val="24"/>
          <w:lang w:val="en-GB"/>
        </w:rPr>
        <w:lastRenderedPageBreak/>
        <w:t>Mr President,</w:t>
      </w:r>
      <w:r w:rsidR="00B55860" w:rsidRPr="006F1A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6F1A8A">
        <w:rPr>
          <w:rFonts w:ascii="Times New Roman" w:hAnsi="Times New Roman" w:cs="Times New Roman"/>
          <w:sz w:val="24"/>
          <w:szCs w:val="24"/>
          <w:lang w:val="en-GB"/>
        </w:rPr>
        <w:t>Excellencies</w:t>
      </w:r>
      <w:r w:rsidR="00605928" w:rsidRPr="006F1A8A">
        <w:rPr>
          <w:rFonts w:ascii="Times New Roman" w:hAnsi="Times New Roman" w:cs="Times New Roman"/>
          <w:sz w:val="24"/>
          <w:szCs w:val="24"/>
          <w:lang w:val="en-GB"/>
        </w:rPr>
        <w:t xml:space="preserve"> and distinguished delegates</w:t>
      </w:r>
      <w:r w:rsidRPr="006F1A8A">
        <w:rPr>
          <w:rFonts w:ascii="Times New Roman" w:hAnsi="Times New Roman" w:cs="Times New Roman"/>
          <w:sz w:val="24"/>
          <w:szCs w:val="24"/>
          <w:lang w:val="en-GB"/>
        </w:rPr>
        <w:t>,</w:t>
      </w:r>
    </w:p>
    <w:p w14:paraId="6B079B15" w14:textId="77777777" w:rsidR="000E56A0" w:rsidRPr="006F1A8A" w:rsidRDefault="000E56A0" w:rsidP="00623174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04673C2E" w14:textId="59A0FBE4" w:rsidR="00ED62CC" w:rsidRPr="006F1A8A" w:rsidRDefault="000E56A0" w:rsidP="00623174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6F1A8A">
        <w:rPr>
          <w:rFonts w:ascii="Times New Roman" w:hAnsi="Times New Roman" w:cs="Times New Roman"/>
          <w:sz w:val="24"/>
          <w:szCs w:val="24"/>
          <w:lang w:val="en-GB"/>
        </w:rPr>
        <w:t>I have the hono</w:t>
      </w:r>
      <w:r w:rsidR="00623174" w:rsidRPr="006F1A8A">
        <w:rPr>
          <w:rFonts w:ascii="Times New Roman" w:hAnsi="Times New Roman" w:cs="Times New Roman"/>
          <w:sz w:val="24"/>
          <w:szCs w:val="24"/>
          <w:lang w:val="en-GB"/>
        </w:rPr>
        <w:t>u</w:t>
      </w:r>
      <w:r w:rsidRPr="006F1A8A">
        <w:rPr>
          <w:rFonts w:ascii="Times New Roman" w:hAnsi="Times New Roman" w:cs="Times New Roman"/>
          <w:sz w:val="24"/>
          <w:szCs w:val="24"/>
          <w:lang w:val="en-GB"/>
        </w:rPr>
        <w:t>r to present the report on the activities of the Special Rapporteurs, Independent Experts and Working Groups in 202</w:t>
      </w:r>
      <w:r w:rsidR="00F0340F" w:rsidRPr="006F1A8A">
        <w:rPr>
          <w:rFonts w:ascii="Times New Roman" w:hAnsi="Times New Roman" w:cs="Times New Roman"/>
          <w:sz w:val="24"/>
          <w:szCs w:val="24"/>
          <w:lang w:val="en-GB"/>
        </w:rPr>
        <w:t>5</w:t>
      </w:r>
      <w:r w:rsidRPr="006F1A8A">
        <w:rPr>
          <w:rFonts w:ascii="Times New Roman" w:hAnsi="Times New Roman" w:cs="Times New Roman"/>
          <w:sz w:val="24"/>
          <w:szCs w:val="24"/>
          <w:lang w:val="en-GB"/>
        </w:rPr>
        <w:t xml:space="preserve">, during which </w:t>
      </w:r>
      <w:r w:rsidR="006F3D12" w:rsidRPr="006F1A8A">
        <w:rPr>
          <w:rFonts w:ascii="Times New Roman" w:hAnsi="Times New Roman" w:cs="Times New Roman"/>
          <w:sz w:val="24"/>
          <w:szCs w:val="24"/>
          <w:lang w:val="en-GB"/>
        </w:rPr>
        <w:t xml:space="preserve">mandate holders </w:t>
      </w:r>
      <w:r w:rsidRPr="006F1A8A">
        <w:rPr>
          <w:rFonts w:ascii="Times New Roman" w:hAnsi="Times New Roman" w:cs="Times New Roman"/>
          <w:sz w:val="24"/>
          <w:szCs w:val="24"/>
          <w:lang w:val="en-GB"/>
        </w:rPr>
        <w:t xml:space="preserve">continued </w:t>
      </w:r>
      <w:r w:rsidR="00E12D84" w:rsidRPr="006F1A8A">
        <w:rPr>
          <w:rFonts w:ascii="Times New Roman" w:hAnsi="Times New Roman" w:cs="Times New Roman"/>
          <w:sz w:val="24"/>
          <w:szCs w:val="24"/>
          <w:lang w:val="en-GB"/>
        </w:rPr>
        <w:t xml:space="preserve">their individual and </w:t>
      </w:r>
      <w:r w:rsidRPr="006F1A8A">
        <w:rPr>
          <w:rFonts w:ascii="Times New Roman" w:hAnsi="Times New Roman" w:cs="Times New Roman"/>
          <w:sz w:val="24"/>
          <w:szCs w:val="24"/>
          <w:lang w:val="en-GB"/>
        </w:rPr>
        <w:t xml:space="preserve">collective work. </w:t>
      </w:r>
    </w:p>
    <w:p w14:paraId="2003D850" w14:textId="77777777" w:rsidR="00E975FD" w:rsidRPr="006F1A8A" w:rsidRDefault="00E975FD" w:rsidP="00623174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6B4F4997" w14:textId="3B10C1EA" w:rsidR="006729DC" w:rsidRPr="006F1A8A" w:rsidRDefault="002621DB" w:rsidP="006729DC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6F1A8A">
        <w:rPr>
          <w:rFonts w:ascii="Times New Roman" w:hAnsi="Times New Roman" w:cs="Times New Roman"/>
          <w:sz w:val="24"/>
          <w:szCs w:val="24"/>
          <w:lang w:val="en-GB"/>
        </w:rPr>
        <w:t xml:space="preserve">As Chair of the Coordination Committee, I present this report at a </w:t>
      </w:r>
      <w:r w:rsidR="001225F7" w:rsidRPr="006F1A8A">
        <w:rPr>
          <w:rFonts w:ascii="Times New Roman" w:hAnsi="Times New Roman" w:cs="Times New Roman"/>
          <w:sz w:val="24"/>
          <w:szCs w:val="24"/>
          <w:lang w:val="en-GB"/>
        </w:rPr>
        <w:t xml:space="preserve">challenging time for </w:t>
      </w:r>
      <w:r w:rsidR="007D608C" w:rsidRPr="006F1A8A">
        <w:rPr>
          <w:rFonts w:ascii="Times New Roman" w:hAnsi="Times New Roman" w:cs="Times New Roman"/>
          <w:sz w:val="24"/>
          <w:szCs w:val="24"/>
          <w:lang w:val="en-GB"/>
        </w:rPr>
        <w:t>S</w:t>
      </w:r>
      <w:r w:rsidR="001225F7" w:rsidRPr="006F1A8A">
        <w:rPr>
          <w:rFonts w:ascii="Times New Roman" w:hAnsi="Times New Roman" w:cs="Times New Roman"/>
          <w:sz w:val="24"/>
          <w:szCs w:val="24"/>
          <w:lang w:val="en-GB"/>
        </w:rPr>
        <w:t xml:space="preserve">pecial </w:t>
      </w:r>
      <w:r w:rsidR="007D608C" w:rsidRPr="006F1A8A">
        <w:rPr>
          <w:rFonts w:ascii="Times New Roman" w:hAnsi="Times New Roman" w:cs="Times New Roman"/>
          <w:sz w:val="24"/>
          <w:szCs w:val="24"/>
          <w:lang w:val="en-GB"/>
        </w:rPr>
        <w:t>P</w:t>
      </w:r>
      <w:r w:rsidR="001225F7" w:rsidRPr="006F1A8A">
        <w:rPr>
          <w:rFonts w:ascii="Times New Roman" w:hAnsi="Times New Roman" w:cs="Times New Roman"/>
          <w:sz w:val="24"/>
          <w:szCs w:val="24"/>
          <w:lang w:val="en-GB"/>
        </w:rPr>
        <w:t>rocedures, the human rights ecosystem</w:t>
      </w:r>
      <w:r w:rsidR="0073491E" w:rsidRPr="006F1A8A">
        <w:rPr>
          <w:rFonts w:ascii="Times New Roman" w:hAnsi="Times New Roman" w:cs="Times New Roman"/>
          <w:sz w:val="24"/>
          <w:szCs w:val="24"/>
          <w:lang w:val="en-GB"/>
        </w:rPr>
        <w:t xml:space="preserve"> and the </w:t>
      </w:r>
      <w:proofErr w:type="gramStart"/>
      <w:r w:rsidR="0073491E" w:rsidRPr="006F1A8A">
        <w:rPr>
          <w:rFonts w:ascii="Times New Roman" w:hAnsi="Times New Roman" w:cs="Times New Roman"/>
          <w:sz w:val="24"/>
          <w:szCs w:val="24"/>
          <w:lang w:val="en-GB"/>
        </w:rPr>
        <w:t>UN as a whole</w:t>
      </w:r>
      <w:proofErr w:type="gramEnd"/>
      <w:r w:rsidR="0073491E" w:rsidRPr="006F1A8A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r w:rsidR="00DF272F" w:rsidRPr="006F1A8A">
        <w:rPr>
          <w:rFonts w:ascii="Times New Roman" w:hAnsi="Times New Roman" w:cs="Times New Roman"/>
          <w:sz w:val="24"/>
          <w:szCs w:val="24"/>
          <w:lang w:val="en-GB"/>
        </w:rPr>
        <w:t>T</w:t>
      </w:r>
      <w:r w:rsidR="0073491E" w:rsidRPr="006F1A8A">
        <w:rPr>
          <w:rFonts w:ascii="Times New Roman" w:hAnsi="Times New Roman" w:cs="Times New Roman"/>
          <w:sz w:val="24"/>
          <w:szCs w:val="24"/>
          <w:lang w:val="en-GB"/>
        </w:rPr>
        <w:t>his report demonstrates the significant contribution</w:t>
      </w:r>
      <w:r w:rsidR="007D7C16" w:rsidRPr="006F1A8A">
        <w:rPr>
          <w:rFonts w:ascii="Times New Roman" w:hAnsi="Times New Roman" w:cs="Times New Roman"/>
          <w:sz w:val="24"/>
          <w:szCs w:val="24"/>
          <w:lang w:val="en-GB"/>
        </w:rPr>
        <w:t>s</w:t>
      </w:r>
      <w:r w:rsidR="0073491E" w:rsidRPr="006F1A8A">
        <w:rPr>
          <w:rFonts w:ascii="Times New Roman" w:hAnsi="Times New Roman" w:cs="Times New Roman"/>
          <w:sz w:val="24"/>
          <w:szCs w:val="24"/>
          <w:lang w:val="en-GB"/>
        </w:rPr>
        <w:t xml:space="preserve"> of </w:t>
      </w:r>
      <w:r w:rsidR="00276FF7" w:rsidRPr="006F1A8A">
        <w:rPr>
          <w:rFonts w:ascii="Times New Roman" w:hAnsi="Times New Roman" w:cs="Times New Roman"/>
          <w:sz w:val="24"/>
          <w:szCs w:val="24"/>
          <w:lang w:val="en-GB"/>
        </w:rPr>
        <w:t>S</w:t>
      </w:r>
      <w:r w:rsidR="0073491E" w:rsidRPr="006F1A8A">
        <w:rPr>
          <w:rFonts w:ascii="Times New Roman" w:hAnsi="Times New Roman" w:cs="Times New Roman"/>
          <w:sz w:val="24"/>
          <w:szCs w:val="24"/>
          <w:lang w:val="en-GB"/>
        </w:rPr>
        <w:t xml:space="preserve">pecial </w:t>
      </w:r>
      <w:r w:rsidR="00276FF7" w:rsidRPr="006F1A8A">
        <w:rPr>
          <w:rFonts w:ascii="Times New Roman" w:hAnsi="Times New Roman" w:cs="Times New Roman"/>
          <w:sz w:val="24"/>
          <w:szCs w:val="24"/>
          <w:lang w:val="en-GB"/>
        </w:rPr>
        <w:t>P</w:t>
      </w:r>
      <w:r w:rsidR="0073491E" w:rsidRPr="006F1A8A">
        <w:rPr>
          <w:rFonts w:ascii="Times New Roman" w:hAnsi="Times New Roman" w:cs="Times New Roman"/>
          <w:sz w:val="24"/>
          <w:szCs w:val="24"/>
          <w:lang w:val="en-GB"/>
        </w:rPr>
        <w:t>rocedures to</w:t>
      </w:r>
      <w:r w:rsidR="007D7C16" w:rsidRPr="006F1A8A">
        <w:rPr>
          <w:rFonts w:ascii="Times New Roman" w:hAnsi="Times New Roman" w:cs="Times New Roman"/>
          <w:sz w:val="24"/>
          <w:szCs w:val="24"/>
          <w:lang w:val="en-GB"/>
        </w:rPr>
        <w:t xml:space="preserve"> the UN, </w:t>
      </w:r>
      <w:r w:rsidR="00882CEF" w:rsidRPr="006F1A8A">
        <w:rPr>
          <w:rFonts w:ascii="Times New Roman" w:hAnsi="Times New Roman" w:cs="Times New Roman"/>
          <w:sz w:val="24"/>
          <w:szCs w:val="24"/>
          <w:lang w:val="en-GB"/>
        </w:rPr>
        <w:t>especially</w:t>
      </w:r>
      <w:r w:rsidR="007D7C16" w:rsidRPr="006F1A8A">
        <w:rPr>
          <w:rFonts w:ascii="Times New Roman" w:hAnsi="Times New Roman" w:cs="Times New Roman"/>
          <w:sz w:val="24"/>
          <w:szCs w:val="24"/>
          <w:lang w:val="en-GB"/>
        </w:rPr>
        <w:t xml:space="preserve"> the Human Rights Council</w:t>
      </w:r>
      <w:r w:rsidR="0017379C" w:rsidRPr="006F1A8A">
        <w:rPr>
          <w:rFonts w:ascii="Times New Roman" w:hAnsi="Times New Roman" w:cs="Times New Roman"/>
          <w:sz w:val="24"/>
          <w:szCs w:val="24"/>
          <w:lang w:val="en-GB"/>
        </w:rPr>
        <w:t xml:space="preserve">. It also shows the </w:t>
      </w:r>
      <w:r w:rsidR="00AE361E" w:rsidRPr="006F1A8A">
        <w:rPr>
          <w:rFonts w:ascii="Times New Roman" w:hAnsi="Times New Roman" w:cs="Times New Roman"/>
          <w:sz w:val="24"/>
          <w:szCs w:val="24"/>
          <w:lang w:val="en-GB"/>
        </w:rPr>
        <w:t xml:space="preserve">continued relevance </w:t>
      </w:r>
      <w:r w:rsidR="0017379C" w:rsidRPr="006F1A8A">
        <w:rPr>
          <w:rFonts w:ascii="Times New Roman" w:hAnsi="Times New Roman" w:cs="Times New Roman"/>
          <w:sz w:val="24"/>
          <w:szCs w:val="24"/>
          <w:lang w:val="en-GB"/>
        </w:rPr>
        <w:t>of Special Procedures as one of the most innovative</w:t>
      </w:r>
      <w:r w:rsidR="006413C6" w:rsidRPr="006F1A8A">
        <w:rPr>
          <w:rFonts w:ascii="Times New Roman" w:hAnsi="Times New Roman" w:cs="Times New Roman"/>
          <w:sz w:val="24"/>
          <w:szCs w:val="24"/>
          <w:lang w:val="en-GB"/>
        </w:rPr>
        <w:t xml:space="preserve"> and</w:t>
      </w:r>
      <w:r w:rsidR="0017379C" w:rsidRPr="006F1A8A">
        <w:rPr>
          <w:rFonts w:ascii="Times New Roman" w:hAnsi="Times New Roman" w:cs="Times New Roman"/>
          <w:sz w:val="24"/>
          <w:szCs w:val="24"/>
          <w:lang w:val="en-GB"/>
        </w:rPr>
        <w:t xml:space="preserve"> dynamic </w:t>
      </w:r>
      <w:r w:rsidR="00BB0BF7" w:rsidRPr="006F1A8A">
        <w:rPr>
          <w:rFonts w:ascii="Times New Roman" w:hAnsi="Times New Roman" w:cs="Times New Roman"/>
          <w:sz w:val="24"/>
          <w:szCs w:val="24"/>
          <w:lang w:val="en-GB"/>
        </w:rPr>
        <w:t>mechanisms</w:t>
      </w:r>
      <w:r w:rsidR="0015282F" w:rsidRPr="006F1A8A">
        <w:rPr>
          <w:rFonts w:ascii="Times New Roman" w:hAnsi="Times New Roman" w:cs="Times New Roman"/>
          <w:sz w:val="24"/>
          <w:szCs w:val="24"/>
          <w:lang w:val="en-GB"/>
        </w:rPr>
        <w:t xml:space="preserve"> of </w:t>
      </w:r>
      <w:r w:rsidR="00AE361E" w:rsidRPr="006F1A8A">
        <w:rPr>
          <w:rFonts w:ascii="Times New Roman" w:hAnsi="Times New Roman" w:cs="Times New Roman"/>
          <w:sz w:val="24"/>
          <w:szCs w:val="24"/>
          <w:lang w:val="en-GB"/>
        </w:rPr>
        <w:t>the human</w:t>
      </w:r>
      <w:r w:rsidR="007D7C16" w:rsidRPr="006F1A8A">
        <w:rPr>
          <w:rFonts w:ascii="Times New Roman" w:hAnsi="Times New Roman" w:cs="Times New Roman"/>
          <w:sz w:val="24"/>
          <w:szCs w:val="24"/>
          <w:lang w:val="en-GB"/>
        </w:rPr>
        <w:t xml:space="preserve"> rights </w:t>
      </w:r>
      <w:r w:rsidR="000F5659" w:rsidRPr="006F1A8A">
        <w:rPr>
          <w:rFonts w:ascii="Times New Roman" w:hAnsi="Times New Roman" w:cs="Times New Roman"/>
          <w:sz w:val="24"/>
          <w:szCs w:val="24"/>
          <w:lang w:val="en-GB"/>
        </w:rPr>
        <w:t>architecture</w:t>
      </w:r>
      <w:r w:rsidR="0073491E" w:rsidRPr="006F1A8A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14:paraId="7CDEBAE3" w14:textId="77777777" w:rsidR="006729DC" w:rsidRPr="006F1A8A" w:rsidRDefault="006729DC" w:rsidP="006729DC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0AEF2374" w14:textId="4345E91C" w:rsidR="002B337A" w:rsidRPr="006F1A8A" w:rsidRDefault="002B337A" w:rsidP="006729DC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6F1A8A">
        <w:rPr>
          <w:rFonts w:ascii="Times New Roman" w:hAnsi="Times New Roman" w:cs="Times New Roman"/>
          <w:sz w:val="24"/>
          <w:szCs w:val="24"/>
          <w:lang w:val="en-GB"/>
        </w:rPr>
        <w:t xml:space="preserve">In 2025, </w:t>
      </w:r>
      <w:r w:rsidR="0071072F" w:rsidRPr="006F1A8A">
        <w:rPr>
          <w:rFonts w:ascii="Times New Roman" w:hAnsi="Times New Roman" w:cs="Times New Roman"/>
          <w:sz w:val="24"/>
          <w:szCs w:val="24"/>
          <w:lang w:val="en-GB"/>
        </w:rPr>
        <w:t>S</w:t>
      </w:r>
      <w:r w:rsidR="003179B2" w:rsidRPr="006F1A8A">
        <w:rPr>
          <w:rFonts w:ascii="Times New Roman" w:hAnsi="Times New Roman" w:cs="Times New Roman"/>
          <w:sz w:val="24"/>
          <w:szCs w:val="24"/>
          <w:lang w:val="en-GB"/>
        </w:rPr>
        <w:t xml:space="preserve">pecial </w:t>
      </w:r>
      <w:r w:rsidR="0071072F" w:rsidRPr="006F1A8A">
        <w:rPr>
          <w:rFonts w:ascii="Times New Roman" w:hAnsi="Times New Roman" w:cs="Times New Roman"/>
          <w:sz w:val="24"/>
          <w:szCs w:val="24"/>
          <w:lang w:val="en-GB"/>
        </w:rPr>
        <w:t>P</w:t>
      </w:r>
      <w:r w:rsidR="003179B2" w:rsidRPr="006F1A8A">
        <w:rPr>
          <w:rFonts w:ascii="Times New Roman" w:hAnsi="Times New Roman" w:cs="Times New Roman"/>
          <w:sz w:val="24"/>
          <w:szCs w:val="24"/>
          <w:lang w:val="en-GB"/>
        </w:rPr>
        <w:t>rocedures</w:t>
      </w:r>
      <w:r w:rsidRPr="006F1A8A">
        <w:rPr>
          <w:rFonts w:ascii="Times New Roman" w:hAnsi="Times New Roman" w:cs="Times New Roman"/>
          <w:sz w:val="24"/>
          <w:szCs w:val="24"/>
          <w:lang w:val="en-GB"/>
        </w:rPr>
        <w:t xml:space="preserve">’ ability to engage with States and </w:t>
      </w:r>
      <w:r w:rsidR="003179B2" w:rsidRPr="006F1A8A">
        <w:rPr>
          <w:rFonts w:ascii="Times New Roman" w:hAnsi="Times New Roman" w:cs="Times New Roman"/>
          <w:sz w:val="24"/>
          <w:szCs w:val="24"/>
          <w:lang w:val="en-GB"/>
        </w:rPr>
        <w:t>other actors</w:t>
      </w:r>
      <w:r w:rsidRPr="006F1A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AD45C1" w:rsidRPr="006F1A8A">
        <w:rPr>
          <w:rFonts w:ascii="Times New Roman" w:hAnsi="Times New Roman" w:cs="Times New Roman"/>
          <w:sz w:val="24"/>
          <w:szCs w:val="24"/>
          <w:lang w:val="en-GB"/>
        </w:rPr>
        <w:t>on</w:t>
      </w:r>
      <w:r w:rsidRPr="006F1A8A">
        <w:rPr>
          <w:rFonts w:ascii="Times New Roman" w:hAnsi="Times New Roman" w:cs="Times New Roman"/>
          <w:sz w:val="24"/>
          <w:szCs w:val="24"/>
          <w:lang w:val="en-GB"/>
        </w:rPr>
        <w:t xml:space="preserve"> human rights </w:t>
      </w:r>
      <w:r w:rsidR="0071072F" w:rsidRPr="006F1A8A">
        <w:rPr>
          <w:rFonts w:ascii="Times New Roman" w:hAnsi="Times New Roman" w:cs="Times New Roman"/>
          <w:sz w:val="24"/>
          <w:szCs w:val="24"/>
          <w:lang w:val="en-GB"/>
        </w:rPr>
        <w:t xml:space="preserve">issues </w:t>
      </w:r>
      <w:r w:rsidRPr="006F1A8A">
        <w:rPr>
          <w:rFonts w:ascii="Times New Roman" w:hAnsi="Times New Roman" w:cs="Times New Roman"/>
          <w:sz w:val="24"/>
          <w:szCs w:val="24"/>
          <w:lang w:val="en-GB"/>
        </w:rPr>
        <w:t xml:space="preserve">has been deeply affected by the liquidity crisis. In addition to reductions </w:t>
      </w:r>
      <w:r w:rsidR="003A615D" w:rsidRPr="006F1A8A">
        <w:rPr>
          <w:rFonts w:ascii="Times New Roman" w:hAnsi="Times New Roman" w:cs="Times New Roman"/>
          <w:sz w:val="24"/>
          <w:szCs w:val="24"/>
          <w:lang w:val="en-GB"/>
        </w:rPr>
        <w:t>in</w:t>
      </w:r>
      <w:r w:rsidRPr="006F1A8A">
        <w:rPr>
          <w:rFonts w:ascii="Times New Roman" w:hAnsi="Times New Roman" w:cs="Times New Roman"/>
          <w:sz w:val="24"/>
          <w:szCs w:val="24"/>
          <w:lang w:val="en-GB"/>
        </w:rPr>
        <w:t xml:space="preserve"> their time </w:t>
      </w:r>
      <w:r w:rsidR="000D6968" w:rsidRPr="006F1A8A">
        <w:rPr>
          <w:rFonts w:ascii="Times New Roman" w:hAnsi="Times New Roman" w:cs="Times New Roman"/>
          <w:sz w:val="24"/>
          <w:szCs w:val="24"/>
          <w:lang w:val="en-GB"/>
        </w:rPr>
        <w:t>for interactive dialogues</w:t>
      </w:r>
      <w:r w:rsidRPr="006F1A8A">
        <w:rPr>
          <w:rFonts w:ascii="Times New Roman" w:hAnsi="Times New Roman" w:cs="Times New Roman"/>
          <w:sz w:val="24"/>
          <w:szCs w:val="24"/>
          <w:lang w:val="en-GB"/>
        </w:rPr>
        <w:t xml:space="preserve">, more than 50% of their activities have been cut. </w:t>
      </w:r>
    </w:p>
    <w:p w14:paraId="3C034785" w14:textId="77777777" w:rsidR="00B21967" w:rsidRPr="006F1A8A" w:rsidRDefault="00B21967" w:rsidP="00623174">
      <w:pPr>
        <w:spacing w:after="0" w:line="360" w:lineRule="auto"/>
        <w:contextualSpacing/>
        <w:jc w:val="both"/>
        <w:rPr>
          <w:rFonts w:asciiTheme="majorBidi" w:hAnsiTheme="majorBidi" w:cstheme="majorBidi"/>
          <w:sz w:val="24"/>
          <w:szCs w:val="24"/>
        </w:rPr>
      </w:pPr>
    </w:p>
    <w:p w14:paraId="7C7E7A01" w14:textId="25A35725" w:rsidR="009601CB" w:rsidRPr="006F1A8A" w:rsidRDefault="00BA5218" w:rsidP="00623174">
      <w:pPr>
        <w:spacing w:after="0" w:line="360" w:lineRule="auto"/>
        <w:contextualSpacing/>
        <w:jc w:val="both"/>
        <w:rPr>
          <w:rFonts w:asciiTheme="majorBidi" w:hAnsiTheme="majorBidi" w:cstheme="majorBidi"/>
          <w:sz w:val="24"/>
          <w:szCs w:val="24"/>
        </w:rPr>
      </w:pPr>
      <w:r w:rsidRPr="006F1A8A">
        <w:rPr>
          <w:rFonts w:asciiTheme="majorBidi" w:hAnsiTheme="majorBidi" w:cstheme="majorBidi"/>
          <w:sz w:val="24"/>
          <w:szCs w:val="24"/>
        </w:rPr>
        <w:t>Country visits have been cu</w:t>
      </w:r>
      <w:r w:rsidR="00CE1DE6" w:rsidRPr="006F1A8A">
        <w:rPr>
          <w:rFonts w:asciiTheme="majorBidi" w:hAnsiTheme="majorBidi" w:cstheme="majorBidi"/>
          <w:sz w:val="24"/>
          <w:szCs w:val="24"/>
        </w:rPr>
        <w:t>t</w:t>
      </w:r>
      <w:r w:rsidRPr="006F1A8A">
        <w:rPr>
          <w:rFonts w:asciiTheme="majorBidi" w:hAnsiTheme="majorBidi" w:cstheme="majorBidi"/>
          <w:sz w:val="24"/>
          <w:szCs w:val="24"/>
        </w:rPr>
        <w:t xml:space="preserve"> by half, </w:t>
      </w:r>
      <w:r w:rsidR="006A1147" w:rsidRPr="006F1A8A">
        <w:rPr>
          <w:rFonts w:asciiTheme="majorBidi" w:hAnsiTheme="majorBidi" w:cstheme="majorBidi"/>
          <w:sz w:val="24"/>
          <w:szCs w:val="24"/>
        </w:rPr>
        <w:t>limiting the</w:t>
      </w:r>
      <w:r w:rsidR="003B6A2E" w:rsidRPr="006F1A8A">
        <w:rPr>
          <w:rFonts w:asciiTheme="majorBidi" w:hAnsiTheme="majorBidi" w:cstheme="majorBidi"/>
          <w:sz w:val="24"/>
          <w:szCs w:val="24"/>
        </w:rPr>
        <w:t xml:space="preserve"> capacity </w:t>
      </w:r>
      <w:r w:rsidR="006A1147" w:rsidRPr="006F1A8A">
        <w:rPr>
          <w:rFonts w:asciiTheme="majorBidi" w:hAnsiTheme="majorBidi" w:cstheme="majorBidi"/>
          <w:sz w:val="24"/>
          <w:szCs w:val="24"/>
        </w:rPr>
        <w:t xml:space="preserve">of Special Procedures </w:t>
      </w:r>
      <w:r w:rsidR="003B6A2E" w:rsidRPr="006F1A8A">
        <w:rPr>
          <w:rFonts w:asciiTheme="majorBidi" w:hAnsiTheme="majorBidi" w:cstheme="majorBidi"/>
          <w:sz w:val="24"/>
          <w:szCs w:val="24"/>
        </w:rPr>
        <w:t xml:space="preserve">to monitor the human rights situation worldwide. </w:t>
      </w:r>
      <w:r w:rsidR="00F65D1E" w:rsidRPr="006F1A8A">
        <w:rPr>
          <w:rFonts w:asciiTheme="majorBidi" w:hAnsiTheme="majorBidi" w:cstheme="majorBidi"/>
          <w:sz w:val="24"/>
          <w:szCs w:val="24"/>
        </w:rPr>
        <w:t>These</w:t>
      </w:r>
      <w:r w:rsidR="003B6A2E" w:rsidRPr="006F1A8A">
        <w:rPr>
          <w:rFonts w:asciiTheme="majorBidi" w:hAnsiTheme="majorBidi" w:cstheme="majorBidi"/>
          <w:sz w:val="24"/>
          <w:szCs w:val="24"/>
        </w:rPr>
        <w:t xml:space="preserve"> visits give a human face to the UN </w:t>
      </w:r>
      <w:r w:rsidR="00CE1DE6" w:rsidRPr="006F1A8A">
        <w:rPr>
          <w:rFonts w:asciiTheme="majorBidi" w:hAnsiTheme="majorBidi" w:cstheme="majorBidi"/>
          <w:sz w:val="24"/>
          <w:szCs w:val="24"/>
        </w:rPr>
        <w:t>human rights</w:t>
      </w:r>
      <w:r w:rsidR="003B6A2E" w:rsidRPr="006F1A8A">
        <w:rPr>
          <w:rFonts w:asciiTheme="majorBidi" w:hAnsiTheme="majorBidi" w:cstheme="majorBidi"/>
          <w:sz w:val="24"/>
          <w:szCs w:val="24"/>
        </w:rPr>
        <w:t xml:space="preserve"> system, brings the </w:t>
      </w:r>
      <w:r w:rsidR="00C5762E" w:rsidRPr="006F1A8A">
        <w:rPr>
          <w:rFonts w:asciiTheme="majorBidi" w:hAnsiTheme="majorBidi" w:cstheme="majorBidi"/>
          <w:sz w:val="24"/>
          <w:szCs w:val="24"/>
        </w:rPr>
        <w:t>H</w:t>
      </w:r>
      <w:r w:rsidR="003B6A2E" w:rsidRPr="006F1A8A">
        <w:rPr>
          <w:rFonts w:asciiTheme="majorBidi" w:hAnsiTheme="majorBidi" w:cstheme="majorBidi"/>
          <w:sz w:val="24"/>
          <w:szCs w:val="24"/>
        </w:rPr>
        <w:t xml:space="preserve">uman </w:t>
      </w:r>
      <w:r w:rsidR="00C5762E" w:rsidRPr="006F1A8A">
        <w:rPr>
          <w:rFonts w:asciiTheme="majorBidi" w:hAnsiTheme="majorBidi" w:cstheme="majorBidi"/>
          <w:sz w:val="24"/>
          <w:szCs w:val="24"/>
        </w:rPr>
        <w:t>R</w:t>
      </w:r>
      <w:r w:rsidR="003B6A2E" w:rsidRPr="006F1A8A">
        <w:rPr>
          <w:rFonts w:asciiTheme="majorBidi" w:hAnsiTheme="majorBidi" w:cstheme="majorBidi"/>
          <w:sz w:val="24"/>
          <w:szCs w:val="24"/>
        </w:rPr>
        <w:t xml:space="preserve">ights </w:t>
      </w:r>
      <w:r w:rsidR="00C5762E" w:rsidRPr="006F1A8A">
        <w:rPr>
          <w:rFonts w:asciiTheme="majorBidi" w:hAnsiTheme="majorBidi" w:cstheme="majorBidi"/>
          <w:sz w:val="24"/>
          <w:szCs w:val="24"/>
        </w:rPr>
        <w:t>Council</w:t>
      </w:r>
      <w:r w:rsidR="003B6A2E" w:rsidRPr="006F1A8A">
        <w:rPr>
          <w:rFonts w:asciiTheme="majorBidi" w:hAnsiTheme="majorBidi" w:cstheme="majorBidi"/>
          <w:sz w:val="24"/>
          <w:szCs w:val="24"/>
        </w:rPr>
        <w:t xml:space="preserve"> closer to the people, and often results in concrete positive change, such as legislative and public policy reform and enhanced protection for </w:t>
      </w:r>
      <w:r w:rsidR="00F2466B" w:rsidRPr="006F1A8A">
        <w:rPr>
          <w:rFonts w:asciiTheme="majorBidi" w:hAnsiTheme="majorBidi" w:cstheme="majorBidi"/>
          <w:sz w:val="24"/>
          <w:szCs w:val="24"/>
        </w:rPr>
        <w:t>rightsholders</w:t>
      </w:r>
      <w:r w:rsidR="003B6A2E" w:rsidRPr="006F1A8A">
        <w:rPr>
          <w:rFonts w:asciiTheme="majorBidi" w:hAnsiTheme="majorBidi" w:cstheme="majorBidi"/>
          <w:sz w:val="24"/>
          <w:szCs w:val="24"/>
        </w:rPr>
        <w:t xml:space="preserve"> and those defending their rights</w:t>
      </w:r>
      <w:r w:rsidR="00F65D1E" w:rsidRPr="006F1A8A">
        <w:rPr>
          <w:rFonts w:asciiTheme="majorBidi" w:hAnsiTheme="majorBidi" w:cstheme="majorBidi"/>
          <w:sz w:val="24"/>
          <w:szCs w:val="24"/>
        </w:rPr>
        <w:t xml:space="preserve">. </w:t>
      </w:r>
      <w:r w:rsidR="003B6A2E" w:rsidRPr="006F1A8A">
        <w:rPr>
          <w:rFonts w:asciiTheme="majorBidi" w:hAnsiTheme="majorBidi" w:cstheme="majorBidi"/>
          <w:sz w:val="24"/>
          <w:szCs w:val="24"/>
        </w:rPr>
        <w:t xml:space="preserve">Such opportunities to support positive change were missed for confirmed country visits that had to be cancelled </w:t>
      </w:r>
      <w:r w:rsidR="00BB4DD2" w:rsidRPr="006F1A8A">
        <w:rPr>
          <w:rFonts w:asciiTheme="majorBidi" w:hAnsiTheme="majorBidi" w:cstheme="majorBidi"/>
          <w:sz w:val="24"/>
          <w:szCs w:val="24"/>
        </w:rPr>
        <w:t xml:space="preserve">or postponed </w:t>
      </w:r>
      <w:r w:rsidR="003B6A2E" w:rsidRPr="006F1A8A">
        <w:rPr>
          <w:rFonts w:asciiTheme="majorBidi" w:hAnsiTheme="majorBidi" w:cstheme="majorBidi"/>
          <w:sz w:val="24"/>
          <w:szCs w:val="24"/>
        </w:rPr>
        <w:t xml:space="preserve">due to budget cuts, including visits to Argentina, Armenia, Bahamas, </w:t>
      </w:r>
      <w:r w:rsidR="006878A3" w:rsidRPr="006F1A8A">
        <w:rPr>
          <w:rFonts w:asciiTheme="majorBidi" w:hAnsiTheme="majorBidi" w:cstheme="majorBidi"/>
          <w:sz w:val="24"/>
          <w:szCs w:val="24"/>
        </w:rPr>
        <w:t xml:space="preserve">Bosnia and Herzegovina, </w:t>
      </w:r>
      <w:r w:rsidR="003B6A2E" w:rsidRPr="006F1A8A">
        <w:rPr>
          <w:rFonts w:asciiTheme="majorBidi" w:hAnsiTheme="majorBidi" w:cstheme="majorBidi"/>
          <w:sz w:val="24"/>
          <w:szCs w:val="24"/>
        </w:rPr>
        <w:t xml:space="preserve">Botswana, </w:t>
      </w:r>
      <w:r w:rsidR="00BC5226" w:rsidRPr="006F1A8A">
        <w:rPr>
          <w:rFonts w:asciiTheme="majorBidi" w:hAnsiTheme="majorBidi" w:cstheme="majorBidi"/>
          <w:sz w:val="24"/>
          <w:szCs w:val="24"/>
        </w:rPr>
        <w:t xml:space="preserve">Brazil, </w:t>
      </w:r>
      <w:r w:rsidR="003B6A2E" w:rsidRPr="006F1A8A">
        <w:rPr>
          <w:rFonts w:asciiTheme="majorBidi" w:hAnsiTheme="majorBidi" w:cstheme="majorBidi"/>
          <w:sz w:val="24"/>
          <w:szCs w:val="24"/>
        </w:rPr>
        <w:t xml:space="preserve">Chad, </w:t>
      </w:r>
      <w:r w:rsidR="00BC5226" w:rsidRPr="006F1A8A">
        <w:rPr>
          <w:rFonts w:asciiTheme="majorBidi" w:hAnsiTheme="majorBidi" w:cstheme="majorBidi"/>
          <w:sz w:val="24"/>
          <w:szCs w:val="24"/>
        </w:rPr>
        <w:t xml:space="preserve">Chile, Ecuador, Egypt, </w:t>
      </w:r>
      <w:r w:rsidR="003B6A2E" w:rsidRPr="006F1A8A">
        <w:rPr>
          <w:rFonts w:asciiTheme="majorBidi" w:hAnsiTheme="majorBidi" w:cstheme="majorBidi"/>
          <w:sz w:val="24"/>
          <w:szCs w:val="24"/>
        </w:rPr>
        <w:t xml:space="preserve">Finland, </w:t>
      </w:r>
      <w:r w:rsidR="00D33FA6" w:rsidRPr="006F1A8A">
        <w:rPr>
          <w:rFonts w:asciiTheme="majorBidi" w:hAnsiTheme="majorBidi" w:cstheme="majorBidi"/>
          <w:sz w:val="24"/>
          <w:szCs w:val="24"/>
        </w:rPr>
        <w:t xml:space="preserve">Germany, Ghana, Guatemala, Ireland, </w:t>
      </w:r>
      <w:r w:rsidR="003B6A2E" w:rsidRPr="006F1A8A">
        <w:rPr>
          <w:rFonts w:asciiTheme="majorBidi" w:hAnsiTheme="majorBidi" w:cstheme="majorBidi"/>
          <w:sz w:val="24"/>
          <w:szCs w:val="24"/>
        </w:rPr>
        <w:t xml:space="preserve">Liberia, Maldives, </w:t>
      </w:r>
      <w:r w:rsidR="00C90C6D" w:rsidRPr="006F1A8A">
        <w:rPr>
          <w:rFonts w:asciiTheme="majorBidi" w:hAnsiTheme="majorBidi" w:cstheme="majorBidi"/>
          <w:sz w:val="24"/>
          <w:szCs w:val="24"/>
        </w:rPr>
        <w:t xml:space="preserve">Marshall Islands, Mauritius, </w:t>
      </w:r>
      <w:r w:rsidR="003B6A2E" w:rsidRPr="006F1A8A">
        <w:rPr>
          <w:rFonts w:asciiTheme="majorBidi" w:hAnsiTheme="majorBidi" w:cstheme="majorBidi"/>
          <w:sz w:val="24"/>
          <w:szCs w:val="24"/>
        </w:rPr>
        <w:t>Mexico, Morocco, Peru, Republic of Korea, Saudi Arabia,</w:t>
      </w:r>
      <w:r w:rsidR="00A301F0" w:rsidRPr="006F1A8A">
        <w:rPr>
          <w:rFonts w:asciiTheme="majorBidi" w:hAnsiTheme="majorBidi" w:cstheme="majorBidi"/>
          <w:sz w:val="24"/>
          <w:szCs w:val="24"/>
        </w:rPr>
        <w:t xml:space="preserve"> South Africa,</w:t>
      </w:r>
      <w:r w:rsidR="003B6A2E" w:rsidRPr="006F1A8A">
        <w:rPr>
          <w:rFonts w:asciiTheme="majorBidi" w:hAnsiTheme="majorBidi" w:cstheme="majorBidi"/>
          <w:sz w:val="24"/>
          <w:szCs w:val="24"/>
        </w:rPr>
        <w:t xml:space="preserve"> Spain, Sweden, UK, </w:t>
      </w:r>
      <w:r w:rsidR="00CF08AF" w:rsidRPr="006F1A8A">
        <w:rPr>
          <w:rFonts w:asciiTheme="majorBidi" w:hAnsiTheme="majorBidi" w:cstheme="majorBidi"/>
          <w:sz w:val="24"/>
          <w:szCs w:val="24"/>
        </w:rPr>
        <w:t xml:space="preserve">or </w:t>
      </w:r>
      <w:r w:rsidR="003B6A2E" w:rsidRPr="006F1A8A">
        <w:rPr>
          <w:rFonts w:asciiTheme="majorBidi" w:hAnsiTheme="majorBidi" w:cstheme="majorBidi"/>
          <w:sz w:val="24"/>
          <w:szCs w:val="24"/>
        </w:rPr>
        <w:t>Vanuatu.</w:t>
      </w:r>
    </w:p>
    <w:p w14:paraId="463CE98B" w14:textId="77777777" w:rsidR="001E6F06" w:rsidRPr="006F1A8A" w:rsidRDefault="001E6F06" w:rsidP="00623174">
      <w:pPr>
        <w:spacing w:after="0" w:line="360" w:lineRule="auto"/>
        <w:contextualSpacing/>
        <w:jc w:val="both"/>
        <w:rPr>
          <w:rFonts w:asciiTheme="majorBidi" w:hAnsiTheme="majorBidi" w:cstheme="majorBidi"/>
          <w:sz w:val="24"/>
          <w:szCs w:val="24"/>
        </w:rPr>
      </w:pPr>
    </w:p>
    <w:p w14:paraId="213D83AF" w14:textId="222E88D6" w:rsidR="001E6F06" w:rsidRPr="006F1A8A" w:rsidRDefault="001E6F06" w:rsidP="003527C2">
      <w:pPr>
        <w:spacing w:after="0" w:line="360" w:lineRule="auto"/>
        <w:contextualSpacing/>
        <w:jc w:val="both"/>
        <w:rPr>
          <w:rFonts w:asciiTheme="majorBidi" w:hAnsiTheme="majorBidi" w:cstheme="majorBidi"/>
          <w:sz w:val="24"/>
          <w:szCs w:val="24"/>
        </w:rPr>
      </w:pPr>
      <w:r w:rsidRPr="006F1A8A">
        <w:rPr>
          <w:rFonts w:asciiTheme="majorBidi" w:hAnsiTheme="majorBidi" w:cstheme="majorBidi"/>
          <w:sz w:val="24"/>
          <w:szCs w:val="24"/>
        </w:rPr>
        <w:t>With less sessions, Working Groups could not take crucial decisions that may have led t</w:t>
      </w:r>
      <w:r w:rsidR="00D37FBB" w:rsidRPr="006F1A8A">
        <w:rPr>
          <w:rFonts w:asciiTheme="majorBidi" w:hAnsiTheme="majorBidi" w:cstheme="majorBidi"/>
          <w:sz w:val="24"/>
          <w:szCs w:val="24"/>
        </w:rPr>
        <w:t>o improve</w:t>
      </w:r>
      <w:r w:rsidR="0073417D" w:rsidRPr="006F1A8A">
        <w:rPr>
          <w:rFonts w:asciiTheme="majorBidi" w:hAnsiTheme="majorBidi" w:cstheme="majorBidi"/>
          <w:sz w:val="24"/>
          <w:szCs w:val="24"/>
        </w:rPr>
        <w:t>ments in</w:t>
      </w:r>
      <w:r w:rsidR="00D37FBB" w:rsidRPr="006F1A8A">
        <w:rPr>
          <w:rFonts w:asciiTheme="majorBidi" w:hAnsiTheme="majorBidi" w:cstheme="majorBidi"/>
          <w:sz w:val="24"/>
          <w:szCs w:val="24"/>
        </w:rPr>
        <w:t xml:space="preserve"> the </w:t>
      </w:r>
      <w:r w:rsidR="006E1EC3" w:rsidRPr="006F1A8A">
        <w:rPr>
          <w:rFonts w:asciiTheme="majorBidi" w:hAnsiTheme="majorBidi" w:cstheme="majorBidi"/>
          <w:sz w:val="24"/>
          <w:szCs w:val="24"/>
        </w:rPr>
        <w:t>condition</w:t>
      </w:r>
      <w:r w:rsidR="00D37FBB" w:rsidRPr="006F1A8A">
        <w:rPr>
          <w:rFonts w:asciiTheme="majorBidi" w:hAnsiTheme="majorBidi" w:cstheme="majorBidi"/>
          <w:sz w:val="24"/>
          <w:szCs w:val="24"/>
        </w:rPr>
        <w:t xml:space="preserve"> of people arbitrarily detained or </w:t>
      </w:r>
      <w:r w:rsidR="006D6583" w:rsidRPr="006F1A8A">
        <w:rPr>
          <w:rFonts w:asciiTheme="majorBidi" w:hAnsiTheme="majorBidi" w:cstheme="majorBidi"/>
          <w:sz w:val="24"/>
          <w:szCs w:val="24"/>
        </w:rPr>
        <w:t xml:space="preserve">disappeared. It also led to less attention to </w:t>
      </w:r>
      <w:r w:rsidRPr="006F1A8A">
        <w:rPr>
          <w:rFonts w:asciiTheme="majorBidi" w:hAnsiTheme="majorBidi" w:cstheme="majorBidi"/>
          <w:sz w:val="24"/>
          <w:szCs w:val="24"/>
        </w:rPr>
        <w:t>affected groups such as women and girls, people of African descent and peasants, as well as with duty bearers like businesses</w:t>
      </w:r>
      <w:r w:rsidR="006D6583" w:rsidRPr="006F1A8A">
        <w:rPr>
          <w:rFonts w:asciiTheme="majorBidi" w:hAnsiTheme="majorBidi" w:cstheme="majorBidi"/>
          <w:sz w:val="24"/>
          <w:szCs w:val="24"/>
        </w:rPr>
        <w:t>.</w:t>
      </w:r>
      <w:r w:rsidR="003527C2" w:rsidRPr="006F1A8A">
        <w:rPr>
          <w:rFonts w:asciiTheme="majorBidi" w:hAnsiTheme="majorBidi" w:cstheme="majorBidi"/>
          <w:sz w:val="24"/>
          <w:szCs w:val="24"/>
        </w:rPr>
        <w:t xml:space="preserve"> </w:t>
      </w:r>
      <w:r w:rsidR="006C34DD" w:rsidRPr="006F1A8A">
        <w:rPr>
          <w:rFonts w:asciiTheme="majorBidi" w:hAnsiTheme="majorBidi" w:cstheme="majorBidi"/>
          <w:sz w:val="24"/>
          <w:szCs w:val="24"/>
        </w:rPr>
        <w:t xml:space="preserve">The </w:t>
      </w:r>
      <w:r w:rsidR="001C72BF" w:rsidRPr="006F1A8A">
        <w:rPr>
          <w:rFonts w:asciiTheme="majorBidi" w:hAnsiTheme="majorBidi" w:cstheme="majorBidi"/>
          <w:sz w:val="24"/>
          <w:szCs w:val="24"/>
        </w:rPr>
        <w:t xml:space="preserve">capacity of mandate holders to integrate </w:t>
      </w:r>
      <w:r w:rsidRPr="006F1A8A">
        <w:rPr>
          <w:rFonts w:asciiTheme="majorBidi" w:hAnsiTheme="majorBidi" w:cstheme="majorBidi"/>
          <w:sz w:val="24"/>
          <w:szCs w:val="24"/>
        </w:rPr>
        <w:t xml:space="preserve">a human rights perspective in global governance and </w:t>
      </w:r>
      <w:proofErr w:type="gramStart"/>
      <w:r w:rsidR="00631F77" w:rsidRPr="006F1A8A">
        <w:rPr>
          <w:rFonts w:asciiTheme="majorBidi" w:hAnsiTheme="majorBidi" w:cstheme="majorBidi"/>
          <w:sz w:val="24"/>
          <w:szCs w:val="24"/>
        </w:rPr>
        <w:t>standard-setting</w:t>
      </w:r>
      <w:proofErr w:type="gramEnd"/>
      <w:r w:rsidRPr="006F1A8A">
        <w:rPr>
          <w:rFonts w:asciiTheme="majorBidi" w:hAnsiTheme="majorBidi" w:cstheme="majorBidi"/>
          <w:sz w:val="24"/>
          <w:szCs w:val="24"/>
        </w:rPr>
        <w:t xml:space="preserve"> </w:t>
      </w:r>
      <w:r w:rsidR="001C72BF" w:rsidRPr="006F1A8A">
        <w:rPr>
          <w:rFonts w:asciiTheme="majorBidi" w:hAnsiTheme="majorBidi" w:cstheme="majorBidi"/>
          <w:sz w:val="24"/>
          <w:szCs w:val="24"/>
        </w:rPr>
        <w:t xml:space="preserve">was seriously hindered as their </w:t>
      </w:r>
      <w:r w:rsidRPr="006F1A8A">
        <w:rPr>
          <w:rFonts w:asciiTheme="majorBidi" w:hAnsiTheme="majorBidi" w:cstheme="majorBidi"/>
          <w:sz w:val="24"/>
          <w:szCs w:val="24"/>
        </w:rPr>
        <w:t>participation in intergovernmental forums</w:t>
      </w:r>
      <w:r w:rsidR="00AF5DBF" w:rsidRPr="006F1A8A">
        <w:rPr>
          <w:rFonts w:asciiTheme="majorBidi" w:hAnsiTheme="majorBidi" w:cstheme="majorBidi"/>
          <w:sz w:val="24"/>
          <w:szCs w:val="24"/>
        </w:rPr>
        <w:t xml:space="preserve"> and events </w:t>
      </w:r>
      <w:r w:rsidRPr="006F1A8A">
        <w:rPr>
          <w:rFonts w:asciiTheme="majorBidi" w:hAnsiTheme="majorBidi" w:cstheme="majorBidi"/>
          <w:sz w:val="24"/>
          <w:szCs w:val="24"/>
        </w:rPr>
        <w:t xml:space="preserve">were cut in 2025. </w:t>
      </w:r>
      <w:r w:rsidR="001F5519" w:rsidRPr="006F1A8A">
        <w:rPr>
          <w:rFonts w:asciiTheme="majorBidi" w:hAnsiTheme="majorBidi" w:cstheme="majorBidi"/>
          <w:sz w:val="24"/>
          <w:szCs w:val="24"/>
        </w:rPr>
        <w:t>The staff of the Office providing crucial support to our mandates has also been reduced.</w:t>
      </w:r>
    </w:p>
    <w:p w14:paraId="3CF27C6E" w14:textId="77777777" w:rsidR="00E756B6" w:rsidRPr="006F1A8A" w:rsidRDefault="00E756B6" w:rsidP="001C72BF">
      <w:pPr>
        <w:spacing w:after="0" w:line="360" w:lineRule="auto"/>
        <w:contextualSpacing/>
        <w:jc w:val="both"/>
        <w:rPr>
          <w:rFonts w:asciiTheme="majorBidi" w:hAnsiTheme="majorBidi" w:cstheme="majorBidi"/>
          <w:sz w:val="24"/>
          <w:szCs w:val="24"/>
        </w:rPr>
      </w:pPr>
    </w:p>
    <w:p w14:paraId="797649B3" w14:textId="6A36AFCA" w:rsidR="008E2F99" w:rsidRPr="006F1A8A" w:rsidRDefault="00E756B6" w:rsidP="008E2F99">
      <w:pPr>
        <w:spacing w:after="0" w:line="360" w:lineRule="auto"/>
        <w:contextualSpacing/>
        <w:jc w:val="both"/>
        <w:rPr>
          <w:rFonts w:asciiTheme="majorBidi" w:hAnsiTheme="majorBidi" w:cstheme="majorBidi"/>
          <w:sz w:val="24"/>
          <w:szCs w:val="24"/>
        </w:rPr>
      </w:pPr>
      <w:r w:rsidRPr="006F1A8A">
        <w:rPr>
          <w:rFonts w:asciiTheme="majorBidi" w:hAnsiTheme="majorBidi" w:cstheme="majorBidi"/>
          <w:sz w:val="24"/>
          <w:szCs w:val="24"/>
        </w:rPr>
        <w:t xml:space="preserve">For the </w:t>
      </w:r>
      <w:r w:rsidR="00512B64" w:rsidRPr="006F1A8A">
        <w:rPr>
          <w:rFonts w:asciiTheme="majorBidi" w:hAnsiTheme="majorBidi" w:cstheme="majorBidi"/>
          <w:sz w:val="24"/>
          <w:szCs w:val="24"/>
        </w:rPr>
        <w:t>second</w:t>
      </w:r>
      <w:r w:rsidRPr="006F1A8A">
        <w:rPr>
          <w:rFonts w:asciiTheme="majorBidi" w:hAnsiTheme="majorBidi" w:cstheme="majorBidi"/>
          <w:sz w:val="24"/>
          <w:szCs w:val="24"/>
        </w:rPr>
        <w:t xml:space="preserve"> consecutive year</w:t>
      </w:r>
      <w:r w:rsidR="007F3631" w:rsidRPr="006F1A8A">
        <w:rPr>
          <w:rFonts w:asciiTheme="majorBidi" w:hAnsiTheme="majorBidi" w:cstheme="majorBidi"/>
          <w:sz w:val="24"/>
          <w:szCs w:val="24"/>
        </w:rPr>
        <w:t>,</w:t>
      </w:r>
      <w:r w:rsidRPr="006F1A8A">
        <w:rPr>
          <w:rFonts w:asciiTheme="majorBidi" w:hAnsiTheme="majorBidi" w:cstheme="majorBidi"/>
          <w:sz w:val="24"/>
          <w:szCs w:val="24"/>
        </w:rPr>
        <w:t xml:space="preserve"> there was no induction meeting for new mandate holders, affecting their </w:t>
      </w:r>
      <w:r w:rsidR="004D0D4C" w:rsidRPr="006F1A8A">
        <w:rPr>
          <w:rFonts w:asciiTheme="majorBidi" w:hAnsiTheme="majorBidi" w:cstheme="majorBidi"/>
          <w:sz w:val="24"/>
          <w:szCs w:val="24"/>
        </w:rPr>
        <w:t xml:space="preserve">ability </w:t>
      </w:r>
      <w:r w:rsidRPr="006F1A8A">
        <w:rPr>
          <w:rFonts w:asciiTheme="majorBidi" w:hAnsiTheme="majorBidi" w:cstheme="majorBidi"/>
          <w:sz w:val="24"/>
          <w:szCs w:val="24"/>
        </w:rPr>
        <w:t>to implement</w:t>
      </w:r>
      <w:r w:rsidR="004D0D4C" w:rsidRPr="006F1A8A">
        <w:rPr>
          <w:rFonts w:asciiTheme="majorBidi" w:hAnsiTheme="majorBidi" w:cstheme="majorBidi"/>
          <w:sz w:val="24"/>
          <w:szCs w:val="24"/>
        </w:rPr>
        <w:t xml:space="preserve"> </w:t>
      </w:r>
      <w:r w:rsidRPr="006F1A8A">
        <w:rPr>
          <w:rFonts w:asciiTheme="majorBidi" w:hAnsiTheme="majorBidi" w:cstheme="majorBidi"/>
          <w:sz w:val="24"/>
          <w:szCs w:val="24"/>
        </w:rPr>
        <w:t xml:space="preserve">their mandate </w:t>
      </w:r>
      <w:r w:rsidR="004D0D4C" w:rsidRPr="006F1A8A">
        <w:rPr>
          <w:rFonts w:asciiTheme="majorBidi" w:hAnsiTheme="majorBidi" w:cstheme="majorBidi"/>
          <w:sz w:val="24"/>
          <w:szCs w:val="24"/>
        </w:rPr>
        <w:t xml:space="preserve">in line with </w:t>
      </w:r>
      <w:r w:rsidRPr="006F1A8A">
        <w:rPr>
          <w:rFonts w:asciiTheme="majorBidi" w:hAnsiTheme="majorBidi" w:cstheme="majorBidi"/>
          <w:sz w:val="24"/>
          <w:szCs w:val="24"/>
        </w:rPr>
        <w:t>the Code of Conduct</w:t>
      </w:r>
      <w:r w:rsidR="00CC7D24" w:rsidRPr="006F1A8A">
        <w:rPr>
          <w:rFonts w:asciiTheme="majorBidi" w:hAnsiTheme="majorBidi" w:cstheme="majorBidi"/>
          <w:sz w:val="24"/>
          <w:szCs w:val="24"/>
        </w:rPr>
        <w:t xml:space="preserve">. Moreover, </w:t>
      </w:r>
      <w:r w:rsidRPr="006F1A8A">
        <w:rPr>
          <w:rFonts w:asciiTheme="majorBidi" w:hAnsiTheme="majorBidi" w:cstheme="majorBidi"/>
          <w:sz w:val="24"/>
          <w:szCs w:val="24"/>
        </w:rPr>
        <w:t xml:space="preserve">the Coordination Committee could only hold </w:t>
      </w:r>
      <w:r w:rsidR="001F5519" w:rsidRPr="006F1A8A">
        <w:rPr>
          <w:rFonts w:asciiTheme="majorBidi" w:hAnsiTheme="majorBidi" w:cstheme="majorBidi"/>
          <w:sz w:val="24"/>
          <w:szCs w:val="24"/>
        </w:rPr>
        <w:t>two</w:t>
      </w:r>
      <w:r w:rsidRPr="006F1A8A">
        <w:rPr>
          <w:rFonts w:asciiTheme="majorBidi" w:hAnsiTheme="majorBidi" w:cstheme="majorBidi"/>
          <w:sz w:val="24"/>
          <w:szCs w:val="24"/>
        </w:rPr>
        <w:t xml:space="preserve"> physical sessions</w:t>
      </w:r>
      <w:r w:rsidR="001F5519" w:rsidRPr="006F1A8A">
        <w:rPr>
          <w:rFonts w:asciiTheme="majorBidi" w:hAnsiTheme="majorBidi" w:cstheme="majorBidi"/>
          <w:sz w:val="24"/>
          <w:szCs w:val="24"/>
        </w:rPr>
        <w:t>,</w:t>
      </w:r>
      <w:r w:rsidRPr="006F1A8A">
        <w:rPr>
          <w:rFonts w:asciiTheme="majorBidi" w:hAnsiTheme="majorBidi" w:cstheme="majorBidi"/>
          <w:sz w:val="24"/>
          <w:szCs w:val="24"/>
        </w:rPr>
        <w:t xml:space="preserve"> and the Annual Meeting of Special Procedures </w:t>
      </w:r>
      <w:r w:rsidR="00232E0E" w:rsidRPr="006F1A8A">
        <w:rPr>
          <w:rFonts w:asciiTheme="majorBidi" w:hAnsiTheme="majorBidi" w:cstheme="majorBidi"/>
          <w:sz w:val="24"/>
          <w:szCs w:val="24"/>
        </w:rPr>
        <w:t xml:space="preserve">had to be </w:t>
      </w:r>
      <w:r w:rsidRPr="006F1A8A">
        <w:rPr>
          <w:rFonts w:asciiTheme="majorBidi" w:hAnsiTheme="majorBidi" w:cstheme="majorBidi"/>
          <w:sz w:val="24"/>
          <w:szCs w:val="24"/>
        </w:rPr>
        <w:t>postponed. Th</w:t>
      </w:r>
      <w:r w:rsidR="0071305D" w:rsidRPr="006F1A8A">
        <w:rPr>
          <w:rFonts w:asciiTheme="majorBidi" w:hAnsiTheme="majorBidi" w:cstheme="majorBidi"/>
          <w:sz w:val="24"/>
          <w:szCs w:val="24"/>
        </w:rPr>
        <w:t>e Annual M</w:t>
      </w:r>
      <w:r w:rsidRPr="006F1A8A">
        <w:rPr>
          <w:rFonts w:asciiTheme="majorBidi" w:hAnsiTheme="majorBidi" w:cstheme="majorBidi"/>
          <w:sz w:val="24"/>
          <w:szCs w:val="24"/>
        </w:rPr>
        <w:t>eeting is cr</w:t>
      </w:r>
      <w:r w:rsidR="000B41D9" w:rsidRPr="006F1A8A">
        <w:rPr>
          <w:rFonts w:asciiTheme="majorBidi" w:hAnsiTheme="majorBidi" w:cstheme="majorBidi"/>
          <w:sz w:val="24"/>
          <w:szCs w:val="24"/>
        </w:rPr>
        <w:t xml:space="preserve">itical </w:t>
      </w:r>
      <w:r w:rsidRPr="006F1A8A">
        <w:rPr>
          <w:rFonts w:asciiTheme="majorBidi" w:hAnsiTheme="majorBidi" w:cstheme="majorBidi"/>
          <w:sz w:val="24"/>
          <w:szCs w:val="24"/>
        </w:rPr>
        <w:t xml:space="preserve">to maintain the coherence of the </w:t>
      </w:r>
      <w:r w:rsidR="00232E0E" w:rsidRPr="006F1A8A">
        <w:rPr>
          <w:rFonts w:asciiTheme="majorBidi" w:hAnsiTheme="majorBidi" w:cstheme="majorBidi"/>
          <w:sz w:val="24"/>
          <w:szCs w:val="24"/>
        </w:rPr>
        <w:t>S</w:t>
      </w:r>
      <w:r w:rsidR="00471B05" w:rsidRPr="006F1A8A">
        <w:rPr>
          <w:rFonts w:asciiTheme="majorBidi" w:hAnsiTheme="majorBidi" w:cstheme="majorBidi"/>
          <w:sz w:val="24"/>
          <w:szCs w:val="24"/>
        </w:rPr>
        <w:t xml:space="preserve">pecial </w:t>
      </w:r>
      <w:r w:rsidR="00232E0E" w:rsidRPr="006F1A8A">
        <w:rPr>
          <w:rFonts w:asciiTheme="majorBidi" w:hAnsiTheme="majorBidi" w:cstheme="majorBidi"/>
          <w:sz w:val="24"/>
          <w:szCs w:val="24"/>
        </w:rPr>
        <w:t>P</w:t>
      </w:r>
      <w:r w:rsidR="00471B05" w:rsidRPr="006F1A8A">
        <w:rPr>
          <w:rFonts w:asciiTheme="majorBidi" w:hAnsiTheme="majorBidi" w:cstheme="majorBidi"/>
          <w:sz w:val="24"/>
          <w:szCs w:val="24"/>
        </w:rPr>
        <w:t xml:space="preserve">rocedures </w:t>
      </w:r>
      <w:r w:rsidRPr="006F1A8A">
        <w:rPr>
          <w:rFonts w:asciiTheme="majorBidi" w:hAnsiTheme="majorBidi" w:cstheme="majorBidi"/>
          <w:sz w:val="24"/>
          <w:szCs w:val="24"/>
        </w:rPr>
        <w:t>system</w:t>
      </w:r>
      <w:r w:rsidR="00BD4806" w:rsidRPr="006F1A8A">
        <w:rPr>
          <w:rFonts w:asciiTheme="majorBidi" w:hAnsiTheme="majorBidi" w:cstheme="majorBidi"/>
          <w:sz w:val="24"/>
          <w:szCs w:val="24"/>
        </w:rPr>
        <w:t xml:space="preserve">. It also enables </w:t>
      </w:r>
      <w:r w:rsidRPr="006F1A8A">
        <w:rPr>
          <w:rFonts w:asciiTheme="majorBidi" w:hAnsiTheme="majorBidi" w:cstheme="majorBidi"/>
          <w:sz w:val="24"/>
          <w:szCs w:val="24"/>
        </w:rPr>
        <w:t xml:space="preserve">mandate holders </w:t>
      </w:r>
      <w:r w:rsidR="0028692E" w:rsidRPr="006F1A8A">
        <w:rPr>
          <w:rFonts w:asciiTheme="majorBidi" w:hAnsiTheme="majorBidi" w:cstheme="majorBidi"/>
          <w:sz w:val="24"/>
          <w:szCs w:val="24"/>
        </w:rPr>
        <w:t xml:space="preserve">to </w:t>
      </w:r>
      <w:r w:rsidRPr="006F1A8A">
        <w:rPr>
          <w:rFonts w:asciiTheme="majorBidi" w:hAnsiTheme="majorBidi" w:cstheme="majorBidi"/>
          <w:sz w:val="24"/>
          <w:szCs w:val="24"/>
        </w:rPr>
        <w:t xml:space="preserve">decide </w:t>
      </w:r>
      <w:r w:rsidR="0028692E" w:rsidRPr="006F1A8A">
        <w:rPr>
          <w:rFonts w:asciiTheme="majorBidi" w:hAnsiTheme="majorBidi" w:cstheme="majorBidi"/>
          <w:sz w:val="24"/>
          <w:szCs w:val="24"/>
        </w:rPr>
        <w:t xml:space="preserve">collectively </w:t>
      </w:r>
      <w:r w:rsidRPr="006F1A8A">
        <w:rPr>
          <w:rFonts w:asciiTheme="majorBidi" w:hAnsiTheme="majorBidi" w:cstheme="majorBidi"/>
          <w:sz w:val="24"/>
          <w:szCs w:val="24"/>
        </w:rPr>
        <w:t xml:space="preserve">on how to respond to </w:t>
      </w:r>
      <w:r w:rsidR="002C432A" w:rsidRPr="006F1A8A">
        <w:rPr>
          <w:rFonts w:asciiTheme="majorBidi" w:hAnsiTheme="majorBidi" w:cstheme="majorBidi"/>
          <w:sz w:val="24"/>
          <w:szCs w:val="24"/>
        </w:rPr>
        <w:t xml:space="preserve">new </w:t>
      </w:r>
      <w:r w:rsidRPr="006F1A8A">
        <w:rPr>
          <w:rFonts w:asciiTheme="majorBidi" w:hAnsiTheme="majorBidi" w:cstheme="majorBidi"/>
          <w:sz w:val="24"/>
          <w:szCs w:val="24"/>
        </w:rPr>
        <w:t>challenges and continue improving their working methods.</w:t>
      </w:r>
    </w:p>
    <w:p w14:paraId="0B9DB602" w14:textId="77777777" w:rsidR="008E2F99" w:rsidRPr="006F1A8A" w:rsidRDefault="008E2F99" w:rsidP="008E2F99">
      <w:pPr>
        <w:spacing w:after="0" w:line="360" w:lineRule="auto"/>
        <w:contextualSpacing/>
        <w:jc w:val="both"/>
        <w:rPr>
          <w:rFonts w:asciiTheme="majorBidi" w:hAnsiTheme="majorBidi" w:cstheme="majorBidi"/>
          <w:sz w:val="24"/>
          <w:szCs w:val="24"/>
        </w:rPr>
      </w:pPr>
    </w:p>
    <w:p w14:paraId="0AB71703" w14:textId="043089E2" w:rsidR="006C0EFA" w:rsidRPr="006F1A8A" w:rsidRDefault="006729DC" w:rsidP="00F60895">
      <w:pPr>
        <w:spacing w:after="0" w:line="360" w:lineRule="auto"/>
        <w:contextualSpacing/>
        <w:jc w:val="both"/>
        <w:rPr>
          <w:rFonts w:asciiTheme="majorBidi" w:hAnsiTheme="majorBidi" w:cstheme="majorBidi"/>
          <w:sz w:val="24"/>
          <w:szCs w:val="24"/>
        </w:rPr>
      </w:pPr>
      <w:r w:rsidRPr="006F1A8A">
        <w:rPr>
          <w:rFonts w:asciiTheme="majorBidi" w:hAnsiTheme="majorBidi" w:cstheme="majorBidi"/>
          <w:sz w:val="24"/>
          <w:szCs w:val="24"/>
        </w:rPr>
        <w:t xml:space="preserve">Despite these serious constraints, mandate holders have shown resilience and developed </w:t>
      </w:r>
      <w:r w:rsidR="00DC38C7" w:rsidRPr="006F1A8A">
        <w:rPr>
          <w:rFonts w:asciiTheme="majorBidi" w:hAnsiTheme="majorBidi" w:cstheme="majorBidi"/>
          <w:sz w:val="24"/>
          <w:szCs w:val="24"/>
        </w:rPr>
        <w:t xml:space="preserve">innovative </w:t>
      </w:r>
      <w:r w:rsidRPr="006F1A8A">
        <w:rPr>
          <w:rFonts w:asciiTheme="majorBidi" w:hAnsiTheme="majorBidi" w:cstheme="majorBidi"/>
          <w:sz w:val="24"/>
          <w:szCs w:val="24"/>
        </w:rPr>
        <w:t>ways to be efficient and impactful.</w:t>
      </w:r>
      <w:r w:rsidR="00BB6C5E" w:rsidRPr="006F1A8A">
        <w:rPr>
          <w:rFonts w:asciiTheme="majorBidi" w:hAnsiTheme="majorBidi" w:cstheme="majorBidi"/>
          <w:sz w:val="24"/>
          <w:szCs w:val="24"/>
        </w:rPr>
        <w:t xml:space="preserve"> They </w:t>
      </w:r>
      <w:r w:rsidR="00BD2C3D" w:rsidRPr="006F1A8A">
        <w:rPr>
          <w:rFonts w:asciiTheme="majorBidi" w:hAnsiTheme="majorBidi" w:cstheme="majorBidi"/>
          <w:sz w:val="24"/>
          <w:szCs w:val="24"/>
        </w:rPr>
        <w:t xml:space="preserve">have </w:t>
      </w:r>
      <w:r w:rsidR="00A576DC" w:rsidRPr="006F1A8A">
        <w:rPr>
          <w:rFonts w:asciiTheme="majorBidi" w:hAnsiTheme="majorBidi" w:cstheme="majorBidi"/>
          <w:sz w:val="24"/>
          <w:szCs w:val="24"/>
        </w:rPr>
        <w:t xml:space="preserve">thus </w:t>
      </w:r>
      <w:r w:rsidR="006C0EFA" w:rsidRPr="006F1A8A">
        <w:rPr>
          <w:rFonts w:asciiTheme="majorBidi" w:hAnsiTheme="majorBidi" w:cstheme="majorBidi"/>
          <w:sz w:val="24"/>
          <w:szCs w:val="24"/>
        </w:rPr>
        <w:t xml:space="preserve">continued to play a critical role in proposing key solutions to enhance the international human rights system’s responsiveness. </w:t>
      </w:r>
    </w:p>
    <w:p w14:paraId="49555AAA" w14:textId="77777777" w:rsidR="00F60895" w:rsidRPr="006F1A8A" w:rsidRDefault="00F60895" w:rsidP="007D2897">
      <w:pPr>
        <w:spacing w:after="0" w:line="360" w:lineRule="auto"/>
        <w:contextualSpacing/>
        <w:jc w:val="both"/>
        <w:rPr>
          <w:rFonts w:asciiTheme="majorBidi" w:hAnsiTheme="majorBidi" w:cstheme="majorBidi"/>
          <w:sz w:val="24"/>
          <w:szCs w:val="24"/>
        </w:rPr>
      </w:pPr>
    </w:p>
    <w:p w14:paraId="343A78A1" w14:textId="719D486A" w:rsidR="001F6ED9" w:rsidRPr="006F1A8A" w:rsidRDefault="00F60895" w:rsidP="007D2897">
      <w:pPr>
        <w:spacing w:after="0" w:line="360" w:lineRule="auto"/>
        <w:contextualSpacing/>
        <w:jc w:val="both"/>
        <w:rPr>
          <w:rFonts w:asciiTheme="majorBidi" w:hAnsiTheme="majorBidi" w:cstheme="majorBidi"/>
          <w:sz w:val="24"/>
          <w:szCs w:val="24"/>
        </w:rPr>
      </w:pPr>
      <w:r w:rsidRPr="006F1A8A">
        <w:rPr>
          <w:rFonts w:asciiTheme="majorBidi" w:hAnsiTheme="majorBidi" w:cstheme="majorBidi"/>
          <w:sz w:val="24"/>
          <w:szCs w:val="24"/>
        </w:rPr>
        <w:t xml:space="preserve">Despite the limited </w:t>
      </w:r>
      <w:r w:rsidR="007D2897" w:rsidRPr="006F1A8A">
        <w:rPr>
          <w:rFonts w:asciiTheme="majorBidi" w:hAnsiTheme="majorBidi" w:cstheme="majorBidi"/>
          <w:sz w:val="24"/>
          <w:szCs w:val="24"/>
        </w:rPr>
        <w:t xml:space="preserve">number of country visits, </w:t>
      </w:r>
      <w:r w:rsidR="001F6ED9" w:rsidRPr="006F1A8A">
        <w:rPr>
          <w:rFonts w:asciiTheme="majorBidi" w:hAnsiTheme="majorBidi" w:cstheme="majorBidi"/>
          <w:sz w:val="24"/>
          <w:szCs w:val="24"/>
        </w:rPr>
        <w:t xml:space="preserve">I am pleased to report that mandate holders undertook 50 visits to 40 countries. For the first time, the Federated States of Micronesia has accepted a visit from a mandate holder. </w:t>
      </w:r>
      <w:r w:rsidR="0039692A" w:rsidRPr="006F1A8A">
        <w:rPr>
          <w:rFonts w:asciiTheme="majorBidi" w:hAnsiTheme="majorBidi" w:cstheme="majorBidi"/>
          <w:sz w:val="24"/>
          <w:szCs w:val="24"/>
        </w:rPr>
        <w:t>During 2025</w:t>
      </w:r>
      <w:r w:rsidR="001F6ED9" w:rsidRPr="006F1A8A">
        <w:rPr>
          <w:rFonts w:asciiTheme="majorBidi" w:hAnsiTheme="majorBidi" w:cstheme="majorBidi"/>
          <w:sz w:val="24"/>
          <w:szCs w:val="24"/>
        </w:rPr>
        <w:t xml:space="preserve">, several other countries have also shown their willingness to engage with the human rights system, by accepting one or more visits after more than five years without receiving a mandate holder, including Cuba, the Democratic Republic of </w:t>
      </w:r>
      <w:proofErr w:type="gramStart"/>
      <w:r w:rsidR="001F6ED9" w:rsidRPr="006F1A8A">
        <w:rPr>
          <w:rFonts w:asciiTheme="majorBidi" w:hAnsiTheme="majorBidi" w:cstheme="majorBidi"/>
          <w:sz w:val="24"/>
          <w:szCs w:val="24"/>
        </w:rPr>
        <w:t>the</w:t>
      </w:r>
      <w:r w:rsidR="00D5480C" w:rsidRPr="006F1A8A">
        <w:rPr>
          <w:rFonts w:asciiTheme="majorBidi" w:hAnsiTheme="majorBidi" w:cstheme="majorBidi"/>
          <w:sz w:val="24"/>
          <w:szCs w:val="24"/>
        </w:rPr>
        <w:t xml:space="preserve"> </w:t>
      </w:r>
      <w:r w:rsidR="001F6ED9" w:rsidRPr="006F1A8A">
        <w:rPr>
          <w:rFonts w:asciiTheme="majorBidi" w:hAnsiTheme="majorBidi" w:cstheme="majorBidi"/>
          <w:sz w:val="24"/>
          <w:szCs w:val="24"/>
        </w:rPr>
        <w:t>Congo</w:t>
      </w:r>
      <w:proofErr w:type="gramEnd"/>
      <w:r w:rsidR="001F6ED9" w:rsidRPr="006F1A8A">
        <w:rPr>
          <w:rFonts w:asciiTheme="majorBidi" w:hAnsiTheme="majorBidi" w:cstheme="majorBidi"/>
          <w:sz w:val="24"/>
          <w:szCs w:val="24"/>
        </w:rPr>
        <w:t>, Dominica, Guatemala, Iceland, Kuwait, Rwanda, Saudi Arabia, Senegal, Singapore, Suriname or Zambia.</w:t>
      </w:r>
    </w:p>
    <w:p w14:paraId="4FB850E4" w14:textId="2BAFC637" w:rsidR="001F6ED9" w:rsidRPr="006F1A8A" w:rsidRDefault="001F6ED9" w:rsidP="00623174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BA1A6CD" w14:textId="06BBA2E2" w:rsidR="008C0F63" w:rsidRPr="006F1A8A" w:rsidRDefault="00CE3D80" w:rsidP="00623174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F1A8A">
        <w:rPr>
          <w:rFonts w:ascii="Times New Roman" w:hAnsi="Times New Roman" w:cs="Times New Roman"/>
          <w:sz w:val="24"/>
          <w:szCs w:val="24"/>
        </w:rPr>
        <w:t xml:space="preserve">During 2025, </w:t>
      </w:r>
      <w:r w:rsidR="008C0F63" w:rsidRPr="006F1A8A">
        <w:rPr>
          <w:rFonts w:ascii="Times New Roman" w:hAnsi="Times New Roman" w:cs="Times New Roman"/>
          <w:sz w:val="24"/>
          <w:szCs w:val="24"/>
        </w:rPr>
        <w:t xml:space="preserve">Special </w:t>
      </w:r>
      <w:r w:rsidRPr="006F1A8A">
        <w:rPr>
          <w:rFonts w:ascii="Times New Roman" w:hAnsi="Times New Roman" w:cs="Times New Roman"/>
          <w:sz w:val="24"/>
          <w:szCs w:val="24"/>
        </w:rPr>
        <w:t>P</w:t>
      </w:r>
      <w:r w:rsidR="008C0F63" w:rsidRPr="006F1A8A">
        <w:rPr>
          <w:rFonts w:ascii="Times New Roman" w:hAnsi="Times New Roman" w:cs="Times New Roman"/>
          <w:sz w:val="24"/>
          <w:szCs w:val="24"/>
        </w:rPr>
        <w:t>rocedures issue</w:t>
      </w:r>
      <w:r w:rsidRPr="006F1A8A">
        <w:rPr>
          <w:rFonts w:ascii="Times New Roman" w:hAnsi="Times New Roman" w:cs="Times New Roman"/>
          <w:sz w:val="24"/>
          <w:szCs w:val="24"/>
        </w:rPr>
        <w:t>d</w:t>
      </w:r>
      <w:r w:rsidR="008C0F63" w:rsidRPr="006F1A8A">
        <w:rPr>
          <w:rFonts w:ascii="Times New Roman" w:hAnsi="Times New Roman" w:cs="Times New Roman"/>
          <w:sz w:val="24"/>
          <w:szCs w:val="24"/>
        </w:rPr>
        <w:t xml:space="preserve"> 815 communications to States and issued </w:t>
      </w:r>
      <w:r w:rsidR="00383B85" w:rsidRPr="006F1A8A">
        <w:rPr>
          <w:rFonts w:ascii="Times New Roman" w:hAnsi="Times New Roman" w:cs="Times New Roman"/>
          <w:sz w:val="24"/>
          <w:szCs w:val="24"/>
        </w:rPr>
        <w:t>479 media products</w:t>
      </w:r>
      <w:r w:rsidR="001F41C1" w:rsidRPr="006F1A8A">
        <w:rPr>
          <w:rFonts w:ascii="Times New Roman" w:hAnsi="Times New Roman" w:cs="Times New Roman"/>
          <w:sz w:val="24"/>
          <w:szCs w:val="24"/>
        </w:rPr>
        <w:t xml:space="preserve">, providing redress to numerous individuals and groups whose human rights have been violated or providing crucial </w:t>
      </w:r>
      <w:r w:rsidR="00F63994" w:rsidRPr="006F1A8A">
        <w:rPr>
          <w:rFonts w:ascii="Times New Roman" w:hAnsi="Times New Roman" w:cs="Times New Roman"/>
          <w:sz w:val="24"/>
          <w:szCs w:val="24"/>
        </w:rPr>
        <w:t>advice on legislative or policy developments.</w:t>
      </w:r>
    </w:p>
    <w:p w14:paraId="469661A9" w14:textId="77777777" w:rsidR="00F63994" w:rsidRPr="006F1A8A" w:rsidRDefault="00F63994" w:rsidP="00623174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4FD9E32" w14:textId="77D12F98" w:rsidR="00F63994" w:rsidRPr="006F1A8A" w:rsidRDefault="00F63994" w:rsidP="00623174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F1A8A">
        <w:rPr>
          <w:rFonts w:ascii="Times New Roman" w:hAnsi="Times New Roman" w:cs="Times New Roman"/>
          <w:sz w:val="24"/>
          <w:szCs w:val="24"/>
        </w:rPr>
        <w:t>Through their reports to the Human Rights Council and the General Assembly, mandate holders have addressed several emerging issues</w:t>
      </w:r>
      <w:r w:rsidR="0050617E" w:rsidRPr="006F1A8A">
        <w:rPr>
          <w:rFonts w:ascii="Times New Roman" w:hAnsi="Times New Roman" w:cs="Times New Roman"/>
          <w:sz w:val="24"/>
          <w:szCs w:val="24"/>
        </w:rPr>
        <w:t xml:space="preserve"> and </w:t>
      </w:r>
      <w:r w:rsidR="006C5A6F" w:rsidRPr="006F1A8A">
        <w:rPr>
          <w:rFonts w:ascii="Times New Roman" w:hAnsi="Times New Roman" w:cs="Times New Roman"/>
          <w:sz w:val="24"/>
          <w:szCs w:val="24"/>
        </w:rPr>
        <w:t xml:space="preserve">made </w:t>
      </w:r>
      <w:r w:rsidR="00F53F7E" w:rsidRPr="006F1A8A">
        <w:rPr>
          <w:rFonts w:ascii="Times New Roman" w:hAnsi="Times New Roman" w:cs="Times New Roman"/>
          <w:sz w:val="24"/>
          <w:szCs w:val="24"/>
        </w:rPr>
        <w:t>link</w:t>
      </w:r>
      <w:r w:rsidR="006C5A6F" w:rsidRPr="006F1A8A">
        <w:rPr>
          <w:rFonts w:ascii="Times New Roman" w:hAnsi="Times New Roman" w:cs="Times New Roman"/>
          <w:sz w:val="24"/>
          <w:szCs w:val="24"/>
        </w:rPr>
        <w:t>s</w:t>
      </w:r>
      <w:r w:rsidR="00F53F7E" w:rsidRPr="006F1A8A">
        <w:rPr>
          <w:rFonts w:ascii="Times New Roman" w:hAnsi="Times New Roman" w:cs="Times New Roman"/>
          <w:sz w:val="24"/>
          <w:szCs w:val="24"/>
        </w:rPr>
        <w:t xml:space="preserve"> between </w:t>
      </w:r>
      <w:r w:rsidR="006C5A6F" w:rsidRPr="006F1A8A">
        <w:rPr>
          <w:rFonts w:ascii="Times New Roman" w:hAnsi="Times New Roman" w:cs="Times New Roman"/>
          <w:sz w:val="24"/>
          <w:szCs w:val="24"/>
        </w:rPr>
        <w:t xml:space="preserve">the three UN pillars of </w:t>
      </w:r>
      <w:r w:rsidR="00F53F7E" w:rsidRPr="006F1A8A">
        <w:rPr>
          <w:rFonts w:ascii="Times New Roman" w:hAnsi="Times New Roman" w:cs="Times New Roman"/>
          <w:sz w:val="24"/>
          <w:szCs w:val="24"/>
        </w:rPr>
        <w:t xml:space="preserve">human rights, peace and security, and </w:t>
      </w:r>
      <w:r w:rsidR="006C5A6F" w:rsidRPr="006F1A8A">
        <w:rPr>
          <w:rFonts w:ascii="Times New Roman" w:hAnsi="Times New Roman" w:cs="Times New Roman"/>
          <w:sz w:val="24"/>
          <w:szCs w:val="24"/>
        </w:rPr>
        <w:t xml:space="preserve">sustainable </w:t>
      </w:r>
      <w:r w:rsidR="00F53F7E" w:rsidRPr="006F1A8A">
        <w:rPr>
          <w:rFonts w:ascii="Times New Roman" w:hAnsi="Times New Roman" w:cs="Times New Roman"/>
          <w:sz w:val="24"/>
          <w:szCs w:val="24"/>
        </w:rPr>
        <w:t>development</w:t>
      </w:r>
      <w:r w:rsidR="00CD7C17" w:rsidRPr="006F1A8A">
        <w:rPr>
          <w:rFonts w:ascii="Times New Roman" w:hAnsi="Times New Roman" w:cs="Times New Roman"/>
          <w:sz w:val="24"/>
          <w:szCs w:val="24"/>
        </w:rPr>
        <w:t>.</w:t>
      </w:r>
      <w:r w:rsidR="00E62E35" w:rsidRPr="006F1A8A">
        <w:rPr>
          <w:rFonts w:ascii="Times New Roman" w:hAnsi="Times New Roman" w:cs="Times New Roman"/>
          <w:sz w:val="24"/>
          <w:szCs w:val="24"/>
        </w:rPr>
        <w:t xml:space="preserve"> Our engagement with New-York based entities have proven instrumental in maintaining and reinforcing human rights mainstreaming in the whole UN system</w:t>
      </w:r>
      <w:r w:rsidR="00C40BB8" w:rsidRPr="006F1A8A">
        <w:rPr>
          <w:rFonts w:ascii="Times New Roman" w:hAnsi="Times New Roman" w:cs="Times New Roman"/>
          <w:sz w:val="24"/>
          <w:szCs w:val="24"/>
        </w:rPr>
        <w:t>.</w:t>
      </w:r>
    </w:p>
    <w:p w14:paraId="54D2D9B5" w14:textId="77777777" w:rsidR="00CB56D2" w:rsidRPr="006F1A8A" w:rsidRDefault="00CB56D2" w:rsidP="00623174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2496FEE" w14:textId="7C964064" w:rsidR="00CB56D2" w:rsidRPr="006F1A8A" w:rsidRDefault="00655DAC" w:rsidP="00245D09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F1A8A">
        <w:rPr>
          <w:rFonts w:ascii="Times New Roman" w:hAnsi="Times New Roman" w:cs="Times New Roman"/>
          <w:sz w:val="24"/>
          <w:szCs w:val="24"/>
        </w:rPr>
        <w:t>Mandate holders are also e</w:t>
      </w:r>
      <w:r w:rsidR="00CB56D2" w:rsidRPr="006F1A8A">
        <w:rPr>
          <w:rFonts w:ascii="Times New Roman" w:hAnsi="Times New Roman" w:cs="Times New Roman"/>
          <w:sz w:val="24"/>
          <w:szCs w:val="24"/>
        </w:rPr>
        <w:t>ncour</w:t>
      </w:r>
      <w:r w:rsidRPr="006F1A8A">
        <w:rPr>
          <w:rFonts w:ascii="Times New Roman" w:hAnsi="Times New Roman" w:cs="Times New Roman"/>
          <w:sz w:val="24"/>
          <w:szCs w:val="24"/>
        </w:rPr>
        <w:t>a</w:t>
      </w:r>
      <w:r w:rsidR="00CB56D2" w:rsidRPr="006F1A8A">
        <w:rPr>
          <w:rFonts w:ascii="Times New Roman" w:hAnsi="Times New Roman" w:cs="Times New Roman"/>
          <w:sz w:val="24"/>
          <w:szCs w:val="24"/>
        </w:rPr>
        <w:t>ged by the increased dem</w:t>
      </w:r>
      <w:r w:rsidRPr="006F1A8A">
        <w:rPr>
          <w:rFonts w:ascii="Times New Roman" w:hAnsi="Times New Roman" w:cs="Times New Roman"/>
          <w:sz w:val="24"/>
          <w:szCs w:val="24"/>
        </w:rPr>
        <w:t>a</w:t>
      </w:r>
      <w:r w:rsidR="00CB56D2" w:rsidRPr="006F1A8A">
        <w:rPr>
          <w:rFonts w:ascii="Times New Roman" w:hAnsi="Times New Roman" w:cs="Times New Roman"/>
          <w:sz w:val="24"/>
          <w:szCs w:val="24"/>
        </w:rPr>
        <w:t xml:space="preserve">nds for </w:t>
      </w:r>
      <w:r w:rsidRPr="006F1A8A">
        <w:rPr>
          <w:rFonts w:ascii="Times New Roman" w:hAnsi="Times New Roman" w:cs="Times New Roman"/>
          <w:sz w:val="24"/>
          <w:szCs w:val="24"/>
        </w:rPr>
        <w:t>t</w:t>
      </w:r>
      <w:r w:rsidR="00CB56D2" w:rsidRPr="006F1A8A">
        <w:rPr>
          <w:rFonts w:ascii="Times New Roman" w:hAnsi="Times New Roman" w:cs="Times New Roman"/>
          <w:sz w:val="24"/>
          <w:szCs w:val="24"/>
        </w:rPr>
        <w:t xml:space="preserve">echnical </w:t>
      </w:r>
      <w:r w:rsidRPr="006F1A8A">
        <w:rPr>
          <w:rFonts w:ascii="Times New Roman" w:hAnsi="Times New Roman" w:cs="Times New Roman"/>
          <w:sz w:val="24"/>
          <w:szCs w:val="24"/>
        </w:rPr>
        <w:t xml:space="preserve">advice </w:t>
      </w:r>
      <w:r w:rsidR="00314096" w:rsidRPr="006F1A8A">
        <w:rPr>
          <w:rFonts w:ascii="Times New Roman" w:hAnsi="Times New Roman" w:cs="Times New Roman"/>
          <w:sz w:val="24"/>
          <w:szCs w:val="24"/>
        </w:rPr>
        <w:t xml:space="preserve">received from States and other stakeholders. The </w:t>
      </w:r>
      <w:r w:rsidR="006F48A4" w:rsidRPr="006F1A8A">
        <w:rPr>
          <w:rFonts w:ascii="Times New Roman" w:hAnsi="Times New Roman" w:cs="Times New Roman"/>
          <w:sz w:val="24"/>
          <w:szCs w:val="24"/>
        </w:rPr>
        <w:t xml:space="preserve">report’s </w:t>
      </w:r>
      <w:r w:rsidR="00A62CF1" w:rsidRPr="006F1A8A">
        <w:rPr>
          <w:rFonts w:ascii="Times New Roman" w:hAnsi="Times New Roman" w:cs="Times New Roman"/>
          <w:sz w:val="24"/>
          <w:szCs w:val="24"/>
        </w:rPr>
        <w:t>a</w:t>
      </w:r>
      <w:r w:rsidR="00314096" w:rsidRPr="006F1A8A">
        <w:rPr>
          <w:rFonts w:ascii="Times New Roman" w:hAnsi="Times New Roman" w:cs="Times New Roman"/>
          <w:sz w:val="24"/>
          <w:szCs w:val="24"/>
        </w:rPr>
        <w:t xml:space="preserve">ddendum shows the </w:t>
      </w:r>
      <w:r w:rsidR="00CB56D2" w:rsidRPr="006F1A8A">
        <w:rPr>
          <w:rFonts w:ascii="Times New Roman" w:hAnsi="Times New Roman" w:cs="Times New Roman"/>
          <w:sz w:val="24"/>
          <w:szCs w:val="24"/>
        </w:rPr>
        <w:t xml:space="preserve">creativity </w:t>
      </w:r>
      <w:r w:rsidR="00314096" w:rsidRPr="006F1A8A">
        <w:rPr>
          <w:rFonts w:ascii="Times New Roman" w:hAnsi="Times New Roman" w:cs="Times New Roman"/>
          <w:sz w:val="24"/>
          <w:szCs w:val="24"/>
        </w:rPr>
        <w:t xml:space="preserve">deployed </w:t>
      </w:r>
      <w:r w:rsidR="00CB56D2" w:rsidRPr="006F1A8A">
        <w:rPr>
          <w:rFonts w:ascii="Times New Roman" w:hAnsi="Times New Roman" w:cs="Times New Roman"/>
          <w:sz w:val="24"/>
          <w:szCs w:val="24"/>
        </w:rPr>
        <w:t xml:space="preserve">by </w:t>
      </w:r>
      <w:r w:rsidR="00314096" w:rsidRPr="006F1A8A">
        <w:rPr>
          <w:rFonts w:ascii="Times New Roman" w:hAnsi="Times New Roman" w:cs="Times New Roman"/>
          <w:sz w:val="24"/>
          <w:szCs w:val="24"/>
        </w:rPr>
        <w:t xml:space="preserve">my colleagues </w:t>
      </w:r>
      <w:r w:rsidR="00CB56D2" w:rsidRPr="006F1A8A">
        <w:rPr>
          <w:rFonts w:ascii="Times New Roman" w:hAnsi="Times New Roman" w:cs="Times New Roman"/>
          <w:sz w:val="24"/>
          <w:szCs w:val="24"/>
        </w:rPr>
        <w:t>to respond</w:t>
      </w:r>
      <w:r w:rsidR="00314096" w:rsidRPr="006F1A8A">
        <w:rPr>
          <w:rFonts w:ascii="Times New Roman" w:hAnsi="Times New Roman" w:cs="Times New Roman"/>
          <w:sz w:val="24"/>
          <w:szCs w:val="24"/>
        </w:rPr>
        <w:t xml:space="preserve"> to these requests</w:t>
      </w:r>
      <w:r w:rsidR="00CB56D2" w:rsidRPr="006F1A8A">
        <w:rPr>
          <w:rFonts w:ascii="Times New Roman" w:hAnsi="Times New Roman" w:cs="Times New Roman"/>
          <w:sz w:val="24"/>
          <w:szCs w:val="24"/>
        </w:rPr>
        <w:t xml:space="preserve"> despite the lack of resources for such activities. </w:t>
      </w:r>
      <w:r w:rsidR="003E5D13" w:rsidRPr="006F1A8A">
        <w:rPr>
          <w:rFonts w:ascii="Times New Roman" w:hAnsi="Times New Roman" w:cs="Times New Roman"/>
          <w:sz w:val="24"/>
          <w:szCs w:val="24"/>
        </w:rPr>
        <w:lastRenderedPageBreak/>
        <w:t>While the H</w:t>
      </w:r>
      <w:r w:rsidR="00DA1300" w:rsidRPr="006F1A8A">
        <w:rPr>
          <w:rFonts w:ascii="Times New Roman" w:hAnsi="Times New Roman" w:cs="Times New Roman"/>
          <w:sz w:val="24"/>
          <w:szCs w:val="24"/>
        </w:rPr>
        <w:t xml:space="preserve">uman Rights Council </w:t>
      </w:r>
      <w:r w:rsidR="003E5D13" w:rsidRPr="006F1A8A">
        <w:rPr>
          <w:rFonts w:ascii="Times New Roman" w:hAnsi="Times New Roman" w:cs="Times New Roman"/>
          <w:sz w:val="24"/>
          <w:szCs w:val="24"/>
        </w:rPr>
        <w:t xml:space="preserve">has provided resources for follow-up to </w:t>
      </w:r>
      <w:r w:rsidR="00314096" w:rsidRPr="006F1A8A">
        <w:rPr>
          <w:rFonts w:ascii="Times New Roman" w:hAnsi="Times New Roman" w:cs="Times New Roman"/>
          <w:sz w:val="24"/>
          <w:szCs w:val="24"/>
        </w:rPr>
        <w:t xml:space="preserve">the work and recommendations of Treaty Bodies and the </w:t>
      </w:r>
      <w:r w:rsidR="003E5D13" w:rsidRPr="006F1A8A">
        <w:rPr>
          <w:rFonts w:ascii="Times New Roman" w:hAnsi="Times New Roman" w:cs="Times New Roman"/>
          <w:sz w:val="24"/>
          <w:szCs w:val="24"/>
        </w:rPr>
        <w:t>U</w:t>
      </w:r>
      <w:r w:rsidR="00DA1300" w:rsidRPr="006F1A8A">
        <w:rPr>
          <w:rFonts w:ascii="Times New Roman" w:hAnsi="Times New Roman" w:cs="Times New Roman"/>
          <w:sz w:val="24"/>
          <w:szCs w:val="24"/>
        </w:rPr>
        <w:t>niversal Periodic Review</w:t>
      </w:r>
      <w:r w:rsidR="003E5D13" w:rsidRPr="006F1A8A">
        <w:rPr>
          <w:rFonts w:ascii="Times New Roman" w:hAnsi="Times New Roman" w:cs="Times New Roman"/>
          <w:sz w:val="24"/>
          <w:szCs w:val="24"/>
        </w:rPr>
        <w:t xml:space="preserve">, there is nothing similar for the considerable work done by </w:t>
      </w:r>
      <w:r w:rsidR="00EB7B46" w:rsidRPr="006F1A8A">
        <w:rPr>
          <w:rFonts w:ascii="Times New Roman" w:hAnsi="Times New Roman" w:cs="Times New Roman"/>
          <w:sz w:val="24"/>
          <w:szCs w:val="24"/>
        </w:rPr>
        <w:t>S</w:t>
      </w:r>
      <w:r w:rsidR="00F27668" w:rsidRPr="006F1A8A">
        <w:rPr>
          <w:rFonts w:ascii="Times New Roman" w:hAnsi="Times New Roman" w:cs="Times New Roman"/>
          <w:sz w:val="24"/>
          <w:szCs w:val="24"/>
        </w:rPr>
        <w:t xml:space="preserve">pecial </w:t>
      </w:r>
      <w:r w:rsidR="00EB7B46" w:rsidRPr="006F1A8A">
        <w:rPr>
          <w:rFonts w:ascii="Times New Roman" w:hAnsi="Times New Roman" w:cs="Times New Roman"/>
          <w:sz w:val="24"/>
          <w:szCs w:val="24"/>
        </w:rPr>
        <w:t>P</w:t>
      </w:r>
      <w:r w:rsidR="00F27668" w:rsidRPr="006F1A8A">
        <w:rPr>
          <w:rFonts w:ascii="Times New Roman" w:hAnsi="Times New Roman" w:cs="Times New Roman"/>
          <w:sz w:val="24"/>
          <w:szCs w:val="24"/>
        </w:rPr>
        <w:t>rocedures</w:t>
      </w:r>
      <w:r w:rsidR="003E5D13" w:rsidRPr="006F1A8A">
        <w:rPr>
          <w:rFonts w:ascii="Times New Roman" w:hAnsi="Times New Roman" w:cs="Times New Roman"/>
          <w:sz w:val="24"/>
          <w:szCs w:val="24"/>
        </w:rPr>
        <w:t xml:space="preserve">. </w:t>
      </w:r>
      <w:r w:rsidR="00F27668" w:rsidRPr="006F1A8A">
        <w:rPr>
          <w:rFonts w:ascii="Times New Roman" w:hAnsi="Times New Roman" w:cs="Times New Roman"/>
          <w:sz w:val="24"/>
          <w:szCs w:val="24"/>
        </w:rPr>
        <w:t xml:space="preserve">Mandate holders have also maintained their engagement with various parts of the UN system and regional bodies, these actors playing a crucial role in </w:t>
      </w:r>
      <w:r w:rsidR="00245D09" w:rsidRPr="006F1A8A">
        <w:rPr>
          <w:rFonts w:ascii="Times New Roman" w:hAnsi="Times New Roman" w:cs="Times New Roman"/>
          <w:sz w:val="24"/>
          <w:szCs w:val="24"/>
        </w:rPr>
        <w:t>leveraging and implementing the thematic and country assessment and recommendations issued by mandate holders.</w:t>
      </w:r>
      <w:r w:rsidR="00D76CCC" w:rsidRPr="006F1A8A">
        <w:rPr>
          <w:rFonts w:ascii="Times New Roman" w:hAnsi="Times New Roman" w:cs="Times New Roman"/>
          <w:sz w:val="24"/>
          <w:szCs w:val="24"/>
          <w:lang w:val="en-GB"/>
        </w:rPr>
        <w:t xml:space="preserve"> Their significant contributions to prevention</w:t>
      </w:r>
      <w:r w:rsidR="007926C7" w:rsidRPr="006F1A8A">
        <w:rPr>
          <w:rFonts w:ascii="Times New Roman" w:hAnsi="Times New Roman" w:cs="Times New Roman"/>
          <w:sz w:val="24"/>
          <w:szCs w:val="24"/>
          <w:lang w:val="en-GB"/>
        </w:rPr>
        <w:t xml:space="preserve"> and</w:t>
      </w:r>
      <w:r w:rsidR="00D76CCC" w:rsidRPr="006F1A8A">
        <w:rPr>
          <w:rFonts w:ascii="Times New Roman" w:hAnsi="Times New Roman" w:cs="Times New Roman"/>
          <w:sz w:val="24"/>
          <w:szCs w:val="24"/>
          <w:lang w:val="en-GB"/>
        </w:rPr>
        <w:t xml:space="preserve"> the continued development of human rights standards are also highlighted.</w:t>
      </w:r>
    </w:p>
    <w:p w14:paraId="7EF2FBE2" w14:textId="029DA878" w:rsidR="00F63994" w:rsidRPr="006F1A8A" w:rsidRDefault="00F63994" w:rsidP="00623174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4E33BCE3" w14:textId="4D6A2724" w:rsidR="00C22980" w:rsidRPr="006F1A8A" w:rsidRDefault="00C22980" w:rsidP="00623174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6F1A8A">
        <w:rPr>
          <w:rFonts w:ascii="Times New Roman" w:hAnsi="Times New Roman" w:cs="Times New Roman"/>
          <w:sz w:val="24"/>
          <w:szCs w:val="24"/>
          <w:lang w:val="en-GB"/>
        </w:rPr>
        <w:t>Mr President,</w:t>
      </w:r>
    </w:p>
    <w:p w14:paraId="422CDCFF" w14:textId="77777777" w:rsidR="00C22980" w:rsidRPr="006F1A8A" w:rsidRDefault="00C22980" w:rsidP="00623174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49A7DADF" w14:textId="64E03BE7" w:rsidR="00C22980" w:rsidRPr="006F1A8A" w:rsidRDefault="00F874EC" w:rsidP="00623174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6F1A8A">
        <w:rPr>
          <w:rFonts w:ascii="Times New Roman" w:hAnsi="Times New Roman" w:cs="Times New Roman"/>
          <w:sz w:val="24"/>
          <w:szCs w:val="24"/>
          <w:lang w:val="en-GB"/>
        </w:rPr>
        <w:t>T</w:t>
      </w:r>
      <w:r w:rsidR="00C22980" w:rsidRPr="006F1A8A">
        <w:rPr>
          <w:rFonts w:ascii="Times New Roman" w:hAnsi="Times New Roman" w:cs="Times New Roman"/>
          <w:sz w:val="24"/>
          <w:szCs w:val="24"/>
          <w:lang w:val="en-GB"/>
        </w:rPr>
        <w:t xml:space="preserve">he Coordination Committee did </w:t>
      </w:r>
      <w:r w:rsidRPr="006F1A8A">
        <w:rPr>
          <w:rFonts w:ascii="Times New Roman" w:hAnsi="Times New Roman" w:cs="Times New Roman"/>
          <w:sz w:val="24"/>
          <w:szCs w:val="24"/>
          <w:lang w:val="en-GB"/>
        </w:rPr>
        <w:t xml:space="preserve">its </w:t>
      </w:r>
      <w:r w:rsidR="00C22980" w:rsidRPr="006F1A8A">
        <w:rPr>
          <w:rFonts w:ascii="Times New Roman" w:hAnsi="Times New Roman" w:cs="Times New Roman"/>
          <w:sz w:val="24"/>
          <w:szCs w:val="24"/>
          <w:lang w:val="en-GB"/>
        </w:rPr>
        <w:t>best to adapt and respond to the increasing demands for i</w:t>
      </w:r>
      <w:r w:rsidR="00685776" w:rsidRPr="006F1A8A">
        <w:rPr>
          <w:rFonts w:ascii="Times New Roman" w:hAnsi="Times New Roman" w:cs="Times New Roman"/>
          <w:sz w:val="24"/>
          <w:szCs w:val="24"/>
          <w:lang w:val="en-GB"/>
        </w:rPr>
        <w:t>nterventions, decisions or advice</w:t>
      </w:r>
      <w:r w:rsidR="005E5E1B" w:rsidRPr="006F1A8A">
        <w:rPr>
          <w:rFonts w:ascii="Times New Roman" w:hAnsi="Times New Roman" w:cs="Times New Roman"/>
          <w:sz w:val="24"/>
          <w:szCs w:val="24"/>
          <w:lang w:val="en-GB"/>
        </w:rPr>
        <w:t xml:space="preserve"> – </w:t>
      </w:r>
      <w:r w:rsidR="00685776" w:rsidRPr="006F1A8A">
        <w:rPr>
          <w:rFonts w:ascii="Times New Roman" w:hAnsi="Times New Roman" w:cs="Times New Roman"/>
          <w:sz w:val="24"/>
          <w:szCs w:val="24"/>
          <w:lang w:val="en-GB"/>
        </w:rPr>
        <w:t xml:space="preserve">be it from States, the UN system, civil society or mandate holders themselves. </w:t>
      </w:r>
      <w:r w:rsidR="00D026A1" w:rsidRPr="006F1A8A">
        <w:rPr>
          <w:rFonts w:ascii="Times New Roman" w:hAnsi="Times New Roman" w:cs="Times New Roman"/>
          <w:sz w:val="24"/>
          <w:szCs w:val="24"/>
          <w:lang w:val="en-GB"/>
        </w:rPr>
        <w:t xml:space="preserve">We maximise the opportunities offered by new technologies to maintain dialogue among mandate holders and with external stakeholders on issues related to </w:t>
      </w:r>
      <w:r w:rsidR="003B0757" w:rsidRPr="006F1A8A">
        <w:rPr>
          <w:rFonts w:ascii="Times New Roman" w:hAnsi="Times New Roman" w:cs="Times New Roman"/>
          <w:sz w:val="24"/>
          <w:szCs w:val="24"/>
          <w:lang w:val="en-GB"/>
        </w:rPr>
        <w:t>S</w:t>
      </w:r>
      <w:r w:rsidR="00D026A1" w:rsidRPr="006F1A8A">
        <w:rPr>
          <w:rFonts w:ascii="Times New Roman" w:hAnsi="Times New Roman" w:cs="Times New Roman"/>
          <w:sz w:val="24"/>
          <w:szCs w:val="24"/>
          <w:lang w:val="en-GB"/>
        </w:rPr>
        <w:t xml:space="preserve">pecial </w:t>
      </w:r>
      <w:r w:rsidR="003B0757" w:rsidRPr="006F1A8A">
        <w:rPr>
          <w:rFonts w:ascii="Times New Roman" w:hAnsi="Times New Roman" w:cs="Times New Roman"/>
          <w:sz w:val="24"/>
          <w:szCs w:val="24"/>
          <w:lang w:val="en-GB"/>
        </w:rPr>
        <w:t>P</w:t>
      </w:r>
      <w:r w:rsidR="00D026A1" w:rsidRPr="006F1A8A">
        <w:rPr>
          <w:rFonts w:ascii="Times New Roman" w:hAnsi="Times New Roman" w:cs="Times New Roman"/>
          <w:sz w:val="24"/>
          <w:szCs w:val="24"/>
          <w:lang w:val="en-GB"/>
        </w:rPr>
        <w:t xml:space="preserve">rocedures. </w:t>
      </w:r>
      <w:r w:rsidR="002416B5" w:rsidRPr="006F1A8A">
        <w:rPr>
          <w:rFonts w:ascii="Times New Roman" w:hAnsi="Times New Roman" w:cs="Times New Roman"/>
          <w:sz w:val="24"/>
          <w:szCs w:val="24"/>
          <w:lang w:val="en-GB"/>
        </w:rPr>
        <w:t xml:space="preserve">The Committee also facilitated coordinated responses of </w:t>
      </w:r>
      <w:r w:rsidR="00FD2656" w:rsidRPr="006F1A8A">
        <w:rPr>
          <w:rFonts w:ascii="Times New Roman" w:hAnsi="Times New Roman" w:cs="Times New Roman"/>
          <w:sz w:val="24"/>
          <w:szCs w:val="24"/>
          <w:lang w:val="en-GB"/>
        </w:rPr>
        <w:t>S</w:t>
      </w:r>
      <w:r w:rsidR="002416B5" w:rsidRPr="006F1A8A">
        <w:rPr>
          <w:rFonts w:ascii="Times New Roman" w:hAnsi="Times New Roman" w:cs="Times New Roman"/>
          <w:sz w:val="24"/>
          <w:szCs w:val="24"/>
          <w:lang w:val="en-GB"/>
        </w:rPr>
        <w:t xml:space="preserve">pecial </w:t>
      </w:r>
      <w:r w:rsidR="00FD2656" w:rsidRPr="006F1A8A">
        <w:rPr>
          <w:rFonts w:ascii="Times New Roman" w:hAnsi="Times New Roman" w:cs="Times New Roman"/>
          <w:sz w:val="24"/>
          <w:szCs w:val="24"/>
          <w:lang w:val="en-GB"/>
        </w:rPr>
        <w:t>P</w:t>
      </w:r>
      <w:r w:rsidR="002416B5" w:rsidRPr="006F1A8A">
        <w:rPr>
          <w:rFonts w:ascii="Times New Roman" w:hAnsi="Times New Roman" w:cs="Times New Roman"/>
          <w:sz w:val="24"/>
          <w:szCs w:val="24"/>
          <w:lang w:val="en-GB"/>
        </w:rPr>
        <w:t>rocedures on important political and institutional developments, including on ongoing UN reforms</w:t>
      </w:r>
      <w:r w:rsidR="00FD2656" w:rsidRPr="006F1A8A">
        <w:rPr>
          <w:rFonts w:ascii="Times New Roman" w:hAnsi="Times New Roman" w:cs="Times New Roman"/>
          <w:sz w:val="24"/>
          <w:szCs w:val="24"/>
          <w:lang w:val="en-GB"/>
        </w:rPr>
        <w:t xml:space="preserve"> and</w:t>
      </w:r>
      <w:r w:rsidR="002416B5" w:rsidRPr="006F1A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DF2DAA" w:rsidRPr="006F1A8A">
        <w:rPr>
          <w:rFonts w:ascii="Times New Roman" w:hAnsi="Times New Roman" w:cs="Times New Roman"/>
          <w:sz w:val="24"/>
          <w:szCs w:val="24"/>
          <w:lang w:val="en-GB"/>
        </w:rPr>
        <w:t xml:space="preserve">attacks against mandate holders or the multilateral system. We invested significant time in dealing with complaints </w:t>
      </w:r>
      <w:r w:rsidR="001D1853" w:rsidRPr="006F1A8A">
        <w:rPr>
          <w:rFonts w:ascii="Times New Roman" w:hAnsi="Times New Roman" w:cs="Times New Roman"/>
          <w:sz w:val="24"/>
          <w:szCs w:val="24"/>
          <w:lang w:val="en-GB"/>
        </w:rPr>
        <w:t>received in the context of the Internal Advisory Procedure, including at the request of the President of the Human Rights Council. This procedure has proven eff</w:t>
      </w:r>
      <w:r w:rsidR="007128DC">
        <w:rPr>
          <w:rFonts w:ascii="Times New Roman" w:hAnsi="Times New Roman" w:cs="Times New Roman"/>
          <w:sz w:val="24"/>
          <w:szCs w:val="24"/>
          <w:lang w:val="en-GB"/>
        </w:rPr>
        <w:t xml:space="preserve">ective </w:t>
      </w:r>
      <w:r w:rsidR="001D1853" w:rsidRPr="006F1A8A">
        <w:rPr>
          <w:rFonts w:ascii="Times New Roman" w:hAnsi="Times New Roman" w:cs="Times New Roman"/>
          <w:sz w:val="24"/>
          <w:szCs w:val="24"/>
          <w:lang w:val="en-GB"/>
        </w:rPr>
        <w:t>in implement</w:t>
      </w:r>
      <w:r w:rsidR="007075B5" w:rsidRPr="006F1A8A">
        <w:rPr>
          <w:rFonts w:ascii="Times New Roman" w:hAnsi="Times New Roman" w:cs="Times New Roman"/>
          <w:sz w:val="24"/>
          <w:szCs w:val="24"/>
          <w:lang w:val="en-GB"/>
        </w:rPr>
        <w:t xml:space="preserve">ing </w:t>
      </w:r>
      <w:r w:rsidR="001D1853" w:rsidRPr="006F1A8A">
        <w:rPr>
          <w:rFonts w:ascii="Times New Roman" w:hAnsi="Times New Roman" w:cs="Times New Roman"/>
          <w:sz w:val="24"/>
          <w:szCs w:val="24"/>
          <w:lang w:val="en-GB"/>
        </w:rPr>
        <w:t xml:space="preserve">the Code of Conduct and the continued improvement of the </w:t>
      </w:r>
      <w:r w:rsidR="001B651F" w:rsidRPr="006F1A8A">
        <w:rPr>
          <w:rFonts w:ascii="Times New Roman" w:hAnsi="Times New Roman" w:cs="Times New Roman"/>
          <w:sz w:val="24"/>
          <w:szCs w:val="24"/>
          <w:lang w:val="en-GB"/>
        </w:rPr>
        <w:t xml:space="preserve">system of </w:t>
      </w:r>
      <w:r w:rsidR="007075B5" w:rsidRPr="006F1A8A">
        <w:rPr>
          <w:rFonts w:ascii="Times New Roman" w:hAnsi="Times New Roman" w:cs="Times New Roman"/>
          <w:sz w:val="24"/>
          <w:szCs w:val="24"/>
          <w:lang w:val="en-GB"/>
        </w:rPr>
        <w:t>S</w:t>
      </w:r>
      <w:r w:rsidR="001B651F" w:rsidRPr="006F1A8A">
        <w:rPr>
          <w:rFonts w:ascii="Times New Roman" w:hAnsi="Times New Roman" w:cs="Times New Roman"/>
          <w:sz w:val="24"/>
          <w:szCs w:val="24"/>
          <w:lang w:val="en-GB"/>
        </w:rPr>
        <w:t xml:space="preserve">pecial </w:t>
      </w:r>
      <w:r w:rsidR="007075B5" w:rsidRPr="006F1A8A">
        <w:rPr>
          <w:rFonts w:ascii="Times New Roman" w:hAnsi="Times New Roman" w:cs="Times New Roman"/>
          <w:sz w:val="24"/>
          <w:szCs w:val="24"/>
          <w:lang w:val="en-GB"/>
        </w:rPr>
        <w:t>P</w:t>
      </w:r>
      <w:r w:rsidR="001B651F" w:rsidRPr="006F1A8A">
        <w:rPr>
          <w:rFonts w:ascii="Times New Roman" w:hAnsi="Times New Roman" w:cs="Times New Roman"/>
          <w:sz w:val="24"/>
          <w:szCs w:val="24"/>
          <w:lang w:val="en-GB"/>
        </w:rPr>
        <w:t xml:space="preserve">rocedures. I encourage all stakeholders to continue using this </w:t>
      </w:r>
      <w:r w:rsidR="009D1A68" w:rsidRPr="006F1A8A">
        <w:rPr>
          <w:rFonts w:ascii="Times New Roman" w:hAnsi="Times New Roman" w:cs="Times New Roman"/>
          <w:sz w:val="24"/>
          <w:szCs w:val="24"/>
          <w:lang w:val="en-GB"/>
        </w:rPr>
        <w:t>procedure</w:t>
      </w:r>
      <w:r w:rsidR="001B651F" w:rsidRPr="006F1A8A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14:paraId="75213DCF" w14:textId="77777777" w:rsidR="001B651F" w:rsidRPr="006F1A8A" w:rsidRDefault="001B651F" w:rsidP="00623174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08BE4731" w14:textId="4FD77E95" w:rsidR="00111D8C" w:rsidRPr="006F1A8A" w:rsidRDefault="00232437" w:rsidP="00111D8C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6F1A8A">
        <w:rPr>
          <w:rFonts w:ascii="Times New Roman" w:hAnsi="Times New Roman" w:cs="Times New Roman"/>
          <w:sz w:val="24"/>
          <w:szCs w:val="24"/>
          <w:lang w:val="en-GB"/>
        </w:rPr>
        <w:t xml:space="preserve">I am also happy to announce that </w:t>
      </w:r>
      <w:r w:rsidR="002C396D" w:rsidRPr="006F1A8A">
        <w:rPr>
          <w:rFonts w:ascii="Times New Roman" w:hAnsi="Times New Roman" w:cs="Times New Roman"/>
          <w:sz w:val="24"/>
          <w:szCs w:val="24"/>
          <w:lang w:val="en-GB"/>
        </w:rPr>
        <w:t>the Office</w:t>
      </w:r>
      <w:r w:rsidRPr="006F1A8A">
        <w:rPr>
          <w:rFonts w:ascii="Times New Roman" w:hAnsi="Times New Roman" w:cs="Times New Roman"/>
          <w:sz w:val="24"/>
          <w:szCs w:val="24"/>
          <w:lang w:val="en-GB"/>
        </w:rPr>
        <w:t xml:space="preserve"> managed to find some resources to </w:t>
      </w:r>
      <w:r w:rsidR="00D326BF" w:rsidRPr="006F1A8A">
        <w:rPr>
          <w:rFonts w:ascii="Times New Roman" w:hAnsi="Times New Roman" w:cs="Times New Roman"/>
          <w:sz w:val="24"/>
          <w:szCs w:val="24"/>
          <w:lang w:val="en-GB"/>
        </w:rPr>
        <w:t>allow us to have our 2025 Annual Meeting from 8 to 10 April</w:t>
      </w:r>
      <w:r w:rsidR="007075B5" w:rsidRPr="006F1A8A">
        <w:rPr>
          <w:rFonts w:ascii="Times New Roman" w:hAnsi="Times New Roman" w:cs="Times New Roman"/>
          <w:sz w:val="24"/>
          <w:szCs w:val="24"/>
          <w:lang w:val="en-GB"/>
        </w:rPr>
        <w:t xml:space="preserve"> 2026</w:t>
      </w:r>
      <w:r w:rsidR="00D326BF" w:rsidRPr="006F1A8A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r w:rsidR="00C60E54" w:rsidRPr="006F1A8A">
        <w:rPr>
          <w:rFonts w:ascii="Times New Roman" w:hAnsi="Times New Roman" w:cs="Times New Roman"/>
          <w:sz w:val="24"/>
          <w:szCs w:val="24"/>
          <w:lang w:val="en-GB"/>
        </w:rPr>
        <w:t xml:space="preserve">This would be a key moment for </w:t>
      </w:r>
      <w:r w:rsidR="0072246D" w:rsidRPr="006F1A8A">
        <w:rPr>
          <w:rFonts w:ascii="Times New Roman" w:hAnsi="Times New Roman" w:cs="Times New Roman"/>
          <w:sz w:val="24"/>
          <w:szCs w:val="24"/>
          <w:lang w:val="en-GB"/>
        </w:rPr>
        <w:t>S</w:t>
      </w:r>
      <w:r w:rsidR="00C60E54" w:rsidRPr="006F1A8A">
        <w:rPr>
          <w:rFonts w:ascii="Times New Roman" w:hAnsi="Times New Roman" w:cs="Times New Roman"/>
          <w:sz w:val="24"/>
          <w:szCs w:val="24"/>
          <w:lang w:val="en-GB"/>
        </w:rPr>
        <w:t xml:space="preserve">pecial </w:t>
      </w:r>
      <w:r w:rsidR="0072246D" w:rsidRPr="006F1A8A">
        <w:rPr>
          <w:rFonts w:ascii="Times New Roman" w:hAnsi="Times New Roman" w:cs="Times New Roman"/>
          <w:sz w:val="24"/>
          <w:szCs w:val="24"/>
          <w:lang w:val="en-GB"/>
        </w:rPr>
        <w:t>P</w:t>
      </w:r>
      <w:r w:rsidR="00C60E54" w:rsidRPr="006F1A8A">
        <w:rPr>
          <w:rFonts w:ascii="Times New Roman" w:hAnsi="Times New Roman" w:cs="Times New Roman"/>
          <w:sz w:val="24"/>
          <w:szCs w:val="24"/>
          <w:lang w:val="en-GB"/>
        </w:rPr>
        <w:t xml:space="preserve">rocedures to </w:t>
      </w:r>
      <w:r w:rsidR="0005012D" w:rsidRPr="006F1A8A">
        <w:rPr>
          <w:rFonts w:ascii="Times New Roman" w:hAnsi="Times New Roman" w:cs="Times New Roman"/>
          <w:sz w:val="24"/>
          <w:szCs w:val="24"/>
          <w:lang w:val="en-GB"/>
        </w:rPr>
        <w:t xml:space="preserve">continue adapting the system to the constantly evolving </w:t>
      </w:r>
      <w:r w:rsidR="00004583" w:rsidRPr="006F1A8A">
        <w:rPr>
          <w:rFonts w:ascii="Times New Roman" w:hAnsi="Times New Roman" w:cs="Times New Roman"/>
          <w:sz w:val="24"/>
          <w:szCs w:val="24"/>
          <w:lang w:val="en-GB"/>
        </w:rPr>
        <w:t>challenges</w:t>
      </w:r>
      <w:r w:rsidR="0005012D" w:rsidRPr="006F1A8A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r w:rsidR="002653D7" w:rsidRPr="006F1A8A">
        <w:rPr>
          <w:rFonts w:ascii="Times New Roman" w:hAnsi="Times New Roman" w:cs="Times New Roman"/>
          <w:sz w:val="24"/>
          <w:szCs w:val="24"/>
          <w:lang w:val="en-GB"/>
        </w:rPr>
        <w:t>During this Annual Meeting</w:t>
      </w:r>
      <w:r w:rsidR="00E16FE0" w:rsidRPr="006F1A8A">
        <w:rPr>
          <w:rFonts w:ascii="Times New Roman" w:hAnsi="Times New Roman" w:cs="Times New Roman"/>
          <w:sz w:val="24"/>
          <w:szCs w:val="24"/>
          <w:lang w:val="en-GB"/>
        </w:rPr>
        <w:t>,</w:t>
      </w:r>
      <w:r w:rsidR="0005012D" w:rsidRPr="006F1A8A">
        <w:rPr>
          <w:rFonts w:ascii="Times New Roman" w:hAnsi="Times New Roman" w:cs="Times New Roman"/>
          <w:sz w:val="24"/>
          <w:szCs w:val="24"/>
          <w:lang w:val="en-GB"/>
        </w:rPr>
        <w:t xml:space="preserve"> we intend to consider </w:t>
      </w:r>
      <w:r w:rsidR="00700A3A" w:rsidRPr="006F1A8A">
        <w:rPr>
          <w:rFonts w:ascii="Times New Roman" w:hAnsi="Times New Roman" w:cs="Times New Roman"/>
          <w:sz w:val="24"/>
          <w:szCs w:val="24"/>
          <w:lang w:val="en-GB"/>
        </w:rPr>
        <w:t>innova</w:t>
      </w:r>
      <w:r w:rsidR="00111D8C" w:rsidRPr="006F1A8A">
        <w:rPr>
          <w:rFonts w:ascii="Times New Roman" w:hAnsi="Times New Roman" w:cs="Times New Roman"/>
          <w:sz w:val="24"/>
          <w:szCs w:val="24"/>
          <w:lang w:val="en-GB"/>
        </w:rPr>
        <w:t xml:space="preserve">tive </w:t>
      </w:r>
      <w:r w:rsidR="0005012D" w:rsidRPr="006F1A8A">
        <w:rPr>
          <w:rFonts w:ascii="Times New Roman" w:hAnsi="Times New Roman" w:cs="Times New Roman"/>
          <w:sz w:val="24"/>
          <w:szCs w:val="24"/>
          <w:lang w:val="en-GB"/>
        </w:rPr>
        <w:t>ways of engaging with States</w:t>
      </w:r>
      <w:r w:rsidR="001A60A8" w:rsidRPr="006F1A8A">
        <w:rPr>
          <w:rFonts w:ascii="Times New Roman" w:hAnsi="Times New Roman" w:cs="Times New Roman"/>
          <w:sz w:val="24"/>
          <w:szCs w:val="24"/>
          <w:lang w:val="en-GB"/>
        </w:rPr>
        <w:t xml:space="preserve"> alongside reduced country visits, </w:t>
      </w:r>
      <w:r w:rsidR="00CD5D3B" w:rsidRPr="006F1A8A">
        <w:rPr>
          <w:rFonts w:ascii="Times New Roman" w:hAnsi="Times New Roman" w:cs="Times New Roman"/>
          <w:sz w:val="24"/>
          <w:szCs w:val="24"/>
          <w:lang w:val="en-GB"/>
        </w:rPr>
        <w:t xml:space="preserve">explore </w:t>
      </w:r>
      <w:r w:rsidR="001A60A8" w:rsidRPr="006F1A8A">
        <w:rPr>
          <w:rFonts w:ascii="Times New Roman" w:hAnsi="Times New Roman" w:cs="Times New Roman"/>
          <w:sz w:val="24"/>
          <w:szCs w:val="24"/>
          <w:lang w:val="en-GB"/>
        </w:rPr>
        <w:t xml:space="preserve">how to maximise the limited resources we have, and </w:t>
      </w:r>
      <w:r w:rsidR="00AE7DF8" w:rsidRPr="006F1A8A">
        <w:rPr>
          <w:rFonts w:ascii="Times New Roman" w:hAnsi="Times New Roman" w:cs="Times New Roman"/>
          <w:sz w:val="24"/>
          <w:szCs w:val="24"/>
          <w:lang w:val="en-GB"/>
        </w:rPr>
        <w:t>develop</w:t>
      </w:r>
      <w:r w:rsidR="00100EFA" w:rsidRPr="006F1A8A">
        <w:rPr>
          <w:rFonts w:ascii="Times New Roman" w:hAnsi="Times New Roman" w:cs="Times New Roman"/>
          <w:sz w:val="24"/>
          <w:szCs w:val="24"/>
          <w:lang w:val="en-GB"/>
        </w:rPr>
        <w:t xml:space="preserve"> guidelines</w:t>
      </w:r>
      <w:r w:rsidR="00700A3A" w:rsidRPr="006F1A8A">
        <w:rPr>
          <w:rFonts w:ascii="Times New Roman" w:hAnsi="Times New Roman" w:cs="Times New Roman"/>
          <w:sz w:val="24"/>
          <w:szCs w:val="24"/>
          <w:lang w:val="en-GB"/>
        </w:rPr>
        <w:t xml:space="preserve"> on the use of social media. </w:t>
      </w:r>
    </w:p>
    <w:p w14:paraId="71EC4D62" w14:textId="77777777" w:rsidR="00111D8C" w:rsidRPr="006F1A8A" w:rsidRDefault="00111D8C" w:rsidP="00111D8C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27846A3C" w14:textId="1C260E94" w:rsidR="00111D8C" w:rsidRPr="006F1A8A" w:rsidRDefault="00111D8C" w:rsidP="00111D8C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6F1A8A">
        <w:rPr>
          <w:rFonts w:ascii="Times New Roman" w:hAnsi="Times New Roman" w:cs="Times New Roman"/>
          <w:sz w:val="24"/>
          <w:szCs w:val="24"/>
          <w:lang w:val="en-GB"/>
        </w:rPr>
        <w:t>Mr President,</w:t>
      </w:r>
    </w:p>
    <w:p w14:paraId="45B1B887" w14:textId="77777777" w:rsidR="00111D8C" w:rsidRPr="006F1A8A" w:rsidRDefault="00111D8C" w:rsidP="00623174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35E9BA5C" w14:textId="0894C0E4" w:rsidR="0052406F" w:rsidRPr="006F1A8A" w:rsidRDefault="0052406F" w:rsidP="002E6117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6F1A8A">
        <w:rPr>
          <w:rFonts w:ascii="Times New Roman" w:hAnsi="Times New Roman" w:cs="Times New Roman"/>
          <w:sz w:val="24"/>
          <w:szCs w:val="24"/>
          <w:lang w:val="en-GB"/>
        </w:rPr>
        <w:t xml:space="preserve">The challenges </w:t>
      </w:r>
      <w:r w:rsidR="00083FEB" w:rsidRPr="006F1A8A">
        <w:rPr>
          <w:rFonts w:ascii="Times New Roman" w:hAnsi="Times New Roman" w:cs="Times New Roman"/>
          <w:sz w:val="24"/>
          <w:szCs w:val="24"/>
          <w:lang w:val="en-GB"/>
        </w:rPr>
        <w:t xml:space="preserve">facing </w:t>
      </w:r>
      <w:r w:rsidR="0082542B" w:rsidRPr="006F1A8A">
        <w:rPr>
          <w:rFonts w:ascii="Times New Roman" w:hAnsi="Times New Roman" w:cs="Times New Roman"/>
          <w:sz w:val="24"/>
          <w:szCs w:val="24"/>
          <w:lang w:val="en-GB"/>
        </w:rPr>
        <w:t>S</w:t>
      </w:r>
      <w:r w:rsidR="004919DD" w:rsidRPr="006F1A8A">
        <w:rPr>
          <w:rFonts w:ascii="Times New Roman" w:hAnsi="Times New Roman" w:cs="Times New Roman"/>
          <w:sz w:val="24"/>
          <w:szCs w:val="24"/>
          <w:lang w:val="en-GB"/>
        </w:rPr>
        <w:t xml:space="preserve">pecial </w:t>
      </w:r>
      <w:r w:rsidR="0082542B" w:rsidRPr="006F1A8A">
        <w:rPr>
          <w:rFonts w:ascii="Times New Roman" w:hAnsi="Times New Roman" w:cs="Times New Roman"/>
          <w:sz w:val="24"/>
          <w:szCs w:val="24"/>
          <w:lang w:val="en-GB"/>
        </w:rPr>
        <w:t>P</w:t>
      </w:r>
      <w:r w:rsidR="004919DD" w:rsidRPr="006F1A8A">
        <w:rPr>
          <w:rFonts w:ascii="Times New Roman" w:hAnsi="Times New Roman" w:cs="Times New Roman"/>
          <w:sz w:val="24"/>
          <w:szCs w:val="24"/>
          <w:lang w:val="en-GB"/>
        </w:rPr>
        <w:t>rocedures</w:t>
      </w:r>
      <w:r w:rsidRPr="006F1A8A">
        <w:rPr>
          <w:rFonts w:ascii="Times New Roman" w:hAnsi="Times New Roman" w:cs="Times New Roman"/>
          <w:sz w:val="24"/>
          <w:szCs w:val="24"/>
          <w:lang w:val="en-GB"/>
        </w:rPr>
        <w:t xml:space="preserve"> are not only financial.</w:t>
      </w:r>
      <w:r w:rsidR="00A34385" w:rsidRPr="006F1A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833705" w:rsidRPr="006F1A8A">
        <w:rPr>
          <w:rFonts w:ascii="Times New Roman" w:hAnsi="Times New Roman" w:cs="Times New Roman"/>
          <w:sz w:val="24"/>
          <w:szCs w:val="24"/>
          <w:lang w:val="en-GB"/>
        </w:rPr>
        <w:t xml:space="preserve">Challenges </w:t>
      </w:r>
      <w:r w:rsidR="00A34385" w:rsidRPr="006F1A8A">
        <w:rPr>
          <w:rFonts w:ascii="Times New Roman" w:hAnsi="Times New Roman" w:cs="Times New Roman"/>
          <w:sz w:val="24"/>
          <w:szCs w:val="24"/>
          <w:lang w:val="en-GB"/>
        </w:rPr>
        <w:t xml:space="preserve">also relate to the environment in which </w:t>
      </w:r>
      <w:r w:rsidR="00581E52" w:rsidRPr="006F1A8A">
        <w:rPr>
          <w:rFonts w:ascii="Times New Roman" w:hAnsi="Times New Roman" w:cs="Times New Roman"/>
          <w:sz w:val="24"/>
          <w:szCs w:val="24"/>
          <w:lang w:val="en-GB"/>
        </w:rPr>
        <w:t>mandate holders</w:t>
      </w:r>
      <w:r w:rsidR="00A34385" w:rsidRPr="006F1A8A">
        <w:rPr>
          <w:rFonts w:ascii="Times New Roman" w:hAnsi="Times New Roman" w:cs="Times New Roman"/>
          <w:sz w:val="24"/>
          <w:szCs w:val="24"/>
          <w:lang w:val="en-GB"/>
        </w:rPr>
        <w:t xml:space="preserve"> operate.</w:t>
      </w:r>
      <w:r w:rsidRPr="006F1A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2E6117" w:rsidRPr="006F1A8A">
        <w:rPr>
          <w:rFonts w:ascii="Times New Roman" w:hAnsi="Times New Roman" w:cs="Times New Roman"/>
          <w:sz w:val="24"/>
          <w:szCs w:val="24"/>
          <w:lang w:val="en-GB"/>
        </w:rPr>
        <w:t xml:space="preserve">Special </w:t>
      </w:r>
      <w:r w:rsidR="00DC04A9" w:rsidRPr="006F1A8A">
        <w:rPr>
          <w:rFonts w:ascii="Times New Roman" w:hAnsi="Times New Roman" w:cs="Times New Roman"/>
          <w:sz w:val="24"/>
          <w:szCs w:val="24"/>
          <w:lang w:val="en-GB"/>
        </w:rPr>
        <w:t>P</w:t>
      </w:r>
      <w:r w:rsidR="002E6117" w:rsidRPr="006F1A8A">
        <w:rPr>
          <w:rFonts w:ascii="Times New Roman" w:hAnsi="Times New Roman" w:cs="Times New Roman"/>
          <w:sz w:val="24"/>
          <w:szCs w:val="24"/>
          <w:lang w:val="en-GB"/>
        </w:rPr>
        <w:t>rocedures depend on the support and c</w:t>
      </w:r>
      <w:r w:rsidR="00111D8C" w:rsidRPr="006F1A8A">
        <w:rPr>
          <w:rFonts w:ascii="Times New Roman" w:hAnsi="Times New Roman" w:cs="Times New Roman"/>
          <w:sz w:val="24"/>
          <w:szCs w:val="24"/>
          <w:lang w:val="en-GB"/>
        </w:rPr>
        <w:t>ooperation</w:t>
      </w:r>
      <w:r w:rsidR="002E6117" w:rsidRPr="006F1A8A">
        <w:rPr>
          <w:rFonts w:ascii="Times New Roman" w:hAnsi="Times New Roman" w:cs="Times New Roman"/>
          <w:sz w:val="24"/>
          <w:szCs w:val="24"/>
          <w:lang w:val="en-GB"/>
        </w:rPr>
        <w:t xml:space="preserve"> they receive from States to implement their mandates.</w:t>
      </w:r>
      <w:r w:rsidR="000F5F6B" w:rsidRPr="006F1A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2DACDE63" w14:textId="77777777" w:rsidR="00DD3AD7" w:rsidRPr="006F1A8A" w:rsidRDefault="00DD3AD7" w:rsidP="005F1FBE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2A8F7E4E" w14:textId="02AA2432" w:rsidR="001172A9" w:rsidRPr="006F1A8A" w:rsidRDefault="000F5F6B" w:rsidP="00E06573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6F1A8A">
        <w:rPr>
          <w:rFonts w:ascii="Times New Roman" w:hAnsi="Times New Roman" w:cs="Times New Roman"/>
          <w:sz w:val="24"/>
          <w:szCs w:val="24"/>
          <w:lang w:val="en-GB"/>
        </w:rPr>
        <w:t xml:space="preserve">There are positive developments in that context. </w:t>
      </w:r>
      <w:r w:rsidR="00B45ADC" w:rsidRPr="006F1A8A">
        <w:rPr>
          <w:rFonts w:ascii="Times New Roman" w:hAnsi="Times New Roman" w:cs="Times New Roman"/>
          <w:sz w:val="24"/>
          <w:szCs w:val="24"/>
          <w:lang w:val="en-GB"/>
        </w:rPr>
        <w:t xml:space="preserve">The </w:t>
      </w:r>
      <w:r w:rsidR="00750E94" w:rsidRPr="006F1A8A">
        <w:rPr>
          <w:rFonts w:ascii="Times New Roman" w:hAnsi="Times New Roman" w:cs="Times New Roman"/>
          <w:sz w:val="24"/>
          <w:szCs w:val="24"/>
          <w:lang w:val="en-GB"/>
        </w:rPr>
        <w:t xml:space="preserve">report’s </w:t>
      </w:r>
      <w:r w:rsidR="00B45ADC" w:rsidRPr="006F1A8A">
        <w:rPr>
          <w:rFonts w:ascii="Times New Roman" w:hAnsi="Times New Roman" w:cs="Times New Roman"/>
          <w:sz w:val="24"/>
          <w:szCs w:val="24"/>
          <w:lang w:val="en-GB"/>
        </w:rPr>
        <w:t xml:space="preserve">addendum reflects a comprehensive picture of the level of cooperation by each State in relation to </w:t>
      </w:r>
      <w:r w:rsidR="005F1FBE" w:rsidRPr="006F1A8A">
        <w:rPr>
          <w:rFonts w:ascii="Times New Roman" w:hAnsi="Times New Roman" w:cs="Times New Roman"/>
          <w:sz w:val="24"/>
          <w:szCs w:val="24"/>
          <w:lang w:val="en-GB"/>
        </w:rPr>
        <w:t xml:space="preserve">country visits and communications. This </w:t>
      </w:r>
      <w:r w:rsidR="001172A9" w:rsidRPr="006F1A8A">
        <w:rPr>
          <w:rFonts w:ascii="Times New Roman" w:hAnsi="Times New Roman" w:cs="Times New Roman"/>
          <w:sz w:val="24"/>
          <w:szCs w:val="24"/>
          <w:lang w:val="en-GB"/>
        </w:rPr>
        <w:t xml:space="preserve">data </w:t>
      </w:r>
      <w:r w:rsidR="005F1FBE" w:rsidRPr="006F1A8A">
        <w:rPr>
          <w:rFonts w:ascii="Times New Roman" w:hAnsi="Times New Roman" w:cs="Times New Roman"/>
          <w:sz w:val="24"/>
          <w:szCs w:val="24"/>
          <w:lang w:val="en-GB"/>
        </w:rPr>
        <w:t>reveal</w:t>
      </w:r>
      <w:r w:rsidR="001172A9" w:rsidRPr="006F1A8A">
        <w:rPr>
          <w:rFonts w:ascii="Times New Roman" w:hAnsi="Times New Roman" w:cs="Times New Roman"/>
          <w:sz w:val="24"/>
          <w:szCs w:val="24"/>
          <w:lang w:val="en-GB"/>
        </w:rPr>
        <w:t xml:space="preserve"> that </w:t>
      </w:r>
      <w:r w:rsidR="005915D8" w:rsidRPr="006F1A8A">
        <w:rPr>
          <w:rFonts w:ascii="Times New Roman" w:hAnsi="Times New Roman" w:cs="Times New Roman"/>
          <w:sz w:val="24"/>
          <w:szCs w:val="24"/>
          <w:lang w:val="en-GB"/>
        </w:rPr>
        <w:t>S</w:t>
      </w:r>
      <w:r w:rsidR="001172A9" w:rsidRPr="006F1A8A">
        <w:rPr>
          <w:rFonts w:ascii="Times New Roman" w:hAnsi="Times New Roman" w:cs="Times New Roman"/>
          <w:sz w:val="24"/>
          <w:szCs w:val="24"/>
          <w:lang w:val="en-GB"/>
        </w:rPr>
        <w:t xml:space="preserve">pecial </w:t>
      </w:r>
      <w:r w:rsidR="005915D8" w:rsidRPr="006F1A8A">
        <w:rPr>
          <w:rFonts w:ascii="Times New Roman" w:hAnsi="Times New Roman" w:cs="Times New Roman"/>
          <w:sz w:val="24"/>
          <w:szCs w:val="24"/>
          <w:lang w:val="en-GB"/>
        </w:rPr>
        <w:t>P</w:t>
      </w:r>
      <w:r w:rsidR="001172A9" w:rsidRPr="006F1A8A">
        <w:rPr>
          <w:rFonts w:ascii="Times New Roman" w:hAnsi="Times New Roman" w:cs="Times New Roman"/>
          <w:sz w:val="24"/>
          <w:szCs w:val="24"/>
          <w:lang w:val="en-GB"/>
        </w:rPr>
        <w:t xml:space="preserve">rocedures generally enjoy fruitful cooperation from States and other stakeholders. </w:t>
      </w:r>
      <w:r w:rsidR="00397439" w:rsidRPr="006F1A8A">
        <w:rPr>
          <w:rFonts w:ascii="Times New Roman" w:hAnsi="Times New Roman" w:cs="Times New Roman"/>
          <w:sz w:val="24"/>
          <w:szCs w:val="24"/>
          <w:lang w:val="en-GB"/>
        </w:rPr>
        <w:t xml:space="preserve">OHCHR also continued compiling </w:t>
      </w:r>
      <w:r w:rsidR="001172A9" w:rsidRPr="006F1A8A">
        <w:rPr>
          <w:rFonts w:ascii="Times New Roman" w:hAnsi="Times New Roman" w:cs="Times New Roman"/>
          <w:sz w:val="24"/>
          <w:szCs w:val="24"/>
          <w:lang w:val="en-GB"/>
        </w:rPr>
        <w:t xml:space="preserve">good </w:t>
      </w:r>
      <w:r w:rsidR="007D52C5" w:rsidRPr="006F1A8A">
        <w:rPr>
          <w:rFonts w:ascii="Times New Roman" w:hAnsi="Times New Roman" w:cs="Times New Roman"/>
          <w:sz w:val="24"/>
          <w:szCs w:val="24"/>
          <w:lang w:val="en-GB"/>
        </w:rPr>
        <w:t xml:space="preserve">States </w:t>
      </w:r>
      <w:r w:rsidR="001172A9" w:rsidRPr="006F1A8A">
        <w:rPr>
          <w:rFonts w:ascii="Times New Roman" w:hAnsi="Times New Roman" w:cs="Times New Roman"/>
          <w:sz w:val="24"/>
          <w:szCs w:val="24"/>
          <w:lang w:val="en-GB"/>
        </w:rPr>
        <w:t xml:space="preserve">practices as well as impact stories of the work of </w:t>
      </w:r>
      <w:r w:rsidR="001F51A5" w:rsidRPr="006F1A8A">
        <w:rPr>
          <w:rFonts w:ascii="Times New Roman" w:hAnsi="Times New Roman" w:cs="Times New Roman"/>
          <w:sz w:val="24"/>
          <w:szCs w:val="24"/>
          <w:lang w:val="en-GB"/>
        </w:rPr>
        <w:t>S</w:t>
      </w:r>
      <w:r w:rsidR="001172A9" w:rsidRPr="006F1A8A">
        <w:rPr>
          <w:rFonts w:ascii="Times New Roman" w:hAnsi="Times New Roman" w:cs="Times New Roman"/>
          <w:sz w:val="24"/>
          <w:szCs w:val="24"/>
          <w:lang w:val="en-GB"/>
        </w:rPr>
        <w:t xml:space="preserve">pecial </w:t>
      </w:r>
      <w:r w:rsidR="001F51A5" w:rsidRPr="006F1A8A">
        <w:rPr>
          <w:rFonts w:ascii="Times New Roman" w:hAnsi="Times New Roman" w:cs="Times New Roman"/>
          <w:sz w:val="24"/>
          <w:szCs w:val="24"/>
          <w:lang w:val="en-GB"/>
        </w:rPr>
        <w:t>P</w:t>
      </w:r>
      <w:r w:rsidR="001172A9" w:rsidRPr="006F1A8A">
        <w:rPr>
          <w:rFonts w:ascii="Times New Roman" w:hAnsi="Times New Roman" w:cs="Times New Roman"/>
          <w:sz w:val="24"/>
          <w:szCs w:val="24"/>
          <w:lang w:val="en-GB"/>
        </w:rPr>
        <w:t>rocedures</w:t>
      </w:r>
      <w:r w:rsidR="00397439" w:rsidRPr="006F1A8A">
        <w:rPr>
          <w:rFonts w:ascii="Times New Roman" w:hAnsi="Times New Roman" w:cs="Times New Roman"/>
          <w:sz w:val="24"/>
          <w:szCs w:val="24"/>
          <w:lang w:val="en-GB"/>
        </w:rPr>
        <w:t xml:space="preserve"> and ma</w:t>
      </w:r>
      <w:r w:rsidR="004E33D5" w:rsidRPr="006F1A8A">
        <w:rPr>
          <w:rFonts w:ascii="Times New Roman" w:hAnsi="Times New Roman" w:cs="Times New Roman"/>
          <w:sz w:val="24"/>
          <w:szCs w:val="24"/>
          <w:lang w:val="en-GB"/>
        </w:rPr>
        <w:t>ke them available on the OHCHR website</w:t>
      </w:r>
      <w:r w:rsidR="001172A9" w:rsidRPr="006F1A8A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r w:rsidR="00DD3AD7" w:rsidRPr="006F1A8A">
        <w:rPr>
          <w:rFonts w:ascii="Times New Roman" w:hAnsi="Times New Roman" w:cs="Times New Roman"/>
          <w:sz w:val="24"/>
          <w:szCs w:val="24"/>
          <w:lang w:val="en-GB"/>
        </w:rPr>
        <w:t>At the same time, some States</w:t>
      </w:r>
      <w:r w:rsidR="001172A9" w:rsidRPr="006F1A8A">
        <w:rPr>
          <w:rFonts w:ascii="Times New Roman" w:hAnsi="Times New Roman" w:cs="Times New Roman"/>
          <w:sz w:val="24"/>
          <w:szCs w:val="24"/>
          <w:lang w:val="en-GB"/>
        </w:rPr>
        <w:t xml:space="preserve"> continued to refuse visits or accepted only a select few. Cooperation is therefore partial or selective. </w:t>
      </w:r>
    </w:p>
    <w:p w14:paraId="5DED42FC" w14:textId="77777777" w:rsidR="001172A9" w:rsidRPr="006F1A8A" w:rsidRDefault="001172A9" w:rsidP="001172A9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2B83EC73" w14:textId="7CC92B9B" w:rsidR="001172A9" w:rsidRPr="006F1A8A" w:rsidRDefault="009D01AF" w:rsidP="00A51C96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6F1A8A">
        <w:rPr>
          <w:rFonts w:ascii="Times New Roman" w:hAnsi="Times New Roman" w:cs="Times New Roman"/>
          <w:sz w:val="24"/>
          <w:szCs w:val="24"/>
          <w:lang w:val="en-GB"/>
        </w:rPr>
        <w:t xml:space="preserve">Last year again </w:t>
      </w:r>
      <w:r w:rsidR="00B93C86" w:rsidRPr="006F1A8A">
        <w:rPr>
          <w:rFonts w:ascii="Times New Roman" w:hAnsi="Times New Roman" w:cs="Times New Roman"/>
          <w:sz w:val="24"/>
          <w:szCs w:val="24"/>
          <w:lang w:val="en-GB"/>
        </w:rPr>
        <w:t xml:space="preserve">saw </w:t>
      </w:r>
      <w:r w:rsidRPr="006F1A8A">
        <w:rPr>
          <w:rFonts w:ascii="Times New Roman" w:hAnsi="Times New Roman" w:cs="Times New Roman"/>
          <w:sz w:val="24"/>
          <w:szCs w:val="24"/>
          <w:lang w:val="en-GB"/>
        </w:rPr>
        <w:t>a</w:t>
      </w:r>
      <w:r w:rsidR="000C09D8" w:rsidRPr="006F1A8A">
        <w:rPr>
          <w:rFonts w:ascii="Times New Roman" w:hAnsi="Times New Roman" w:cs="Times New Roman"/>
          <w:sz w:val="24"/>
          <w:szCs w:val="24"/>
          <w:lang w:val="en-GB"/>
        </w:rPr>
        <w:t xml:space="preserve"> worrying</w:t>
      </w:r>
      <w:r w:rsidRPr="006F1A8A">
        <w:rPr>
          <w:rFonts w:ascii="Times New Roman" w:hAnsi="Times New Roman" w:cs="Times New Roman"/>
          <w:sz w:val="24"/>
          <w:szCs w:val="24"/>
          <w:lang w:val="en-GB"/>
        </w:rPr>
        <w:t xml:space="preserve"> increase </w:t>
      </w:r>
      <w:r w:rsidR="00E74F18" w:rsidRPr="006F1A8A">
        <w:rPr>
          <w:rFonts w:ascii="Times New Roman" w:hAnsi="Times New Roman" w:cs="Times New Roman"/>
          <w:sz w:val="24"/>
          <w:szCs w:val="24"/>
          <w:lang w:val="en-GB"/>
        </w:rPr>
        <w:t>in</w:t>
      </w:r>
      <w:r w:rsidRPr="006F1A8A">
        <w:rPr>
          <w:rFonts w:ascii="Times New Roman" w:hAnsi="Times New Roman" w:cs="Times New Roman"/>
          <w:sz w:val="24"/>
          <w:szCs w:val="24"/>
          <w:lang w:val="en-GB"/>
        </w:rPr>
        <w:t xml:space="preserve"> ad hominem attacks against mandate holders</w:t>
      </w:r>
      <w:r w:rsidR="000C09D8" w:rsidRPr="006F1A8A">
        <w:rPr>
          <w:rFonts w:ascii="Times New Roman" w:hAnsi="Times New Roman" w:cs="Times New Roman"/>
          <w:sz w:val="24"/>
          <w:szCs w:val="24"/>
          <w:lang w:val="en-GB"/>
        </w:rPr>
        <w:t xml:space="preserve">, affecting </w:t>
      </w:r>
      <w:r w:rsidR="008A737E" w:rsidRPr="006F1A8A">
        <w:rPr>
          <w:rFonts w:ascii="Times New Roman" w:hAnsi="Times New Roman" w:cs="Times New Roman"/>
          <w:sz w:val="24"/>
          <w:szCs w:val="24"/>
          <w:lang w:val="en-GB"/>
        </w:rPr>
        <w:t>especially</w:t>
      </w:r>
      <w:r w:rsidR="000C09D8" w:rsidRPr="006F1A8A">
        <w:rPr>
          <w:rFonts w:ascii="Times New Roman" w:hAnsi="Times New Roman" w:cs="Times New Roman"/>
          <w:sz w:val="24"/>
          <w:szCs w:val="24"/>
          <w:lang w:val="en-GB"/>
        </w:rPr>
        <w:t xml:space="preserve"> those addressing sensitive thematic or country situations.</w:t>
      </w:r>
      <w:r w:rsidR="00AA50AB" w:rsidRPr="006F1A8A">
        <w:rPr>
          <w:rFonts w:ascii="Times New Roman" w:hAnsi="Times New Roman" w:cs="Times New Roman"/>
          <w:sz w:val="24"/>
          <w:szCs w:val="24"/>
          <w:lang w:val="en-GB"/>
        </w:rPr>
        <w:t xml:space="preserve"> This is of serious concern. These attacks epitomise with the illegal US sanctions against the Special Rapporteur </w:t>
      </w:r>
      <w:proofErr w:type="gramStart"/>
      <w:r w:rsidR="00AA50AB" w:rsidRPr="006F1A8A">
        <w:rPr>
          <w:rFonts w:ascii="Times New Roman" w:hAnsi="Times New Roman" w:cs="Times New Roman"/>
          <w:sz w:val="24"/>
          <w:szCs w:val="24"/>
          <w:lang w:val="en-GB"/>
        </w:rPr>
        <w:t>on the situation of</w:t>
      </w:r>
      <w:proofErr w:type="gramEnd"/>
      <w:r w:rsidR="00AA50AB" w:rsidRPr="006F1A8A">
        <w:rPr>
          <w:rFonts w:ascii="Times New Roman" w:hAnsi="Times New Roman" w:cs="Times New Roman"/>
          <w:sz w:val="24"/>
          <w:szCs w:val="24"/>
          <w:lang w:val="en-GB"/>
        </w:rPr>
        <w:t xml:space="preserve"> human rights in the OPT, which are having serious impact</w:t>
      </w:r>
      <w:r w:rsidR="00832741" w:rsidRPr="006F1A8A">
        <w:rPr>
          <w:rFonts w:ascii="Times New Roman" w:hAnsi="Times New Roman" w:cs="Times New Roman"/>
          <w:sz w:val="24"/>
          <w:szCs w:val="24"/>
          <w:lang w:val="en-GB"/>
        </w:rPr>
        <w:t>s</w:t>
      </w:r>
      <w:r w:rsidR="00AA50AB" w:rsidRPr="006F1A8A">
        <w:rPr>
          <w:rFonts w:ascii="Times New Roman" w:hAnsi="Times New Roman" w:cs="Times New Roman"/>
          <w:sz w:val="24"/>
          <w:szCs w:val="24"/>
          <w:lang w:val="en-GB"/>
        </w:rPr>
        <w:t xml:space="preserve"> on her and her family, as well as a chilling effect on all mandate holders. </w:t>
      </w:r>
      <w:r w:rsidR="003872FD" w:rsidRPr="006F1A8A">
        <w:rPr>
          <w:rFonts w:ascii="Times New Roman" w:hAnsi="Times New Roman" w:cs="Times New Roman"/>
          <w:sz w:val="24"/>
          <w:szCs w:val="24"/>
          <w:lang w:val="en-GB"/>
        </w:rPr>
        <w:t>The Committee is extremely concerned about a trend in which politically motivated and malicious attacks against independent human rights experts, UN officials and judges of international courts pursuing accountability are becoming a new normal.</w:t>
      </w:r>
      <w:r w:rsidR="00453045" w:rsidRPr="006F1A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60553F" w:rsidRPr="006F1A8A">
        <w:rPr>
          <w:rFonts w:ascii="Times New Roman" w:hAnsi="Times New Roman" w:cs="Times New Roman"/>
          <w:sz w:val="24"/>
          <w:szCs w:val="24"/>
          <w:lang w:val="en-GB"/>
        </w:rPr>
        <w:t xml:space="preserve">States </w:t>
      </w:r>
      <w:r w:rsidR="00FB0E9E" w:rsidRPr="006F1A8A">
        <w:rPr>
          <w:rFonts w:ascii="Times New Roman" w:hAnsi="Times New Roman" w:cs="Times New Roman"/>
          <w:sz w:val="24"/>
          <w:szCs w:val="24"/>
          <w:lang w:val="en-GB"/>
        </w:rPr>
        <w:t xml:space="preserve">should </w:t>
      </w:r>
      <w:r w:rsidR="0060553F" w:rsidRPr="006F1A8A">
        <w:rPr>
          <w:rFonts w:ascii="Times New Roman" w:hAnsi="Times New Roman" w:cs="Times New Roman"/>
          <w:sz w:val="24"/>
          <w:szCs w:val="24"/>
          <w:lang w:val="en-GB"/>
        </w:rPr>
        <w:t xml:space="preserve">uphold human rights, justice and the rule of law </w:t>
      </w:r>
      <w:r w:rsidR="00FB0E9E" w:rsidRPr="006F1A8A">
        <w:rPr>
          <w:rFonts w:ascii="Times New Roman" w:hAnsi="Times New Roman" w:cs="Times New Roman"/>
          <w:sz w:val="24"/>
          <w:szCs w:val="24"/>
          <w:lang w:val="en-GB"/>
        </w:rPr>
        <w:t xml:space="preserve">and hold </w:t>
      </w:r>
      <w:r w:rsidR="0060553F" w:rsidRPr="006F1A8A">
        <w:rPr>
          <w:rFonts w:ascii="Times New Roman" w:hAnsi="Times New Roman" w:cs="Times New Roman"/>
          <w:sz w:val="24"/>
          <w:szCs w:val="24"/>
          <w:lang w:val="en-GB"/>
        </w:rPr>
        <w:t xml:space="preserve">to account perpetuators of egregious human rights violations, rather than going after those who are investigating and exposing </w:t>
      </w:r>
      <w:r w:rsidR="00FB0E9E" w:rsidRPr="006F1A8A">
        <w:rPr>
          <w:rFonts w:ascii="Times New Roman" w:hAnsi="Times New Roman" w:cs="Times New Roman"/>
          <w:sz w:val="24"/>
          <w:szCs w:val="24"/>
          <w:lang w:val="en-GB"/>
        </w:rPr>
        <w:t xml:space="preserve">those violations. </w:t>
      </w:r>
      <w:r w:rsidR="005D3A7B" w:rsidRPr="006F1A8A">
        <w:rPr>
          <w:rFonts w:ascii="Times New Roman" w:hAnsi="Times New Roman" w:cs="Times New Roman"/>
          <w:sz w:val="24"/>
          <w:szCs w:val="24"/>
          <w:lang w:val="en-GB"/>
        </w:rPr>
        <w:t xml:space="preserve">Mandate holders are </w:t>
      </w:r>
      <w:r w:rsidR="003467F4" w:rsidRPr="006F1A8A">
        <w:rPr>
          <w:rFonts w:ascii="Times New Roman" w:hAnsi="Times New Roman" w:cs="Times New Roman"/>
          <w:sz w:val="24"/>
          <w:szCs w:val="24"/>
          <w:lang w:val="en-GB"/>
        </w:rPr>
        <w:t xml:space="preserve">of course </w:t>
      </w:r>
      <w:r w:rsidR="005D3A7B" w:rsidRPr="006F1A8A">
        <w:rPr>
          <w:rFonts w:ascii="Times New Roman" w:hAnsi="Times New Roman" w:cs="Times New Roman"/>
          <w:sz w:val="24"/>
          <w:szCs w:val="24"/>
          <w:lang w:val="en-GB"/>
        </w:rPr>
        <w:t xml:space="preserve">not exempt </w:t>
      </w:r>
      <w:r w:rsidR="002A238E" w:rsidRPr="006F1A8A">
        <w:rPr>
          <w:rFonts w:ascii="Times New Roman" w:hAnsi="Times New Roman" w:cs="Times New Roman"/>
          <w:sz w:val="24"/>
          <w:szCs w:val="24"/>
          <w:lang w:val="en-GB"/>
        </w:rPr>
        <w:t>from</w:t>
      </w:r>
      <w:r w:rsidR="005D3A7B" w:rsidRPr="006F1A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6F1A8A">
        <w:rPr>
          <w:rFonts w:ascii="Times New Roman" w:hAnsi="Times New Roman" w:cs="Times New Roman"/>
          <w:sz w:val="24"/>
          <w:szCs w:val="24"/>
          <w:lang w:val="en-GB"/>
        </w:rPr>
        <w:t xml:space="preserve">criticism or accountability. </w:t>
      </w:r>
      <w:r w:rsidR="004F7D9B" w:rsidRPr="006F1A8A">
        <w:rPr>
          <w:rFonts w:ascii="Times New Roman" w:hAnsi="Times New Roman" w:cs="Times New Roman"/>
          <w:sz w:val="24"/>
          <w:szCs w:val="24"/>
          <w:lang w:val="en-GB"/>
        </w:rPr>
        <w:t>We</w:t>
      </w:r>
      <w:r w:rsidR="005D3A7B" w:rsidRPr="006F1A8A">
        <w:rPr>
          <w:rFonts w:ascii="Times New Roman" w:hAnsi="Times New Roman" w:cs="Times New Roman"/>
          <w:sz w:val="24"/>
          <w:szCs w:val="24"/>
          <w:lang w:val="en-GB"/>
        </w:rPr>
        <w:t xml:space="preserve"> urge all to engage</w:t>
      </w:r>
      <w:r w:rsidRPr="006F1A8A">
        <w:rPr>
          <w:rFonts w:ascii="Times New Roman" w:hAnsi="Times New Roman" w:cs="Times New Roman"/>
          <w:sz w:val="24"/>
          <w:szCs w:val="24"/>
          <w:lang w:val="en-GB"/>
        </w:rPr>
        <w:t xml:space="preserve"> with our work</w:t>
      </w:r>
      <w:r w:rsidR="00682891" w:rsidRPr="006F1A8A">
        <w:rPr>
          <w:rFonts w:ascii="Times New Roman" w:hAnsi="Times New Roman" w:cs="Times New Roman"/>
          <w:sz w:val="24"/>
          <w:szCs w:val="24"/>
          <w:lang w:val="en-GB"/>
        </w:rPr>
        <w:t xml:space="preserve">, rather than indulge in </w:t>
      </w:r>
      <w:r w:rsidR="00535376" w:rsidRPr="006F1A8A">
        <w:rPr>
          <w:rFonts w:ascii="Times New Roman" w:hAnsi="Times New Roman" w:cs="Times New Roman"/>
          <w:sz w:val="24"/>
          <w:szCs w:val="24"/>
          <w:lang w:val="en-GB"/>
        </w:rPr>
        <w:t xml:space="preserve">personal </w:t>
      </w:r>
      <w:r w:rsidR="00682891" w:rsidRPr="006F1A8A">
        <w:rPr>
          <w:rFonts w:ascii="Times New Roman" w:hAnsi="Times New Roman" w:cs="Times New Roman"/>
          <w:sz w:val="24"/>
          <w:szCs w:val="24"/>
          <w:lang w:val="en-GB"/>
        </w:rPr>
        <w:t>attacks</w:t>
      </w:r>
      <w:r w:rsidRPr="006F1A8A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</w:p>
    <w:p w14:paraId="0355D65E" w14:textId="77777777" w:rsidR="00A51C96" w:rsidRPr="006F1A8A" w:rsidRDefault="00A51C96" w:rsidP="001172A9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7F12D0DD" w14:textId="08612115" w:rsidR="001172A9" w:rsidRPr="006F1A8A" w:rsidRDefault="00A51C96" w:rsidP="001172A9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6F1A8A">
        <w:rPr>
          <w:rFonts w:ascii="Times New Roman" w:hAnsi="Times New Roman" w:cs="Times New Roman"/>
          <w:sz w:val="24"/>
          <w:szCs w:val="24"/>
          <w:lang w:val="en-GB"/>
        </w:rPr>
        <w:t xml:space="preserve">Mandate holders are similarly concerned </w:t>
      </w:r>
      <w:r w:rsidR="003F01F3" w:rsidRPr="006F1A8A">
        <w:rPr>
          <w:rFonts w:ascii="Times New Roman" w:hAnsi="Times New Roman" w:cs="Times New Roman"/>
          <w:sz w:val="24"/>
          <w:szCs w:val="24"/>
          <w:lang w:val="en-GB"/>
        </w:rPr>
        <w:t xml:space="preserve">about reprisals against those engaging with them or the UN </w:t>
      </w:r>
      <w:r w:rsidR="002F27D6" w:rsidRPr="006F1A8A">
        <w:rPr>
          <w:rFonts w:ascii="Times New Roman" w:hAnsi="Times New Roman" w:cs="Times New Roman"/>
          <w:sz w:val="24"/>
          <w:szCs w:val="24"/>
          <w:lang w:val="en-GB"/>
        </w:rPr>
        <w:t>human rights mechanisms</w:t>
      </w:r>
      <w:r w:rsidR="003F01F3" w:rsidRPr="006F1A8A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r w:rsidR="00784A16" w:rsidRPr="006F1A8A">
        <w:rPr>
          <w:rFonts w:ascii="Times New Roman" w:hAnsi="Times New Roman" w:cs="Times New Roman"/>
          <w:sz w:val="24"/>
          <w:szCs w:val="24"/>
          <w:lang w:val="en-GB"/>
        </w:rPr>
        <w:t xml:space="preserve">Mandate holders cannot operate </w:t>
      </w:r>
      <w:r w:rsidR="002126A1" w:rsidRPr="006F1A8A">
        <w:rPr>
          <w:rFonts w:ascii="Times New Roman" w:hAnsi="Times New Roman" w:cs="Times New Roman"/>
          <w:sz w:val="24"/>
          <w:szCs w:val="24"/>
          <w:lang w:val="en-GB"/>
        </w:rPr>
        <w:t xml:space="preserve">effectively </w:t>
      </w:r>
      <w:r w:rsidR="00784A16" w:rsidRPr="006F1A8A">
        <w:rPr>
          <w:rFonts w:ascii="Times New Roman" w:hAnsi="Times New Roman" w:cs="Times New Roman"/>
          <w:sz w:val="24"/>
          <w:szCs w:val="24"/>
          <w:lang w:val="en-GB"/>
        </w:rPr>
        <w:t>without a free</w:t>
      </w:r>
      <w:r w:rsidR="001172A9" w:rsidRPr="006F1A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784A16" w:rsidRPr="006F1A8A">
        <w:rPr>
          <w:rFonts w:ascii="Times New Roman" w:hAnsi="Times New Roman" w:cs="Times New Roman"/>
          <w:sz w:val="24"/>
          <w:szCs w:val="24"/>
          <w:lang w:val="en-GB"/>
        </w:rPr>
        <w:t>and vibrant civil society</w:t>
      </w:r>
      <w:r w:rsidR="001172A9" w:rsidRPr="006F1A8A">
        <w:rPr>
          <w:rFonts w:ascii="Times New Roman" w:hAnsi="Times New Roman" w:cs="Times New Roman"/>
          <w:sz w:val="24"/>
          <w:szCs w:val="24"/>
          <w:lang w:val="en-GB"/>
        </w:rPr>
        <w:t>.  For the first time, the addendum to this report contains a dedicated table reflecting the actions taken by mandate holders to respond to reprisals.</w:t>
      </w:r>
    </w:p>
    <w:p w14:paraId="7922960D" w14:textId="77777777" w:rsidR="009E4775" w:rsidRPr="006F1A8A" w:rsidRDefault="009E4775" w:rsidP="00623174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6A910BC7" w14:textId="6C48954D" w:rsidR="009E4775" w:rsidRPr="006F1A8A" w:rsidRDefault="009E4775" w:rsidP="00623174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6F1A8A">
        <w:rPr>
          <w:rFonts w:ascii="Times New Roman" w:hAnsi="Times New Roman" w:cs="Times New Roman"/>
          <w:sz w:val="24"/>
          <w:szCs w:val="24"/>
          <w:lang w:val="en-GB"/>
        </w:rPr>
        <w:t>Mr President,</w:t>
      </w:r>
    </w:p>
    <w:p w14:paraId="471E57FC" w14:textId="77777777" w:rsidR="009E4775" w:rsidRPr="006F1A8A" w:rsidRDefault="009E4775" w:rsidP="00623174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64F9FC03" w14:textId="7E91A771" w:rsidR="006838A4" w:rsidRPr="006F1A8A" w:rsidRDefault="00741787" w:rsidP="00D449B8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6F1A8A">
        <w:rPr>
          <w:rFonts w:ascii="Times New Roman" w:hAnsi="Times New Roman" w:cs="Times New Roman"/>
          <w:sz w:val="24"/>
          <w:szCs w:val="24"/>
          <w:lang w:val="en-GB"/>
        </w:rPr>
        <w:t xml:space="preserve">Amidst various efficiency and rationalisation efforts, </w:t>
      </w:r>
      <w:r w:rsidR="000642B6" w:rsidRPr="006F1A8A">
        <w:rPr>
          <w:rFonts w:ascii="Times New Roman" w:hAnsi="Times New Roman" w:cs="Times New Roman"/>
          <w:sz w:val="24"/>
          <w:szCs w:val="24"/>
          <w:lang w:val="en-GB"/>
        </w:rPr>
        <w:t>I call on the Council to keep</w:t>
      </w:r>
      <w:r w:rsidR="00A83FC7" w:rsidRPr="006F1A8A">
        <w:rPr>
          <w:rFonts w:ascii="Times New Roman" w:hAnsi="Times New Roman" w:cs="Times New Roman"/>
          <w:sz w:val="24"/>
          <w:szCs w:val="24"/>
          <w:lang w:val="en-GB"/>
        </w:rPr>
        <w:t xml:space="preserve"> in mind all</w:t>
      </w:r>
      <w:r w:rsidR="000642B6" w:rsidRPr="006F1A8A">
        <w:rPr>
          <w:rFonts w:ascii="Times New Roman" w:hAnsi="Times New Roman" w:cs="Times New Roman"/>
          <w:sz w:val="24"/>
          <w:szCs w:val="24"/>
          <w:lang w:val="en-GB"/>
        </w:rPr>
        <w:t xml:space="preserve"> the achievements </w:t>
      </w:r>
      <w:r w:rsidR="00A83FC7" w:rsidRPr="006F1A8A">
        <w:rPr>
          <w:rFonts w:ascii="Times New Roman" w:hAnsi="Times New Roman" w:cs="Times New Roman"/>
          <w:sz w:val="24"/>
          <w:szCs w:val="24"/>
          <w:lang w:val="en-GB"/>
        </w:rPr>
        <w:t xml:space="preserve">and examples of impact contained </w:t>
      </w:r>
      <w:r w:rsidR="00802F34">
        <w:rPr>
          <w:rFonts w:ascii="Times New Roman" w:hAnsi="Times New Roman" w:cs="Times New Roman"/>
          <w:sz w:val="24"/>
          <w:szCs w:val="24"/>
          <w:lang w:val="en-GB"/>
        </w:rPr>
        <w:t>i</w:t>
      </w:r>
      <w:r w:rsidR="00A83FC7" w:rsidRPr="006F1A8A">
        <w:rPr>
          <w:rFonts w:ascii="Times New Roman" w:hAnsi="Times New Roman" w:cs="Times New Roman"/>
          <w:sz w:val="24"/>
          <w:szCs w:val="24"/>
          <w:lang w:val="en-GB"/>
        </w:rPr>
        <w:t>n this report</w:t>
      </w:r>
      <w:r w:rsidR="000642B6" w:rsidRPr="006F1A8A">
        <w:rPr>
          <w:rFonts w:ascii="Times New Roman" w:hAnsi="Times New Roman" w:cs="Times New Roman"/>
          <w:sz w:val="24"/>
          <w:szCs w:val="24"/>
          <w:lang w:val="en-GB"/>
        </w:rPr>
        <w:t>.</w:t>
      </w:r>
      <w:r w:rsidR="00A83FC7" w:rsidRPr="006F1A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0D4FD5" w:rsidRPr="006F1A8A">
        <w:rPr>
          <w:rFonts w:ascii="Times New Roman" w:hAnsi="Times New Roman" w:cs="Times New Roman"/>
          <w:sz w:val="24"/>
          <w:szCs w:val="24"/>
          <w:lang w:val="en-GB"/>
        </w:rPr>
        <w:t xml:space="preserve">Both </w:t>
      </w:r>
      <w:r w:rsidR="00870448" w:rsidRPr="006F1A8A">
        <w:rPr>
          <w:rFonts w:ascii="Times New Roman" w:hAnsi="Times New Roman" w:cs="Times New Roman"/>
          <w:sz w:val="24"/>
          <w:szCs w:val="24"/>
          <w:lang w:val="en-GB"/>
        </w:rPr>
        <w:t xml:space="preserve">Special </w:t>
      </w:r>
      <w:r w:rsidR="000D4FD5" w:rsidRPr="006F1A8A">
        <w:rPr>
          <w:rFonts w:ascii="Times New Roman" w:hAnsi="Times New Roman" w:cs="Times New Roman"/>
          <w:sz w:val="24"/>
          <w:szCs w:val="24"/>
          <w:lang w:val="en-GB"/>
        </w:rPr>
        <w:t>P</w:t>
      </w:r>
      <w:r w:rsidR="00870448" w:rsidRPr="006F1A8A">
        <w:rPr>
          <w:rFonts w:ascii="Times New Roman" w:hAnsi="Times New Roman" w:cs="Times New Roman"/>
          <w:sz w:val="24"/>
          <w:szCs w:val="24"/>
          <w:lang w:val="en-GB"/>
        </w:rPr>
        <w:t xml:space="preserve">rocedures and the </w:t>
      </w:r>
      <w:r w:rsidR="000D4FD5" w:rsidRPr="006F1A8A">
        <w:rPr>
          <w:rFonts w:ascii="Times New Roman" w:hAnsi="Times New Roman" w:cs="Times New Roman"/>
          <w:sz w:val="24"/>
          <w:szCs w:val="24"/>
          <w:lang w:val="en-GB"/>
        </w:rPr>
        <w:t xml:space="preserve">Coordination </w:t>
      </w:r>
      <w:r w:rsidR="00870448" w:rsidRPr="006F1A8A">
        <w:rPr>
          <w:rFonts w:ascii="Times New Roman" w:hAnsi="Times New Roman" w:cs="Times New Roman"/>
          <w:sz w:val="24"/>
          <w:szCs w:val="24"/>
          <w:lang w:val="en-GB"/>
        </w:rPr>
        <w:t xml:space="preserve">Committee have engaged constructively </w:t>
      </w:r>
      <w:r w:rsidR="001A34ED" w:rsidRPr="006F1A8A">
        <w:rPr>
          <w:rFonts w:ascii="Times New Roman" w:hAnsi="Times New Roman" w:cs="Times New Roman"/>
          <w:sz w:val="24"/>
          <w:szCs w:val="24"/>
          <w:lang w:val="en-GB"/>
        </w:rPr>
        <w:t>on these matters and are not opposed to efficiency measures. Mandate holders themselves have undertaken consider</w:t>
      </w:r>
      <w:r w:rsidR="000B0E87" w:rsidRPr="006F1A8A">
        <w:rPr>
          <w:rFonts w:ascii="Times New Roman" w:hAnsi="Times New Roman" w:cs="Times New Roman"/>
          <w:sz w:val="24"/>
          <w:szCs w:val="24"/>
          <w:lang w:val="en-GB"/>
        </w:rPr>
        <w:t>able saving measures, including in relation to reduction of meetings</w:t>
      </w:r>
      <w:r w:rsidR="003F57C5" w:rsidRPr="006F1A8A">
        <w:rPr>
          <w:rFonts w:ascii="Times New Roman" w:hAnsi="Times New Roman" w:cs="Times New Roman"/>
          <w:sz w:val="24"/>
          <w:szCs w:val="24"/>
          <w:lang w:val="en-GB"/>
        </w:rPr>
        <w:t xml:space="preserve">, travel costs or maximising the </w:t>
      </w:r>
      <w:r w:rsidR="003F57C5" w:rsidRPr="006F1A8A">
        <w:rPr>
          <w:rFonts w:ascii="Times New Roman" w:hAnsi="Times New Roman" w:cs="Times New Roman"/>
          <w:sz w:val="24"/>
          <w:szCs w:val="24"/>
          <w:lang w:val="en-GB"/>
        </w:rPr>
        <w:lastRenderedPageBreak/>
        <w:t xml:space="preserve">use of </w:t>
      </w:r>
      <w:r w:rsidR="00D813ED" w:rsidRPr="006F1A8A">
        <w:rPr>
          <w:rFonts w:ascii="Times New Roman" w:hAnsi="Times New Roman" w:cs="Times New Roman"/>
          <w:sz w:val="24"/>
          <w:szCs w:val="24"/>
          <w:lang w:val="en-GB"/>
        </w:rPr>
        <w:t xml:space="preserve">joint work or </w:t>
      </w:r>
      <w:r w:rsidR="003F57C5" w:rsidRPr="006F1A8A">
        <w:rPr>
          <w:rFonts w:ascii="Times New Roman" w:hAnsi="Times New Roman" w:cs="Times New Roman"/>
          <w:sz w:val="24"/>
          <w:szCs w:val="24"/>
          <w:lang w:val="en-GB"/>
        </w:rPr>
        <w:t>new technologies</w:t>
      </w:r>
      <w:r w:rsidR="000B0E87" w:rsidRPr="006F1A8A">
        <w:rPr>
          <w:rFonts w:ascii="Times New Roman" w:hAnsi="Times New Roman" w:cs="Times New Roman"/>
          <w:sz w:val="24"/>
          <w:szCs w:val="24"/>
          <w:lang w:val="en-GB"/>
        </w:rPr>
        <w:t>.</w:t>
      </w:r>
      <w:r w:rsidR="00EF2B51" w:rsidRPr="006F1A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6C369A" w:rsidRPr="006F1A8A">
        <w:rPr>
          <w:rFonts w:ascii="Times New Roman" w:hAnsi="Times New Roman" w:cs="Times New Roman"/>
          <w:sz w:val="24"/>
          <w:szCs w:val="24"/>
          <w:lang w:val="en-GB"/>
        </w:rPr>
        <w:t xml:space="preserve">The system can certainly be improved and duplications avoided. </w:t>
      </w:r>
      <w:r w:rsidR="005C43C4" w:rsidRPr="006F1A8A">
        <w:rPr>
          <w:rFonts w:ascii="Times New Roman" w:hAnsi="Times New Roman" w:cs="Times New Roman"/>
          <w:sz w:val="24"/>
          <w:szCs w:val="24"/>
          <w:lang w:val="en-GB"/>
        </w:rPr>
        <w:t>T</w:t>
      </w:r>
      <w:r w:rsidR="00EF2B51" w:rsidRPr="006F1A8A">
        <w:rPr>
          <w:rFonts w:ascii="Times New Roman" w:hAnsi="Times New Roman" w:cs="Times New Roman"/>
          <w:sz w:val="24"/>
          <w:szCs w:val="24"/>
          <w:lang w:val="en-GB"/>
        </w:rPr>
        <w:t xml:space="preserve">hese processes should not </w:t>
      </w:r>
      <w:r w:rsidR="005C43C4" w:rsidRPr="006F1A8A">
        <w:rPr>
          <w:rFonts w:ascii="Times New Roman" w:hAnsi="Times New Roman" w:cs="Times New Roman"/>
          <w:sz w:val="24"/>
          <w:szCs w:val="24"/>
          <w:lang w:val="en-GB"/>
        </w:rPr>
        <w:t xml:space="preserve">however </w:t>
      </w:r>
      <w:r w:rsidR="00EF2B51" w:rsidRPr="006F1A8A">
        <w:rPr>
          <w:rFonts w:ascii="Times New Roman" w:hAnsi="Times New Roman" w:cs="Times New Roman"/>
          <w:sz w:val="24"/>
          <w:szCs w:val="24"/>
          <w:lang w:val="en-GB"/>
        </w:rPr>
        <w:t xml:space="preserve">disproportionately affect </w:t>
      </w:r>
      <w:r w:rsidR="005C43C4" w:rsidRPr="006F1A8A">
        <w:rPr>
          <w:rFonts w:ascii="Times New Roman" w:hAnsi="Times New Roman" w:cs="Times New Roman"/>
          <w:sz w:val="24"/>
          <w:szCs w:val="24"/>
          <w:lang w:val="en-GB"/>
        </w:rPr>
        <w:t>S</w:t>
      </w:r>
      <w:r w:rsidR="00EF2B51" w:rsidRPr="006F1A8A">
        <w:rPr>
          <w:rFonts w:ascii="Times New Roman" w:hAnsi="Times New Roman" w:cs="Times New Roman"/>
          <w:sz w:val="24"/>
          <w:szCs w:val="24"/>
          <w:lang w:val="en-GB"/>
        </w:rPr>
        <w:t xml:space="preserve">pecial </w:t>
      </w:r>
      <w:r w:rsidR="005C43C4" w:rsidRPr="006F1A8A">
        <w:rPr>
          <w:rFonts w:ascii="Times New Roman" w:hAnsi="Times New Roman" w:cs="Times New Roman"/>
          <w:sz w:val="24"/>
          <w:szCs w:val="24"/>
          <w:lang w:val="en-GB"/>
        </w:rPr>
        <w:t>P</w:t>
      </w:r>
      <w:r w:rsidR="00EF2B51" w:rsidRPr="006F1A8A">
        <w:rPr>
          <w:rFonts w:ascii="Times New Roman" w:hAnsi="Times New Roman" w:cs="Times New Roman"/>
          <w:sz w:val="24"/>
          <w:szCs w:val="24"/>
          <w:lang w:val="en-GB"/>
        </w:rPr>
        <w:t xml:space="preserve">rocedures. </w:t>
      </w:r>
      <w:r w:rsidR="00F62CB0" w:rsidRPr="006F1A8A">
        <w:rPr>
          <w:rFonts w:ascii="Times New Roman" w:hAnsi="Times New Roman" w:cs="Times New Roman"/>
          <w:sz w:val="24"/>
          <w:szCs w:val="24"/>
          <w:lang w:val="en-GB"/>
        </w:rPr>
        <w:t xml:space="preserve">We </w:t>
      </w:r>
      <w:r w:rsidR="00EF2B51" w:rsidRPr="006F1A8A">
        <w:rPr>
          <w:rFonts w:ascii="Times New Roman" w:hAnsi="Times New Roman" w:cs="Times New Roman"/>
          <w:sz w:val="24"/>
          <w:szCs w:val="24"/>
          <w:lang w:val="en-GB"/>
        </w:rPr>
        <w:t xml:space="preserve">are concerned by a perceived trend of </w:t>
      </w:r>
      <w:r w:rsidR="009736B8" w:rsidRPr="006F1A8A">
        <w:rPr>
          <w:rFonts w:ascii="Times New Roman" w:hAnsi="Times New Roman" w:cs="Times New Roman"/>
          <w:sz w:val="24"/>
          <w:szCs w:val="24"/>
          <w:lang w:val="en-GB"/>
        </w:rPr>
        <w:t xml:space="preserve">focusing </w:t>
      </w:r>
      <w:r w:rsidR="00EF2B51" w:rsidRPr="006F1A8A">
        <w:rPr>
          <w:rFonts w:ascii="Times New Roman" w:hAnsi="Times New Roman" w:cs="Times New Roman"/>
          <w:sz w:val="24"/>
          <w:szCs w:val="24"/>
          <w:lang w:val="en-GB"/>
        </w:rPr>
        <w:t xml:space="preserve">mainly </w:t>
      </w:r>
      <w:r w:rsidR="00744890" w:rsidRPr="006F1A8A">
        <w:rPr>
          <w:rFonts w:ascii="Times New Roman" w:hAnsi="Times New Roman" w:cs="Times New Roman"/>
          <w:sz w:val="24"/>
          <w:szCs w:val="24"/>
          <w:lang w:val="en-GB"/>
        </w:rPr>
        <w:t xml:space="preserve">on </w:t>
      </w:r>
      <w:r w:rsidR="00F62CB0" w:rsidRPr="006F1A8A">
        <w:rPr>
          <w:rFonts w:ascii="Times New Roman" w:hAnsi="Times New Roman" w:cs="Times New Roman"/>
          <w:sz w:val="24"/>
          <w:szCs w:val="24"/>
          <w:lang w:val="en-GB"/>
        </w:rPr>
        <w:t>S</w:t>
      </w:r>
      <w:r w:rsidR="009736B8" w:rsidRPr="006F1A8A">
        <w:rPr>
          <w:rFonts w:ascii="Times New Roman" w:hAnsi="Times New Roman" w:cs="Times New Roman"/>
          <w:sz w:val="24"/>
          <w:szCs w:val="24"/>
          <w:lang w:val="en-GB"/>
        </w:rPr>
        <w:t xml:space="preserve">pecial </w:t>
      </w:r>
      <w:r w:rsidR="00F62CB0" w:rsidRPr="006F1A8A">
        <w:rPr>
          <w:rFonts w:ascii="Times New Roman" w:hAnsi="Times New Roman" w:cs="Times New Roman"/>
          <w:sz w:val="24"/>
          <w:szCs w:val="24"/>
          <w:lang w:val="en-GB"/>
        </w:rPr>
        <w:t>P</w:t>
      </w:r>
      <w:r w:rsidR="009736B8" w:rsidRPr="006F1A8A">
        <w:rPr>
          <w:rFonts w:ascii="Times New Roman" w:hAnsi="Times New Roman" w:cs="Times New Roman"/>
          <w:sz w:val="24"/>
          <w:szCs w:val="24"/>
          <w:lang w:val="en-GB"/>
        </w:rPr>
        <w:t>rocedures as an easy target</w:t>
      </w:r>
      <w:r w:rsidR="00ED5632" w:rsidRPr="006F1A8A">
        <w:rPr>
          <w:rFonts w:ascii="Times New Roman" w:hAnsi="Times New Roman" w:cs="Times New Roman"/>
          <w:sz w:val="24"/>
          <w:szCs w:val="24"/>
          <w:lang w:val="en-GB"/>
        </w:rPr>
        <w:t xml:space="preserve">. Some cuts </w:t>
      </w:r>
      <w:r w:rsidR="00E75751" w:rsidRPr="006F1A8A">
        <w:rPr>
          <w:rFonts w:ascii="Times New Roman" w:hAnsi="Times New Roman" w:cs="Times New Roman"/>
          <w:sz w:val="24"/>
          <w:szCs w:val="24"/>
          <w:lang w:val="en-GB"/>
        </w:rPr>
        <w:t>in relation to mandate holders’ engagement with New</w:t>
      </w:r>
      <w:r w:rsidR="00A376E7" w:rsidRPr="006F1A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E75751" w:rsidRPr="006F1A8A">
        <w:rPr>
          <w:rFonts w:ascii="Times New Roman" w:hAnsi="Times New Roman" w:cs="Times New Roman"/>
          <w:sz w:val="24"/>
          <w:szCs w:val="24"/>
          <w:lang w:val="en-GB"/>
        </w:rPr>
        <w:t xml:space="preserve">York-based entities </w:t>
      </w:r>
      <w:r w:rsidR="00ED5632" w:rsidRPr="006F1A8A">
        <w:rPr>
          <w:rFonts w:ascii="Times New Roman" w:hAnsi="Times New Roman" w:cs="Times New Roman"/>
          <w:sz w:val="24"/>
          <w:szCs w:val="24"/>
          <w:lang w:val="en-GB"/>
        </w:rPr>
        <w:t xml:space="preserve">that may be </w:t>
      </w:r>
      <w:r w:rsidR="006308B3" w:rsidRPr="006F1A8A">
        <w:rPr>
          <w:rFonts w:ascii="Times New Roman" w:hAnsi="Times New Roman" w:cs="Times New Roman"/>
          <w:sz w:val="24"/>
          <w:szCs w:val="24"/>
          <w:lang w:val="en-GB"/>
        </w:rPr>
        <w:t>adopted</w:t>
      </w:r>
      <w:r w:rsidR="00ED5632" w:rsidRPr="006F1A8A">
        <w:rPr>
          <w:rFonts w:ascii="Times New Roman" w:hAnsi="Times New Roman" w:cs="Times New Roman"/>
          <w:sz w:val="24"/>
          <w:szCs w:val="24"/>
          <w:lang w:val="en-GB"/>
        </w:rPr>
        <w:t xml:space="preserve"> at this session appear to us to be lacking strategic considerations and proper consultations. </w:t>
      </w:r>
    </w:p>
    <w:p w14:paraId="45C7DB4D" w14:textId="77777777" w:rsidR="006838A4" w:rsidRPr="006F1A8A" w:rsidRDefault="006838A4" w:rsidP="00D449B8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03AF6F46" w14:textId="04ABFB8B" w:rsidR="00E7409E" w:rsidRPr="006F1A8A" w:rsidRDefault="001C63AC" w:rsidP="003F1426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6F1A8A">
        <w:rPr>
          <w:rFonts w:ascii="Times New Roman" w:hAnsi="Times New Roman" w:cs="Times New Roman"/>
          <w:sz w:val="24"/>
          <w:szCs w:val="24"/>
          <w:lang w:val="en-GB"/>
        </w:rPr>
        <w:t xml:space="preserve">Our call </w:t>
      </w:r>
      <w:r w:rsidR="004F6213" w:rsidRPr="006F1A8A">
        <w:rPr>
          <w:rFonts w:ascii="Times New Roman" w:hAnsi="Times New Roman" w:cs="Times New Roman"/>
          <w:sz w:val="24"/>
          <w:szCs w:val="24"/>
          <w:lang w:val="en-GB"/>
        </w:rPr>
        <w:t xml:space="preserve">is therefore to </w:t>
      </w:r>
      <w:r w:rsidR="00B07391" w:rsidRPr="006F1A8A">
        <w:rPr>
          <w:rFonts w:ascii="Times New Roman" w:hAnsi="Times New Roman" w:cs="Times New Roman"/>
          <w:sz w:val="24"/>
          <w:szCs w:val="24"/>
          <w:lang w:val="en-GB"/>
        </w:rPr>
        <w:t>adopt a holistic</w:t>
      </w:r>
      <w:r w:rsidR="004F6213" w:rsidRPr="006F1A8A">
        <w:rPr>
          <w:rFonts w:asciiTheme="majorBidi" w:eastAsiaTheme="minorHAnsi" w:hAnsiTheme="majorBidi" w:cstheme="majorBidi"/>
          <w:sz w:val="24"/>
          <w:szCs w:val="24"/>
          <w:lang w:val="en-US" w:eastAsia="en-US"/>
        </w:rPr>
        <w:t xml:space="preserve"> </w:t>
      </w:r>
      <w:r w:rsidR="00582BFF" w:rsidRPr="006F1A8A">
        <w:rPr>
          <w:rFonts w:asciiTheme="majorBidi" w:eastAsiaTheme="minorHAnsi" w:hAnsiTheme="majorBidi" w:cstheme="majorBidi"/>
          <w:sz w:val="24"/>
          <w:szCs w:val="24"/>
          <w:lang w:val="en-US" w:eastAsia="en-US"/>
        </w:rPr>
        <w:t>a</w:t>
      </w:r>
      <w:r w:rsidR="0031625E" w:rsidRPr="006F1A8A">
        <w:rPr>
          <w:rFonts w:asciiTheme="majorBidi" w:eastAsiaTheme="minorHAnsi" w:hAnsiTheme="majorBidi" w:cstheme="majorBidi"/>
          <w:sz w:val="24"/>
          <w:szCs w:val="24"/>
          <w:lang w:val="en-US" w:eastAsia="en-US"/>
        </w:rPr>
        <w:t xml:space="preserve">nd balanced </w:t>
      </w:r>
      <w:r w:rsidR="004F6213" w:rsidRPr="006F1A8A">
        <w:rPr>
          <w:rFonts w:asciiTheme="majorBidi" w:eastAsiaTheme="minorHAnsi" w:hAnsiTheme="majorBidi" w:cstheme="majorBidi"/>
          <w:sz w:val="24"/>
          <w:szCs w:val="24"/>
          <w:lang w:val="en-US" w:eastAsia="en-US"/>
        </w:rPr>
        <w:t xml:space="preserve">approach </w:t>
      </w:r>
      <w:r w:rsidR="00582BFF" w:rsidRPr="006F1A8A">
        <w:rPr>
          <w:rFonts w:asciiTheme="majorBidi" w:eastAsiaTheme="minorHAnsi" w:hAnsiTheme="majorBidi" w:cstheme="majorBidi"/>
          <w:sz w:val="24"/>
          <w:szCs w:val="24"/>
          <w:lang w:val="en-US" w:eastAsia="en-US"/>
        </w:rPr>
        <w:t xml:space="preserve">in this </w:t>
      </w:r>
      <w:r w:rsidR="00CB24AB" w:rsidRPr="006F1A8A">
        <w:rPr>
          <w:rFonts w:asciiTheme="majorBidi" w:eastAsiaTheme="minorHAnsi" w:hAnsiTheme="majorBidi" w:cstheme="majorBidi"/>
          <w:sz w:val="24"/>
          <w:szCs w:val="24"/>
          <w:lang w:val="en-US" w:eastAsia="en-US"/>
        </w:rPr>
        <w:t>regard</w:t>
      </w:r>
      <w:r w:rsidR="0031625E" w:rsidRPr="006F1A8A">
        <w:rPr>
          <w:rFonts w:asciiTheme="majorBidi" w:eastAsiaTheme="minorHAnsi" w:hAnsiTheme="majorBidi" w:cstheme="majorBidi"/>
          <w:sz w:val="24"/>
          <w:szCs w:val="24"/>
          <w:lang w:val="en-US" w:eastAsia="en-US"/>
        </w:rPr>
        <w:t xml:space="preserve">. The </w:t>
      </w:r>
      <w:r w:rsidR="00CB24AB" w:rsidRPr="006F1A8A">
        <w:rPr>
          <w:rFonts w:asciiTheme="majorBidi" w:eastAsiaTheme="minorHAnsi" w:hAnsiTheme="majorBidi" w:cstheme="majorBidi"/>
          <w:sz w:val="24"/>
          <w:szCs w:val="24"/>
          <w:lang w:val="en-US" w:eastAsia="en-US"/>
        </w:rPr>
        <w:t>Council</w:t>
      </w:r>
      <w:r w:rsidR="0031625E" w:rsidRPr="006F1A8A">
        <w:rPr>
          <w:rFonts w:asciiTheme="majorBidi" w:eastAsiaTheme="minorHAnsi" w:hAnsiTheme="majorBidi" w:cstheme="majorBidi"/>
          <w:sz w:val="24"/>
          <w:szCs w:val="24"/>
          <w:lang w:val="en-US" w:eastAsia="en-US"/>
        </w:rPr>
        <w:t xml:space="preserve"> and penholders should look </w:t>
      </w:r>
      <w:r w:rsidR="00A25852" w:rsidRPr="006F1A8A">
        <w:rPr>
          <w:rFonts w:asciiTheme="majorBidi" w:eastAsiaTheme="minorHAnsi" w:hAnsiTheme="majorBidi" w:cstheme="majorBidi"/>
          <w:sz w:val="24"/>
          <w:szCs w:val="24"/>
          <w:lang w:val="en-US" w:eastAsia="en-US"/>
        </w:rPr>
        <w:t xml:space="preserve">at </w:t>
      </w:r>
      <w:r w:rsidR="004F6213" w:rsidRPr="006F1A8A">
        <w:rPr>
          <w:rFonts w:asciiTheme="majorBidi" w:eastAsiaTheme="minorHAnsi" w:hAnsiTheme="majorBidi" w:cstheme="majorBidi"/>
          <w:sz w:val="24"/>
          <w:szCs w:val="24"/>
          <w:lang w:val="en-US" w:eastAsia="en-US"/>
        </w:rPr>
        <w:t>all requests</w:t>
      </w:r>
      <w:r w:rsidR="00C734E3" w:rsidRPr="006F1A8A">
        <w:rPr>
          <w:rFonts w:asciiTheme="majorBidi" w:eastAsiaTheme="minorHAnsi" w:hAnsiTheme="majorBidi" w:cstheme="majorBidi"/>
          <w:sz w:val="24"/>
          <w:szCs w:val="24"/>
          <w:lang w:val="en-US" w:eastAsia="en-US"/>
        </w:rPr>
        <w:t xml:space="preserve"> and mandates</w:t>
      </w:r>
      <w:r w:rsidR="004F6213" w:rsidRPr="006F1A8A">
        <w:rPr>
          <w:rFonts w:asciiTheme="majorBidi" w:eastAsiaTheme="minorHAnsi" w:hAnsiTheme="majorBidi" w:cstheme="majorBidi"/>
          <w:sz w:val="24"/>
          <w:szCs w:val="24"/>
          <w:lang w:val="en-US" w:eastAsia="en-US"/>
        </w:rPr>
        <w:t xml:space="preserve"> contained in</w:t>
      </w:r>
      <w:r w:rsidR="00C734E3" w:rsidRPr="006F1A8A">
        <w:rPr>
          <w:rFonts w:asciiTheme="majorBidi" w:eastAsiaTheme="minorHAnsi" w:hAnsiTheme="majorBidi" w:cstheme="majorBidi"/>
          <w:sz w:val="24"/>
          <w:szCs w:val="24"/>
          <w:lang w:val="en-US" w:eastAsia="en-US"/>
        </w:rPr>
        <w:t xml:space="preserve"> </w:t>
      </w:r>
      <w:r w:rsidR="004F6213" w:rsidRPr="006F1A8A">
        <w:rPr>
          <w:rFonts w:asciiTheme="majorBidi" w:eastAsiaTheme="minorHAnsi" w:hAnsiTheme="majorBidi" w:cstheme="majorBidi"/>
          <w:sz w:val="24"/>
          <w:szCs w:val="24"/>
          <w:lang w:val="en-US" w:eastAsia="en-US"/>
        </w:rPr>
        <w:t>resolutions</w:t>
      </w:r>
      <w:r w:rsidR="00C734E3" w:rsidRPr="006F1A8A">
        <w:rPr>
          <w:rFonts w:asciiTheme="majorBidi" w:eastAsiaTheme="minorHAnsi" w:hAnsiTheme="majorBidi" w:cstheme="majorBidi"/>
          <w:sz w:val="24"/>
          <w:szCs w:val="24"/>
          <w:lang w:val="en-US" w:eastAsia="en-US"/>
        </w:rPr>
        <w:t xml:space="preserve"> and make a strategic and case-by-case assessment of their impact and relevance</w:t>
      </w:r>
      <w:r w:rsidR="004F6213" w:rsidRPr="006F1A8A">
        <w:rPr>
          <w:rFonts w:asciiTheme="majorBidi" w:eastAsiaTheme="minorHAnsi" w:hAnsiTheme="majorBidi" w:cstheme="majorBidi"/>
          <w:sz w:val="24"/>
          <w:szCs w:val="24"/>
          <w:lang w:val="en-US" w:eastAsia="en-US"/>
        </w:rPr>
        <w:t>.</w:t>
      </w:r>
      <w:r w:rsidR="00981BE5" w:rsidRPr="006F1A8A">
        <w:rPr>
          <w:rFonts w:asciiTheme="majorBidi" w:eastAsiaTheme="minorHAnsi" w:hAnsiTheme="majorBidi" w:cstheme="majorBidi"/>
          <w:sz w:val="24"/>
          <w:szCs w:val="24"/>
          <w:lang w:val="en-US" w:eastAsia="en-US"/>
        </w:rPr>
        <w:t xml:space="preserve"> In doing so, they should ensure </w:t>
      </w:r>
      <w:r w:rsidR="009026A6" w:rsidRPr="006F1A8A">
        <w:rPr>
          <w:rFonts w:asciiTheme="majorBidi" w:eastAsiaTheme="minorHAnsi" w:hAnsiTheme="majorBidi" w:cstheme="majorBidi"/>
          <w:sz w:val="24"/>
          <w:szCs w:val="24"/>
          <w:lang w:val="en-US" w:eastAsia="en-US"/>
        </w:rPr>
        <w:t>meaningful</w:t>
      </w:r>
      <w:r w:rsidR="00981BE5" w:rsidRPr="006F1A8A">
        <w:rPr>
          <w:rFonts w:asciiTheme="majorBidi" w:eastAsiaTheme="minorHAnsi" w:hAnsiTheme="majorBidi" w:cstheme="majorBidi"/>
          <w:sz w:val="24"/>
          <w:szCs w:val="24"/>
          <w:lang w:val="en-US" w:eastAsia="en-US"/>
        </w:rPr>
        <w:t xml:space="preserve"> consultations with all concerned, including mandate holders. </w:t>
      </w:r>
      <w:r w:rsidR="00604F61" w:rsidRPr="006F1A8A">
        <w:rPr>
          <w:rFonts w:asciiTheme="majorBidi" w:eastAsiaTheme="minorHAnsi" w:hAnsiTheme="majorBidi" w:cstheme="majorBidi"/>
          <w:sz w:val="24"/>
          <w:szCs w:val="24"/>
          <w:lang w:val="en-US" w:eastAsia="en-US"/>
        </w:rPr>
        <w:t xml:space="preserve">Efficiency measures should be designed </w:t>
      </w:r>
      <w:r w:rsidR="009362B2" w:rsidRPr="006F1A8A">
        <w:rPr>
          <w:rFonts w:asciiTheme="majorBidi" w:eastAsiaTheme="minorHAnsi" w:hAnsiTheme="majorBidi" w:cstheme="majorBidi"/>
          <w:sz w:val="24"/>
          <w:szCs w:val="24"/>
          <w:lang w:val="en-US" w:eastAsia="en-US"/>
        </w:rPr>
        <w:t>to strengthen</w:t>
      </w:r>
      <w:r w:rsidR="00127AF3" w:rsidRPr="006F1A8A">
        <w:rPr>
          <w:rFonts w:asciiTheme="majorBidi" w:eastAsiaTheme="minorHAnsi" w:hAnsiTheme="majorBidi" w:cstheme="majorBidi"/>
          <w:sz w:val="24"/>
          <w:szCs w:val="24"/>
          <w:lang w:val="en-US" w:eastAsia="en-US"/>
        </w:rPr>
        <w:t xml:space="preserve"> – not dilute – the protection of human rights</w:t>
      </w:r>
      <w:r w:rsidR="00D93867" w:rsidRPr="006F1A8A">
        <w:rPr>
          <w:rFonts w:ascii="Times New Roman" w:hAnsi="Times New Roman" w:cs="Times New Roman"/>
          <w:sz w:val="24"/>
          <w:szCs w:val="24"/>
          <w:lang w:val="en-GB"/>
        </w:rPr>
        <w:t>.</w:t>
      </w:r>
      <w:r w:rsidR="005407CC" w:rsidRPr="006F1A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1B039A8F" w14:textId="77777777" w:rsidR="002E63E2" w:rsidRPr="006F1A8A" w:rsidRDefault="002E63E2" w:rsidP="00623174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4C838951" w14:textId="2B20DE7D" w:rsidR="0084678F" w:rsidRPr="006F1A8A" w:rsidRDefault="0084678F" w:rsidP="00623174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6F1A8A">
        <w:rPr>
          <w:rFonts w:ascii="Times New Roman" w:hAnsi="Times New Roman" w:cs="Times New Roman"/>
          <w:sz w:val="24"/>
          <w:szCs w:val="24"/>
          <w:lang w:val="en-GB"/>
        </w:rPr>
        <w:t xml:space="preserve">The Committee and </w:t>
      </w:r>
      <w:r w:rsidR="008E69CA" w:rsidRPr="006F1A8A">
        <w:rPr>
          <w:rFonts w:ascii="Times New Roman" w:hAnsi="Times New Roman" w:cs="Times New Roman"/>
          <w:sz w:val="24"/>
          <w:szCs w:val="24"/>
          <w:lang w:val="en-GB"/>
        </w:rPr>
        <w:t>S</w:t>
      </w:r>
      <w:r w:rsidRPr="006F1A8A">
        <w:rPr>
          <w:rFonts w:ascii="Times New Roman" w:hAnsi="Times New Roman" w:cs="Times New Roman"/>
          <w:sz w:val="24"/>
          <w:szCs w:val="24"/>
          <w:lang w:val="en-GB"/>
        </w:rPr>
        <w:t xml:space="preserve">pecial </w:t>
      </w:r>
      <w:r w:rsidR="008E69CA" w:rsidRPr="006F1A8A">
        <w:rPr>
          <w:rFonts w:ascii="Times New Roman" w:hAnsi="Times New Roman" w:cs="Times New Roman"/>
          <w:sz w:val="24"/>
          <w:szCs w:val="24"/>
          <w:lang w:val="en-GB"/>
        </w:rPr>
        <w:t>P</w:t>
      </w:r>
      <w:r w:rsidRPr="006F1A8A">
        <w:rPr>
          <w:rFonts w:ascii="Times New Roman" w:hAnsi="Times New Roman" w:cs="Times New Roman"/>
          <w:sz w:val="24"/>
          <w:szCs w:val="24"/>
          <w:lang w:val="en-GB"/>
        </w:rPr>
        <w:t xml:space="preserve">rocedures remain ready to continue engaging with the </w:t>
      </w:r>
      <w:r w:rsidR="008E69CA" w:rsidRPr="006F1A8A">
        <w:rPr>
          <w:rFonts w:ascii="Times New Roman" w:hAnsi="Times New Roman" w:cs="Times New Roman"/>
          <w:sz w:val="24"/>
          <w:szCs w:val="24"/>
          <w:lang w:val="en-GB"/>
        </w:rPr>
        <w:t>Council</w:t>
      </w:r>
      <w:r w:rsidRPr="006F1A8A">
        <w:rPr>
          <w:rFonts w:ascii="Times New Roman" w:hAnsi="Times New Roman" w:cs="Times New Roman"/>
          <w:sz w:val="24"/>
          <w:szCs w:val="24"/>
          <w:lang w:val="en-GB"/>
        </w:rPr>
        <w:t xml:space="preserve"> on these processes, ensuring that the </w:t>
      </w:r>
      <w:r w:rsidR="00FF320B" w:rsidRPr="006F1A8A">
        <w:rPr>
          <w:rFonts w:ascii="Times New Roman" w:hAnsi="Times New Roman" w:cs="Times New Roman"/>
          <w:sz w:val="24"/>
          <w:szCs w:val="24"/>
          <w:lang w:val="en-GB"/>
        </w:rPr>
        <w:t>S</w:t>
      </w:r>
      <w:r w:rsidR="003F71DD" w:rsidRPr="006F1A8A">
        <w:rPr>
          <w:rFonts w:ascii="Times New Roman" w:hAnsi="Times New Roman" w:cs="Times New Roman"/>
          <w:sz w:val="24"/>
          <w:szCs w:val="24"/>
          <w:lang w:val="en-GB"/>
        </w:rPr>
        <w:t xml:space="preserve">pecial </w:t>
      </w:r>
      <w:r w:rsidR="00FF320B" w:rsidRPr="006F1A8A">
        <w:rPr>
          <w:rFonts w:ascii="Times New Roman" w:hAnsi="Times New Roman" w:cs="Times New Roman"/>
          <w:sz w:val="24"/>
          <w:szCs w:val="24"/>
          <w:lang w:val="en-GB"/>
        </w:rPr>
        <w:t>P</w:t>
      </w:r>
      <w:r w:rsidR="003F71DD" w:rsidRPr="006F1A8A">
        <w:rPr>
          <w:rFonts w:ascii="Times New Roman" w:hAnsi="Times New Roman" w:cs="Times New Roman"/>
          <w:sz w:val="24"/>
          <w:szCs w:val="24"/>
          <w:lang w:val="en-GB"/>
        </w:rPr>
        <w:t>rocedures</w:t>
      </w:r>
      <w:r w:rsidRPr="006F1A8A">
        <w:rPr>
          <w:rFonts w:ascii="Times New Roman" w:hAnsi="Times New Roman" w:cs="Times New Roman"/>
          <w:sz w:val="24"/>
          <w:szCs w:val="24"/>
          <w:lang w:val="en-GB"/>
        </w:rPr>
        <w:t xml:space="preserve"> system </w:t>
      </w:r>
      <w:r w:rsidR="00E964DD" w:rsidRPr="006F1A8A">
        <w:rPr>
          <w:rFonts w:ascii="Times New Roman" w:hAnsi="Times New Roman" w:cs="Times New Roman"/>
          <w:sz w:val="24"/>
          <w:szCs w:val="24"/>
          <w:lang w:val="en-GB"/>
        </w:rPr>
        <w:t>is</w:t>
      </w:r>
      <w:r w:rsidRPr="006F1A8A">
        <w:rPr>
          <w:rFonts w:ascii="Times New Roman" w:hAnsi="Times New Roman" w:cs="Times New Roman"/>
          <w:sz w:val="24"/>
          <w:szCs w:val="24"/>
          <w:lang w:val="en-GB"/>
        </w:rPr>
        <w:t xml:space="preserve"> not weakened.</w:t>
      </w:r>
    </w:p>
    <w:p w14:paraId="7B2815C7" w14:textId="77777777" w:rsidR="00900234" w:rsidRPr="006F1A8A" w:rsidRDefault="00900234" w:rsidP="00623174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5C3F25DA" w14:textId="5CFD848A" w:rsidR="00900234" w:rsidRPr="001671AA" w:rsidRDefault="00900234" w:rsidP="00623174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6F1A8A">
        <w:rPr>
          <w:rFonts w:ascii="Times New Roman" w:hAnsi="Times New Roman" w:cs="Times New Roman"/>
          <w:sz w:val="24"/>
          <w:szCs w:val="24"/>
          <w:lang w:val="en-GB"/>
        </w:rPr>
        <w:t>Thank you for your attention.</w:t>
      </w:r>
      <w:r w:rsidRPr="001671A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0E4412EF" w14:textId="77777777" w:rsidR="00F0242A" w:rsidRPr="001671AA" w:rsidRDefault="00F0242A" w:rsidP="00623174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sectPr w:rsidR="00F0242A" w:rsidRPr="001671AA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3BE7BA" w14:textId="77777777" w:rsidR="006A3528" w:rsidRDefault="006A3528" w:rsidP="00A55507">
      <w:pPr>
        <w:spacing w:after="0" w:line="240" w:lineRule="auto"/>
      </w:pPr>
      <w:r>
        <w:separator/>
      </w:r>
    </w:p>
  </w:endnote>
  <w:endnote w:type="continuationSeparator" w:id="0">
    <w:p w14:paraId="3C377ACB" w14:textId="77777777" w:rsidR="006A3528" w:rsidRDefault="006A3528" w:rsidP="00A555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915078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0"/>
        <w:szCs w:val="20"/>
      </w:rPr>
    </w:sdtEndPr>
    <w:sdtContent>
      <w:p w14:paraId="197037E1" w14:textId="58276512" w:rsidR="00176D6D" w:rsidRPr="00176D6D" w:rsidRDefault="00176D6D">
        <w:pPr>
          <w:pStyle w:val="Footer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176D6D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176D6D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176D6D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Pr="00176D6D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176D6D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p>
    </w:sdtContent>
  </w:sdt>
  <w:p w14:paraId="7CBB34C8" w14:textId="77777777" w:rsidR="00176D6D" w:rsidRDefault="00176D6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D53D6C" w14:textId="77777777" w:rsidR="006A3528" w:rsidRDefault="006A3528" w:rsidP="00A55507">
      <w:pPr>
        <w:spacing w:after="0" w:line="240" w:lineRule="auto"/>
      </w:pPr>
      <w:r>
        <w:separator/>
      </w:r>
    </w:p>
  </w:footnote>
  <w:footnote w:type="continuationSeparator" w:id="0">
    <w:p w14:paraId="4115D468" w14:textId="77777777" w:rsidR="006A3528" w:rsidRDefault="006A3528" w:rsidP="00A555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77660A"/>
    <w:multiLevelType w:val="hybridMultilevel"/>
    <w:tmpl w:val="72940544"/>
    <w:lvl w:ilvl="0" w:tplc="F35212DA">
      <w:numFmt w:val="bullet"/>
      <w:lvlText w:val="-"/>
      <w:lvlJc w:val="left"/>
      <w:pPr>
        <w:ind w:left="720" w:hanging="360"/>
      </w:pPr>
      <w:rPr>
        <w:rFonts w:ascii="Aptos" w:eastAsia="DengXian" w:hAnsi="Aptos" w:cs="Arial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9045E0"/>
    <w:multiLevelType w:val="multilevel"/>
    <w:tmpl w:val="C41259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F3D48B1"/>
    <w:multiLevelType w:val="hybridMultilevel"/>
    <w:tmpl w:val="BD422EA2"/>
    <w:lvl w:ilvl="0" w:tplc="6A3ABCE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iCs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2D4F74"/>
    <w:multiLevelType w:val="hybridMultilevel"/>
    <w:tmpl w:val="88FA4072"/>
    <w:lvl w:ilvl="0" w:tplc="A5009E26">
      <w:start w:val="2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43155808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71118087">
    <w:abstractNumId w:val="0"/>
  </w:num>
  <w:num w:numId="3" w16cid:durableId="867909641">
    <w:abstractNumId w:val="3"/>
  </w:num>
  <w:num w:numId="4" w16cid:durableId="14686700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B12"/>
    <w:rsid w:val="00001047"/>
    <w:rsid w:val="00001DD4"/>
    <w:rsid w:val="00003820"/>
    <w:rsid w:val="0000450A"/>
    <w:rsid w:val="00004583"/>
    <w:rsid w:val="00022C6B"/>
    <w:rsid w:val="00023A2C"/>
    <w:rsid w:val="00025AF2"/>
    <w:rsid w:val="0003697F"/>
    <w:rsid w:val="00042D41"/>
    <w:rsid w:val="0005012D"/>
    <w:rsid w:val="000642B6"/>
    <w:rsid w:val="00070B7D"/>
    <w:rsid w:val="00073063"/>
    <w:rsid w:val="000730BF"/>
    <w:rsid w:val="000734DE"/>
    <w:rsid w:val="00076426"/>
    <w:rsid w:val="0008027C"/>
    <w:rsid w:val="00083F95"/>
    <w:rsid w:val="00083FEB"/>
    <w:rsid w:val="000858B3"/>
    <w:rsid w:val="00085FD2"/>
    <w:rsid w:val="00090B20"/>
    <w:rsid w:val="00096F52"/>
    <w:rsid w:val="000A079E"/>
    <w:rsid w:val="000A106D"/>
    <w:rsid w:val="000A1098"/>
    <w:rsid w:val="000A1ABC"/>
    <w:rsid w:val="000A5CE8"/>
    <w:rsid w:val="000B0E87"/>
    <w:rsid w:val="000B39A1"/>
    <w:rsid w:val="000B41D9"/>
    <w:rsid w:val="000C09D8"/>
    <w:rsid w:val="000C1EC4"/>
    <w:rsid w:val="000C31CE"/>
    <w:rsid w:val="000C7518"/>
    <w:rsid w:val="000C7DED"/>
    <w:rsid w:val="000D359B"/>
    <w:rsid w:val="000D4FD5"/>
    <w:rsid w:val="000D6968"/>
    <w:rsid w:val="000E56A0"/>
    <w:rsid w:val="000E5D08"/>
    <w:rsid w:val="000E7589"/>
    <w:rsid w:val="000E7FEB"/>
    <w:rsid w:val="000F01B1"/>
    <w:rsid w:val="000F5659"/>
    <w:rsid w:val="000F5F6B"/>
    <w:rsid w:val="00100EFA"/>
    <w:rsid w:val="0010332E"/>
    <w:rsid w:val="001042B8"/>
    <w:rsid w:val="00106416"/>
    <w:rsid w:val="0010750E"/>
    <w:rsid w:val="00111D8C"/>
    <w:rsid w:val="00112ED0"/>
    <w:rsid w:val="001172A9"/>
    <w:rsid w:val="001225F7"/>
    <w:rsid w:val="00126EE9"/>
    <w:rsid w:val="00127AF3"/>
    <w:rsid w:val="00134567"/>
    <w:rsid w:val="0013608A"/>
    <w:rsid w:val="00142184"/>
    <w:rsid w:val="001449EA"/>
    <w:rsid w:val="0015024A"/>
    <w:rsid w:val="0015282F"/>
    <w:rsid w:val="00156BCD"/>
    <w:rsid w:val="0015778F"/>
    <w:rsid w:val="001624BE"/>
    <w:rsid w:val="00164467"/>
    <w:rsid w:val="00165E9B"/>
    <w:rsid w:val="001671AA"/>
    <w:rsid w:val="00173691"/>
    <w:rsid w:val="0017379C"/>
    <w:rsid w:val="00174885"/>
    <w:rsid w:val="00176D6D"/>
    <w:rsid w:val="00194DDE"/>
    <w:rsid w:val="001963E9"/>
    <w:rsid w:val="001A0CAB"/>
    <w:rsid w:val="001A1B80"/>
    <w:rsid w:val="001A34ED"/>
    <w:rsid w:val="001A60A8"/>
    <w:rsid w:val="001B0BFE"/>
    <w:rsid w:val="001B651F"/>
    <w:rsid w:val="001B7D6D"/>
    <w:rsid w:val="001C63AC"/>
    <w:rsid w:val="001C72BF"/>
    <w:rsid w:val="001D1853"/>
    <w:rsid w:val="001E3BE4"/>
    <w:rsid w:val="001E44EA"/>
    <w:rsid w:val="001E6F06"/>
    <w:rsid w:val="001E738E"/>
    <w:rsid w:val="001F10D6"/>
    <w:rsid w:val="001F3C74"/>
    <w:rsid w:val="001F3D8B"/>
    <w:rsid w:val="001F41C1"/>
    <w:rsid w:val="001F51A5"/>
    <w:rsid w:val="001F53B0"/>
    <w:rsid w:val="001F5519"/>
    <w:rsid w:val="001F6ED9"/>
    <w:rsid w:val="001F7A49"/>
    <w:rsid w:val="00200622"/>
    <w:rsid w:val="002126A1"/>
    <w:rsid w:val="00213CEC"/>
    <w:rsid w:val="00225BF1"/>
    <w:rsid w:val="00227747"/>
    <w:rsid w:val="00231BBD"/>
    <w:rsid w:val="00232437"/>
    <w:rsid w:val="00232E0E"/>
    <w:rsid w:val="0023713D"/>
    <w:rsid w:val="002416B5"/>
    <w:rsid w:val="00245D09"/>
    <w:rsid w:val="00250286"/>
    <w:rsid w:val="002621DB"/>
    <w:rsid w:val="002653D7"/>
    <w:rsid w:val="00273331"/>
    <w:rsid w:val="00276FF7"/>
    <w:rsid w:val="00280E1E"/>
    <w:rsid w:val="00283F10"/>
    <w:rsid w:val="0028692E"/>
    <w:rsid w:val="00291FE9"/>
    <w:rsid w:val="002921F1"/>
    <w:rsid w:val="002A238E"/>
    <w:rsid w:val="002A2765"/>
    <w:rsid w:val="002A4105"/>
    <w:rsid w:val="002A5CEF"/>
    <w:rsid w:val="002A6F49"/>
    <w:rsid w:val="002B337A"/>
    <w:rsid w:val="002C22FA"/>
    <w:rsid w:val="002C396D"/>
    <w:rsid w:val="002C432A"/>
    <w:rsid w:val="002C4C7A"/>
    <w:rsid w:val="002D27E3"/>
    <w:rsid w:val="002E6117"/>
    <w:rsid w:val="002E63E2"/>
    <w:rsid w:val="002E66E4"/>
    <w:rsid w:val="002F27D6"/>
    <w:rsid w:val="002F3030"/>
    <w:rsid w:val="003045B7"/>
    <w:rsid w:val="00314096"/>
    <w:rsid w:val="00314D2E"/>
    <w:rsid w:val="0031625E"/>
    <w:rsid w:val="003179B2"/>
    <w:rsid w:val="0032160E"/>
    <w:rsid w:val="00325B7D"/>
    <w:rsid w:val="0032668C"/>
    <w:rsid w:val="00326DBE"/>
    <w:rsid w:val="00326EAD"/>
    <w:rsid w:val="00327B00"/>
    <w:rsid w:val="00335696"/>
    <w:rsid w:val="003467F4"/>
    <w:rsid w:val="00351C92"/>
    <w:rsid w:val="003527C2"/>
    <w:rsid w:val="00356AA7"/>
    <w:rsid w:val="00364513"/>
    <w:rsid w:val="00370A97"/>
    <w:rsid w:val="0037753C"/>
    <w:rsid w:val="0038188A"/>
    <w:rsid w:val="003835C4"/>
    <w:rsid w:val="00383B85"/>
    <w:rsid w:val="003842AA"/>
    <w:rsid w:val="0038587E"/>
    <w:rsid w:val="00385AE5"/>
    <w:rsid w:val="003867FF"/>
    <w:rsid w:val="003872FD"/>
    <w:rsid w:val="00392375"/>
    <w:rsid w:val="00392782"/>
    <w:rsid w:val="0039692A"/>
    <w:rsid w:val="00397439"/>
    <w:rsid w:val="003A615D"/>
    <w:rsid w:val="003A7C0A"/>
    <w:rsid w:val="003B0757"/>
    <w:rsid w:val="003B086E"/>
    <w:rsid w:val="003B0CBB"/>
    <w:rsid w:val="003B1587"/>
    <w:rsid w:val="003B3B84"/>
    <w:rsid w:val="003B4820"/>
    <w:rsid w:val="003B61C4"/>
    <w:rsid w:val="003B6A2E"/>
    <w:rsid w:val="003C3426"/>
    <w:rsid w:val="003C7430"/>
    <w:rsid w:val="003D65AF"/>
    <w:rsid w:val="003E04C4"/>
    <w:rsid w:val="003E198F"/>
    <w:rsid w:val="003E4560"/>
    <w:rsid w:val="003E5D13"/>
    <w:rsid w:val="003F01F3"/>
    <w:rsid w:val="003F1426"/>
    <w:rsid w:val="003F57C5"/>
    <w:rsid w:val="003F71DD"/>
    <w:rsid w:val="004059C9"/>
    <w:rsid w:val="00406326"/>
    <w:rsid w:val="00406EEF"/>
    <w:rsid w:val="0041074A"/>
    <w:rsid w:val="00410B36"/>
    <w:rsid w:val="00422157"/>
    <w:rsid w:val="004256A8"/>
    <w:rsid w:val="00425B64"/>
    <w:rsid w:val="00427BB7"/>
    <w:rsid w:val="0043076F"/>
    <w:rsid w:val="00434CA6"/>
    <w:rsid w:val="00437109"/>
    <w:rsid w:val="00437722"/>
    <w:rsid w:val="004417A5"/>
    <w:rsid w:val="00443367"/>
    <w:rsid w:val="00451AFE"/>
    <w:rsid w:val="00453045"/>
    <w:rsid w:val="00453EBE"/>
    <w:rsid w:val="004600EE"/>
    <w:rsid w:val="00460900"/>
    <w:rsid w:val="00463F22"/>
    <w:rsid w:val="00465B13"/>
    <w:rsid w:val="00471B05"/>
    <w:rsid w:val="00477486"/>
    <w:rsid w:val="00483D24"/>
    <w:rsid w:val="00483EA8"/>
    <w:rsid w:val="00485107"/>
    <w:rsid w:val="00486AE2"/>
    <w:rsid w:val="004919DD"/>
    <w:rsid w:val="004974AD"/>
    <w:rsid w:val="004A0C9D"/>
    <w:rsid w:val="004A2C0A"/>
    <w:rsid w:val="004A65E9"/>
    <w:rsid w:val="004B15E1"/>
    <w:rsid w:val="004B1735"/>
    <w:rsid w:val="004B1DFC"/>
    <w:rsid w:val="004B75B0"/>
    <w:rsid w:val="004B7DBF"/>
    <w:rsid w:val="004C27BA"/>
    <w:rsid w:val="004C5A91"/>
    <w:rsid w:val="004C6BC1"/>
    <w:rsid w:val="004D0D4C"/>
    <w:rsid w:val="004D2F63"/>
    <w:rsid w:val="004D6D99"/>
    <w:rsid w:val="004E33D5"/>
    <w:rsid w:val="004E7348"/>
    <w:rsid w:val="004F6213"/>
    <w:rsid w:val="004F7D9B"/>
    <w:rsid w:val="0050617E"/>
    <w:rsid w:val="00507F5E"/>
    <w:rsid w:val="0051048A"/>
    <w:rsid w:val="0051073C"/>
    <w:rsid w:val="00512B64"/>
    <w:rsid w:val="00514F12"/>
    <w:rsid w:val="0052406F"/>
    <w:rsid w:val="00525DCE"/>
    <w:rsid w:val="00526B31"/>
    <w:rsid w:val="00530C94"/>
    <w:rsid w:val="00531400"/>
    <w:rsid w:val="0053186A"/>
    <w:rsid w:val="0053214D"/>
    <w:rsid w:val="00535376"/>
    <w:rsid w:val="005407CC"/>
    <w:rsid w:val="00546E3A"/>
    <w:rsid w:val="00550527"/>
    <w:rsid w:val="005516A0"/>
    <w:rsid w:val="005516F9"/>
    <w:rsid w:val="00554F25"/>
    <w:rsid w:val="00561B48"/>
    <w:rsid w:val="0056441D"/>
    <w:rsid w:val="0056709C"/>
    <w:rsid w:val="0057446B"/>
    <w:rsid w:val="005758B5"/>
    <w:rsid w:val="005762EF"/>
    <w:rsid w:val="00576C83"/>
    <w:rsid w:val="005805D9"/>
    <w:rsid w:val="00581E52"/>
    <w:rsid w:val="00582BFF"/>
    <w:rsid w:val="005915D8"/>
    <w:rsid w:val="005B41B5"/>
    <w:rsid w:val="005B4D82"/>
    <w:rsid w:val="005C43C4"/>
    <w:rsid w:val="005C602A"/>
    <w:rsid w:val="005D1AED"/>
    <w:rsid w:val="005D2209"/>
    <w:rsid w:val="005D2569"/>
    <w:rsid w:val="005D3A7B"/>
    <w:rsid w:val="005D7D8A"/>
    <w:rsid w:val="005D7FEA"/>
    <w:rsid w:val="005E3745"/>
    <w:rsid w:val="005E5E1B"/>
    <w:rsid w:val="005F1FBE"/>
    <w:rsid w:val="006005AE"/>
    <w:rsid w:val="00604F61"/>
    <w:rsid w:val="0060553F"/>
    <w:rsid w:val="00605928"/>
    <w:rsid w:val="00612922"/>
    <w:rsid w:val="0061501E"/>
    <w:rsid w:val="006161B1"/>
    <w:rsid w:val="0061746D"/>
    <w:rsid w:val="00621517"/>
    <w:rsid w:val="00623174"/>
    <w:rsid w:val="006308B3"/>
    <w:rsid w:val="00631F77"/>
    <w:rsid w:val="00632B46"/>
    <w:rsid w:val="00635CA8"/>
    <w:rsid w:val="006413C6"/>
    <w:rsid w:val="00644A48"/>
    <w:rsid w:val="00644AD1"/>
    <w:rsid w:val="00655DAC"/>
    <w:rsid w:val="0066750F"/>
    <w:rsid w:val="006729DC"/>
    <w:rsid w:val="006814D6"/>
    <w:rsid w:val="0068249D"/>
    <w:rsid w:val="00682709"/>
    <w:rsid w:val="00682808"/>
    <w:rsid w:val="00682891"/>
    <w:rsid w:val="006838A4"/>
    <w:rsid w:val="00685776"/>
    <w:rsid w:val="006876D0"/>
    <w:rsid w:val="00687868"/>
    <w:rsid w:val="006878A3"/>
    <w:rsid w:val="006953DD"/>
    <w:rsid w:val="006970C4"/>
    <w:rsid w:val="006A0262"/>
    <w:rsid w:val="006A1147"/>
    <w:rsid w:val="006A3528"/>
    <w:rsid w:val="006A39C5"/>
    <w:rsid w:val="006A7C97"/>
    <w:rsid w:val="006B0CAB"/>
    <w:rsid w:val="006C0EFA"/>
    <w:rsid w:val="006C34DD"/>
    <w:rsid w:val="006C369A"/>
    <w:rsid w:val="006C4AF4"/>
    <w:rsid w:val="006C5A6F"/>
    <w:rsid w:val="006D6583"/>
    <w:rsid w:val="006D68E2"/>
    <w:rsid w:val="006E1EC3"/>
    <w:rsid w:val="006F09BA"/>
    <w:rsid w:val="006F0CC5"/>
    <w:rsid w:val="006F1A8A"/>
    <w:rsid w:val="006F3D12"/>
    <w:rsid w:val="006F48A4"/>
    <w:rsid w:val="006F4F61"/>
    <w:rsid w:val="00700A3A"/>
    <w:rsid w:val="007054EF"/>
    <w:rsid w:val="007075B5"/>
    <w:rsid w:val="0071072F"/>
    <w:rsid w:val="007128DC"/>
    <w:rsid w:val="0071305D"/>
    <w:rsid w:val="0071400B"/>
    <w:rsid w:val="0072246D"/>
    <w:rsid w:val="0072271A"/>
    <w:rsid w:val="007267A0"/>
    <w:rsid w:val="0072711E"/>
    <w:rsid w:val="00727FBB"/>
    <w:rsid w:val="00732327"/>
    <w:rsid w:val="0073403A"/>
    <w:rsid w:val="0073417D"/>
    <w:rsid w:val="0073491E"/>
    <w:rsid w:val="00735850"/>
    <w:rsid w:val="00741787"/>
    <w:rsid w:val="00744890"/>
    <w:rsid w:val="007461F1"/>
    <w:rsid w:val="00750E94"/>
    <w:rsid w:val="0075174C"/>
    <w:rsid w:val="0075390B"/>
    <w:rsid w:val="0075419B"/>
    <w:rsid w:val="00754406"/>
    <w:rsid w:val="00756DF9"/>
    <w:rsid w:val="007665D1"/>
    <w:rsid w:val="00773E07"/>
    <w:rsid w:val="00784A16"/>
    <w:rsid w:val="00790BEF"/>
    <w:rsid w:val="007926C7"/>
    <w:rsid w:val="0079498F"/>
    <w:rsid w:val="007B1196"/>
    <w:rsid w:val="007B269C"/>
    <w:rsid w:val="007C0A27"/>
    <w:rsid w:val="007C1D55"/>
    <w:rsid w:val="007C4380"/>
    <w:rsid w:val="007D062D"/>
    <w:rsid w:val="007D2897"/>
    <w:rsid w:val="007D3EDA"/>
    <w:rsid w:val="007D52C5"/>
    <w:rsid w:val="007D608C"/>
    <w:rsid w:val="007D7C16"/>
    <w:rsid w:val="007E03C9"/>
    <w:rsid w:val="007E0F9F"/>
    <w:rsid w:val="007E2B9E"/>
    <w:rsid w:val="007E4F27"/>
    <w:rsid w:val="007E76AA"/>
    <w:rsid w:val="007F2A38"/>
    <w:rsid w:val="007F3631"/>
    <w:rsid w:val="007F39C9"/>
    <w:rsid w:val="00802F34"/>
    <w:rsid w:val="00804F2C"/>
    <w:rsid w:val="00807B1D"/>
    <w:rsid w:val="008150CB"/>
    <w:rsid w:val="00815C6D"/>
    <w:rsid w:val="008206EC"/>
    <w:rsid w:val="0082542B"/>
    <w:rsid w:val="00832741"/>
    <w:rsid w:val="0083294B"/>
    <w:rsid w:val="00833705"/>
    <w:rsid w:val="008342E7"/>
    <w:rsid w:val="008449BF"/>
    <w:rsid w:val="00844FEE"/>
    <w:rsid w:val="0084678F"/>
    <w:rsid w:val="008502E9"/>
    <w:rsid w:val="00852F89"/>
    <w:rsid w:val="00856A5B"/>
    <w:rsid w:val="008619FB"/>
    <w:rsid w:val="00866DF5"/>
    <w:rsid w:val="008674D7"/>
    <w:rsid w:val="00870448"/>
    <w:rsid w:val="00882CEF"/>
    <w:rsid w:val="0089036F"/>
    <w:rsid w:val="00893D59"/>
    <w:rsid w:val="008A35AD"/>
    <w:rsid w:val="008A737E"/>
    <w:rsid w:val="008B5925"/>
    <w:rsid w:val="008C0F63"/>
    <w:rsid w:val="008C6A84"/>
    <w:rsid w:val="008D1177"/>
    <w:rsid w:val="008E261E"/>
    <w:rsid w:val="008E2F99"/>
    <w:rsid w:val="008E69CA"/>
    <w:rsid w:val="008F1F5F"/>
    <w:rsid w:val="008F3A22"/>
    <w:rsid w:val="00900234"/>
    <w:rsid w:val="009009EB"/>
    <w:rsid w:val="009026A6"/>
    <w:rsid w:val="009057C0"/>
    <w:rsid w:val="00912E57"/>
    <w:rsid w:val="00914527"/>
    <w:rsid w:val="00915809"/>
    <w:rsid w:val="00917092"/>
    <w:rsid w:val="009362B2"/>
    <w:rsid w:val="00944F96"/>
    <w:rsid w:val="0095106F"/>
    <w:rsid w:val="009601CB"/>
    <w:rsid w:val="009674EB"/>
    <w:rsid w:val="009736B8"/>
    <w:rsid w:val="00974005"/>
    <w:rsid w:val="00981BE5"/>
    <w:rsid w:val="009824F5"/>
    <w:rsid w:val="00985896"/>
    <w:rsid w:val="00991DE6"/>
    <w:rsid w:val="009A2E0E"/>
    <w:rsid w:val="009B0F2E"/>
    <w:rsid w:val="009B7918"/>
    <w:rsid w:val="009B7DD7"/>
    <w:rsid w:val="009C1CC4"/>
    <w:rsid w:val="009C386D"/>
    <w:rsid w:val="009D01AF"/>
    <w:rsid w:val="009D1A68"/>
    <w:rsid w:val="009D1F58"/>
    <w:rsid w:val="009D5DCB"/>
    <w:rsid w:val="009E4601"/>
    <w:rsid w:val="009E4775"/>
    <w:rsid w:val="009E755B"/>
    <w:rsid w:val="009F212B"/>
    <w:rsid w:val="00A05B01"/>
    <w:rsid w:val="00A067B2"/>
    <w:rsid w:val="00A20231"/>
    <w:rsid w:val="00A25852"/>
    <w:rsid w:val="00A25F00"/>
    <w:rsid w:val="00A301F0"/>
    <w:rsid w:val="00A32355"/>
    <w:rsid w:val="00A34385"/>
    <w:rsid w:val="00A376E7"/>
    <w:rsid w:val="00A40F50"/>
    <w:rsid w:val="00A51C96"/>
    <w:rsid w:val="00A52979"/>
    <w:rsid w:val="00A542DF"/>
    <w:rsid w:val="00A551F0"/>
    <w:rsid w:val="00A55507"/>
    <w:rsid w:val="00A576DC"/>
    <w:rsid w:val="00A62CF1"/>
    <w:rsid w:val="00A6375B"/>
    <w:rsid w:val="00A7589C"/>
    <w:rsid w:val="00A81FDE"/>
    <w:rsid w:val="00A83FC7"/>
    <w:rsid w:val="00A84B12"/>
    <w:rsid w:val="00A86A7D"/>
    <w:rsid w:val="00A94736"/>
    <w:rsid w:val="00AA2DC7"/>
    <w:rsid w:val="00AA50AB"/>
    <w:rsid w:val="00AA5FE7"/>
    <w:rsid w:val="00AB440F"/>
    <w:rsid w:val="00AC2622"/>
    <w:rsid w:val="00AC7E2D"/>
    <w:rsid w:val="00AD05FB"/>
    <w:rsid w:val="00AD3C28"/>
    <w:rsid w:val="00AD45C1"/>
    <w:rsid w:val="00AE1488"/>
    <w:rsid w:val="00AE24E2"/>
    <w:rsid w:val="00AE361E"/>
    <w:rsid w:val="00AE7DF8"/>
    <w:rsid w:val="00AF1751"/>
    <w:rsid w:val="00AF3BC5"/>
    <w:rsid w:val="00AF5DBF"/>
    <w:rsid w:val="00B01958"/>
    <w:rsid w:val="00B03F0C"/>
    <w:rsid w:val="00B04B2A"/>
    <w:rsid w:val="00B05F4F"/>
    <w:rsid w:val="00B07391"/>
    <w:rsid w:val="00B07582"/>
    <w:rsid w:val="00B1262D"/>
    <w:rsid w:val="00B21967"/>
    <w:rsid w:val="00B276E6"/>
    <w:rsid w:val="00B34D78"/>
    <w:rsid w:val="00B36846"/>
    <w:rsid w:val="00B37B3F"/>
    <w:rsid w:val="00B41417"/>
    <w:rsid w:val="00B45ADC"/>
    <w:rsid w:val="00B55860"/>
    <w:rsid w:val="00B613DD"/>
    <w:rsid w:val="00B75188"/>
    <w:rsid w:val="00B85B38"/>
    <w:rsid w:val="00B90CB8"/>
    <w:rsid w:val="00B93C86"/>
    <w:rsid w:val="00BA0E3D"/>
    <w:rsid w:val="00BA39F1"/>
    <w:rsid w:val="00BA5218"/>
    <w:rsid w:val="00BB0BF7"/>
    <w:rsid w:val="00BB13BA"/>
    <w:rsid w:val="00BB3BF4"/>
    <w:rsid w:val="00BB4DD2"/>
    <w:rsid w:val="00BB5DC3"/>
    <w:rsid w:val="00BB6C5E"/>
    <w:rsid w:val="00BC5226"/>
    <w:rsid w:val="00BD2C3D"/>
    <w:rsid w:val="00BD2EDF"/>
    <w:rsid w:val="00BD4806"/>
    <w:rsid w:val="00BD4F45"/>
    <w:rsid w:val="00BD5875"/>
    <w:rsid w:val="00BE3BA0"/>
    <w:rsid w:val="00BF09E8"/>
    <w:rsid w:val="00BF3007"/>
    <w:rsid w:val="00C06248"/>
    <w:rsid w:val="00C1439D"/>
    <w:rsid w:val="00C22980"/>
    <w:rsid w:val="00C234BB"/>
    <w:rsid w:val="00C25864"/>
    <w:rsid w:val="00C3066E"/>
    <w:rsid w:val="00C30C4A"/>
    <w:rsid w:val="00C3162C"/>
    <w:rsid w:val="00C34FDA"/>
    <w:rsid w:val="00C40BB8"/>
    <w:rsid w:val="00C5203D"/>
    <w:rsid w:val="00C5762E"/>
    <w:rsid w:val="00C60E54"/>
    <w:rsid w:val="00C61890"/>
    <w:rsid w:val="00C62CE4"/>
    <w:rsid w:val="00C734E3"/>
    <w:rsid w:val="00C90C6D"/>
    <w:rsid w:val="00CB24AB"/>
    <w:rsid w:val="00CB56D2"/>
    <w:rsid w:val="00CC7D24"/>
    <w:rsid w:val="00CD5D3B"/>
    <w:rsid w:val="00CD7C17"/>
    <w:rsid w:val="00CE1DE6"/>
    <w:rsid w:val="00CE3D80"/>
    <w:rsid w:val="00CE7799"/>
    <w:rsid w:val="00CF08AF"/>
    <w:rsid w:val="00CF42AD"/>
    <w:rsid w:val="00D026A1"/>
    <w:rsid w:val="00D0731B"/>
    <w:rsid w:val="00D179D5"/>
    <w:rsid w:val="00D204C6"/>
    <w:rsid w:val="00D326BF"/>
    <w:rsid w:val="00D33FA6"/>
    <w:rsid w:val="00D37FBB"/>
    <w:rsid w:val="00D449B8"/>
    <w:rsid w:val="00D47588"/>
    <w:rsid w:val="00D52E41"/>
    <w:rsid w:val="00D5480C"/>
    <w:rsid w:val="00D62E31"/>
    <w:rsid w:val="00D63401"/>
    <w:rsid w:val="00D6651A"/>
    <w:rsid w:val="00D70849"/>
    <w:rsid w:val="00D76CCC"/>
    <w:rsid w:val="00D80F5B"/>
    <w:rsid w:val="00D813ED"/>
    <w:rsid w:val="00D84336"/>
    <w:rsid w:val="00D90CA1"/>
    <w:rsid w:val="00D93867"/>
    <w:rsid w:val="00D97EA0"/>
    <w:rsid w:val="00DA1300"/>
    <w:rsid w:val="00DB3BCF"/>
    <w:rsid w:val="00DC04A9"/>
    <w:rsid w:val="00DC24F4"/>
    <w:rsid w:val="00DC3473"/>
    <w:rsid w:val="00DC38C7"/>
    <w:rsid w:val="00DD1A78"/>
    <w:rsid w:val="00DD3AD7"/>
    <w:rsid w:val="00DD5F7B"/>
    <w:rsid w:val="00DE7C51"/>
    <w:rsid w:val="00DF22FD"/>
    <w:rsid w:val="00DF272F"/>
    <w:rsid w:val="00DF2DAA"/>
    <w:rsid w:val="00DF7592"/>
    <w:rsid w:val="00E06573"/>
    <w:rsid w:val="00E12B12"/>
    <w:rsid w:val="00E12D84"/>
    <w:rsid w:val="00E16FE0"/>
    <w:rsid w:val="00E21BAA"/>
    <w:rsid w:val="00E2365E"/>
    <w:rsid w:val="00E23F05"/>
    <w:rsid w:val="00E24799"/>
    <w:rsid w:val="00E27FEC"/>
    <w:rsid w:val="00E31EDC"/>
    <w:rsid w:val="00E41488"/>
    <w:rsid w:val="00E44EB6"/>
    <w:rsid w:val="00E45F21"/>
    <w:rsid w:val="00E57CFC"/>
    <w:rsid w:val="00E62E35"/>
    <w:rsid w:val="00E71426"/>
    <w:rsid w:val="00E7409E"/>
    <w:rsid w:val="00E74F18"/>
    <w:rsid w:val="00E756B6"/>
    <w:rsid w:val="00E75751"/>
    <w:rsid w:val="00E859EA"/>
    <w:rsid w:val="00E918FA"/>
    <w:rsid w:val="00E96214"/>
    <w:rsid w:val="00E964DD"/>
    <w:rsid w:val="00E975FD"/>
    <w:rsid w:val="00E97F1C"/>
    <w:rsid w:val="00EA325B"/>
    <w:rsid w:val="00EA3996"/>
    <w:rsid w:val="00EB20C7"/>
    <w:rsid w:val="00EB2D76"/>
    <w:rsid w:val="00EB59CB"/>
    <w:rsid w:val="00EB7B46"/>
    <w:rsid w:val="00EC143D"/>
    <w:rsid w:val="00EC3B68"/>
    <w:rsid w:val="00EC4827"/>
    <w:rsid w:val="00ED552E"/>
    <w:rsid w:val="00ED5632"/>
    <w:rsid w:val="00ED62CC"/>
    <w:rsid w:val="00ED63F8"/>
    <w:rsid w:val="00EE6426"/>
    <w:rsid w:val="00EE7233"/>
    <w:rsid w:val="00EF2B51"/>
    <w:rsid w:val="00EF4632"/>
    <w:rsid w:val="00EF6034"/>
    <w:rsid w:val="00EF784D"/>
    <w:rsid w:val="00F0237F"/>
    <w:rsid w:val="00F0242A"/>
    <w:rsid w:val="00F0340F"/>
    <w:rsid w:val="00F03EE8"/>
    <w:rsid w:val="00F15D54"/>
    <w:rsid w:val="00F16F41"/>
    <w:rsid w:val="00F17148"/>
    <w:rsid w:val="00F2466B"/>
    <w:rsid w:val="00F261ED"/>
    <w:rsid w:val="00F27668"/>
    <w:rsid w:val="00F30C78"/>
    <w:rsid w:val="00F30DDB"/>
    <w:rsid w:val="00F42883"/>
    <w:rsid w:val="00F43318"/>
    <w:rsid w:val="00F43815"/>
    <w:rsid w:val="00F53F7E"/>
    <w:rsid w:val="00F60895"/>
    <w:rsid w:val="00F60F47"/>
    <w:rsid w:val="00F62CB0"/>
    <w:rsid w:val="00F63994"/>
    <w:rsid w:val="00F641BF"/>
    <w:rsid w:val="00F65D1E"/>
    <w:rsid w:val="00F72023"/>
    <w:rsid w:val="00F72C68"/>
    <w:rsid w:val="00F73966"/>
    <w:rsid w:val="00F874EC"/>
    <w:rsid w:val="00F87B46"/>
    <w:rsid w:val="00F93720"/>
    <w:rsid w:val="00F94B8B"/>
    <w:rsid w:val="00FA150A"/>
    <w:rsid w:val="00FA4D8A"/>
    <w:rsid w:val="00FA5FBF"/>
    <w:rsid w:val="00FB0E9E"/>
    <w:rsid w:val="00FC150D"/>
    <w:rsid w:val="00FC62E4"/>
    <w:rsid w:val="00FD15F3"/>
    <w:rsid w:val="00FD1F9E"/>
    <w:rsid w:val="00FD2656"/>
    <w:rsid w:val="00FD53C2"/>
    <w:rsid w:val="00FD6430"/>
    <w:rsid w:val="00FE0481"/>
    <w:rsid w:val="00FE0DAA"/>
    <w:rsid w:val="00FE16A5"/>
    <w:rsid w:val="00FE3629"/>
    <w:rsid w:val="00FE4D15"/>
    <w:rsid w:val="00FE693E"/>
    <w:rsid w:val="00FE6CBB"/>
    <w:rsid w:val="00FF3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K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B521FB"/>
  <w15:chartTrackingRefBased/>
  <w15:docId w15:val="{12CBD3B3-88BB-4AE3-B5F6-0089173DC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HK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84B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84B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4B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4B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4B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4B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4B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4B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4B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84B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84B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84B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84B1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84B1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84B1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84B1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84B1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84B1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84B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84B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4B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84B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84B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84B1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84B1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84B1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4B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4B1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84B1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AF1751"/>
    <w:rPr>
      <w:color w:val="0000FF"/>
      <w:u w:val="single"/>
    </w:rPr>
  </w:style>
  <w:style w:type="paragraph" w:customStyle="1" w:styleId="SingleTxtG">
    <w:name w:val="_ Single Txt_G"/>
    <w:basedOn w:val="Normal"/>
    <w:link w:val="SingleTxtGChar"/>
    <w:qFormat/>
    <w:rsid w:val="00B04B2A"/>
    <w:pPr>
      <w:tabs>
        <w:tab w:val="left" w:pos="1701"/>
        <w:tab w:val="left" w:pos="2268"/>
      </w:tabs>
      <w:suppressAutoHyphens/>
      <w:spacing w:after="120" w:line="240" w:lineRule="atLeast"/>
      <w:ind w:left="1134" w:right="1134"/>
      <w:jc w:val="both"/>
    </w:pPr>
    <w:rPr>
      <w:rFonts w:ascii="Times New Roman" w:eastAsia="SimSun" w:hAnsi="Times New Roman" w:cs="Times New Roman"/>
      <w:kern w:val="0"/>
      <w:sz w:val="20"/>
      <w:szCs w:val="20"/>
      <w:lang w:val="en-GB"/>
      <w14:ligatures w14:val="none"/>
    </w:rPr>
  </w:style>
  <w:style w:type="character" w:customStyle="1" w:styleId="SingleTxtGChar">
    <w:name w:val="_ Single Txt_G Char"/>
    <w:link w:val="SingleTxtG"/>
    <w:rsid w:val="00B04B2A"/>
    <w:rPr>
      <w:rFonts w:ascii="Times New Roman" w:eastAsia="SimSun" w:hAnsi="Times New Roman" w:cs="Times New Roman"/>
      <w:kern w:val="0"/>
      <w:sz w:val="20"/>
      <w:szCs w:val="20"/>
      <w:lang w:val="en-GB"/>
      <w14:ligatures w14:val="none"/>
    </w:rPr>
  </w:style>
  <w:style w:type="paragraph" w:styleId="Revision">
    <w:name w:val="Revision"/>
    <w:hidden/>
    <w:uiPriority w:val="99"/>
    <w:semiHidden/>
    <w:rsid w:val="001042B8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451AF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51AF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51AF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1AF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1AFE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5550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5507"/>
  </w:style>
  <w:style w:type="paragraph" w:styleId="Footer">
    <w:name w:val="footer"/>
    <w:basedOn w:val="Normal"/>
    <w:link w:val="FooterChar"/>
    <w:uiPriority w:val="99"/>
    <w:unhideWhenUsed/>
    <w:rsid w:val="00A5550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55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226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3257166D5221D45AC4BE86DE2E261D0" ma:contentTypeVersion="16" ma:contentTypeDescription="Create a new document." ma:contentTypeScope="" ma:versionID="f710b4b6cd3c8458079dc786359802e4">
  <xsd:schema xmlns:xsd="http://www.w3.org/2001/XMLSchema" xmlns:xs="http://www.w3.org/2001/XMLSchema" xmlns:p="http://schemas.microsoft.com/office/2006/metadata/properties" xmlns:ns2="66797b77-c200-4d7e-b06b-42fe1f777de1" xmlns:ns3="e8c630da-1593-4b40-8ff7-bd949da10589" targetNamespace="http://schemas.microsoft.com/office/2006/metadata/properties" ma:root="true" ma:fieldsID="114b8ce3e4bd223cf4a341d227d3bca3" ns2:_="" ns3:_="">
    <xsd:import namespace="66797b77-c200-4d7e-b06b-42fe1f777de1"/>
    <xsd:import namespace="e8c630da-1593-4b40-8ff7-bd949da105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contributortype" minOccurs="0"/>
                <xsd:element ref="ns2:language" minOccurs="0"/>
                <xsd:element ref="ns2:additionalsubmission" minOccurs="0"/>
                <xsd:element ref="ns2:MediaServiceObjectDetectorVersions" minOccurs="0"/>
                <xsd:element ref="ns2:MediaServiceDateTaken" minOccurs="0"/>
                <xsd:element ref="ns2:MediaServiceSearchPropertie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797b77-c200-4d7e-b06b-42fe1f777d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contributortype" ma:index="16" nillable="true" ma:displayName="contributor type" ma:format="Dropdown" ma:internalName="contributortype">
      <xsd:simpleType>
        <xsd:union memberTypes="dms:Text">
          <xsd:simpleType>
            <xsd:restriction base="dms:Choice">
              <xsd:enumeration value="State"/>
              <xsd:enumeration value="CSO"/>
              <xsd:enumeration value="NHRI"/>
              <xsd:enumeration value="Academia"/>
              <xsd:enumeration value="UN entity"/>
              <xsd:enumeration value="Other"/>
            </xsd:restriction>
          </xsd:simpleType>
        </xsd:union>
      </xsd:simpleType>
    </xsd:element>
    <xsd:element name="language" ma:index="17" nillable="true" ma:displayName="language" ma:default="En" ma:format="Dropdown" ma:internalName="language">
      <xsd:simpleType>
        <xsd:restriction base="dms:Choice">
          <xsd:enumeration value="En"/>
          <xsd:enumeration value="Fr"/>
          <xsd:enumeration value="Es"/>
          <xsd:enumeration value="Ar"/>
          <xsd:enumeration value="Ru"/>
          <xsd:enumeration value="Zh"/>
        </xsd:restriction>
      </xsd:simpleType>
    </xsd:element>
    <xsd:element name="additionalsubmission" ma:index="18" nillable="true" ma:displayName="additional submission" ma:format="Dropdown" ma:internalName="additionalsubmission">
      <xsd:simpleType>
        <xsd:union memberTypes="dms:Text">
          <xsd:simpleType>
            <xsd:restriction base="dms:Choice">
              <xsd:enumeration value="1"/>
              <xsd:enumeration value="2"/>
              <xsd:enumeration value="3"/>
              <xsd:enumeration value="4"/>
              <xsd:enumeration value="5"/>
              <xsd:enumeration value="Choice 7"/>
            </xsd:restriction>
          </xsd:simpleType>
        </xsd:un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c630da-1593-4b40-8ff7-bd949da10589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324b8af6-8dd4-4520-8346-63c43fb665d6}" ma:internalName="TaxCatchAll" ma:showField="CatchAllData" ma:web="e8c630da-1593-4b40-8ff7-bd949da1058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anguage xmlns="66797b77-c200-4d7e-b06b-42fe1f777de1">En</language>
    <contributortype xmlns="66797b77-c200-4d7e-b06b-42fe1f777de1" xsi:nil="true"/>
    <additionalsubmission xmlns="66797b77-c200-4d7e-b06b-42fe1f777de1" xsi:nil="true"/>
    <lcf76f155ced4ddcb4097134ff3c332f xmlns="66797b77-c200-4d7e-b06b-42fe1f777de1">
      <Terms xmlns="http://schemas.microsoft.com/office/infopath/2007/PartnerControls"/>
    </lcf76f155ced4ddcb4097134ff3c332f>
    <TaxCatchAll xmlns="e8c630da-1593-4b40-8ff7-bd949da10589" xsi:nil="true"/>
  </documentManagement>
</p:properties>
</file>

<file path=customXml/itemProps1.xml><?xml version="1.0" encoding="utf-8"?>
<ds:datastoreItem xmlns:ds="http://schemas.openxmlformats.org/officeDocument/2006/customXml" ds:itemID="{BC741867-F4EC-4B92-B258-330D6B8234EF}"/>
</file>

<file path=customXml/itemProps2.xml><?xml version="1.0" encoding="utf-8"?>
<ds:datastoreItem xmlns:ds="http://schemas.openxmlformats.org/officeDocument/2006/customXml" ds:itemID="{E789129A-9D2D-4E3B-B6F3-F86872FE7B10}"/>
</file>

<file path=customXml/itemProps3.xml><?xml version="1.0" encoding="utf-8"?>
<ds:datastoreItem xmlns:ds="http://schemas.openxmlformats.org/officeDocument/2006/customXml" ds:itemID="{D65446F3-6240-4FC7-84A3-CAA0CEC4850E}"/>
</file>

<file path=docMetadata/LabelInfo.xml><?xml version="1.0" encoding="utf-8"?>
<clbl:labelList xmlns:clbl="http://schemas.microsoft.com/office/2020/mipLabelMetadata">
  <clbl:label id="{82c514c1-a717-4087-be06-d40d2070ad52}" enabled="0" method="" siteId="{82c514c1-a717-4087-be06-d40d2070ad52}" removed="1"/>
  <clbl:label id="{8b77875e-5908-45a0-9cb4-dec9ae074618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1650</Words>
  <Characters>9411</Characters>
  <Application>Microsoft Office Word</Application>
  <DocSecurity>0</DocSecurity>
  <Lines>78</Lines>
  <Paragraphs>22</Paragraphs>
  <ScaleCrop>false</ScaleCrop>
  <Company/>
  <LinksUpToDate>false</LinksUpToDate>
  <CharactersWithSpaces>11039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Nathalie Rondeux</dc:creator>
  <cp:keywords/>
  <dc:description/>
  <cp:lastModifiedBy>Jessica Haddad</cp:lastModifiedBy>
  <cp:revision>321</cp:revision>
  <dcterms:created xsi:type="dcterms:W3CDTF">2026-03-15T13:35:00Z</dcterms:created>
  <dcterms:modified xsi:type="dcterms:W3CDTF">2026-03-19T11:16:00Z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0x010100D3257166D5221D45AC4BE86DE2E261D0</vt:lpwstr>
  </property>
</Properties>
</file>