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33728141"/>
        <w:docPartObj>
          <w:docPartGallery w:val="Cover Pages"/>
          <w:docPartUnique/>
        </w:docPartObj>
      </w:sdtPr>
      <w:sdtEndPr>
        <w:rPr>
          <w:rFonts w:ascii="Times New Roman"/>
        </w:rPr>
      </w:sdtEndPr>
      <w:sdtContent>
        <w:p w14:paraId="5A8B7991" w14:textId="30D27200" w:rsidR="00C331CF" w:rsidRDefault="00C331CF">
          <w:r w:rsidRPr="002C1032">
            <w:rPr>
              <w:rFonts w:ascii="Verdana" w:eastAsia="Cambria" w:hAnsi="Verdana" w:cs="Cambria"/>
              <w:noProof/>
              <w:color w:val="000000"/>
              <w:sz w:val="20"/>
              <w:szCs w:val="20"/>
            </w:rPr>
            <w:drawing>
              <wp:anchor distT="0" distB="0" distL="114300" distR="114300" simplePos="0" relativeHeight="487591936" behindDoc="1" locked="0" layoutInCell="1" allowOverlap="1" wp14:anchorId="01A1A528" wp14:editId="7C7E4F8C">
                <wp:simplePos x="0" y="0"/>
                <wp:positionH relativeFrom="column">
                  <wp:posOffset>-3627119</wp:posOffset>
                </wp:positionH>
                <wp:positionV relativeFrom="paragraph">
                  <wp:posOffset>-4810125</wp:posOffset>
                </wp:positionV>
                <wp:extent cx="14085606" cy="15747469"/>
                <wp:effectExtent l="0" t="0" r="1141730" b="0"/>
                <wp:wrapNone/>
                <wp:docPr id="719454850" name="Picture 6" descr="A colorful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54850" name="Picture 6" descr="A colorful circles on a black background&#10;&#10;AI-generated content may be incorrect."/>
                        <pic:cNvPicPr/>
                      </pic:nvPicPr>
                      <pic:blipFill>
                        <a:blip r:embed="rId8">
                          <a:alphaModFix/>
                          <a:extLst>
                            <a:ext uri="{28A0092B-C50C-407E-A947-70E740481C1C}">
                              <a14:useLocalDpi xmlns:a14="http://schemas.microsoft.com/office/drawing/2010/main" val="0"/>
                            </a:ext>
                          </a:extLst>
                        </a:blip>
                        <a:stretch>
                          <a:fillRect/>
                        </a:stretch>
                      </pic:blipFill>
                      <pic:spPr>
                        <a:xfrm rot="13160200">
                          <a:off x="0" y="0"/>
                          <a:ext cx="14085606" cy="15747469"/>
                        </a:xfrm>
                        <a:prstGeom prst="rect">
                          <a:avLst/>
                        </a:prstGeom>
                      </pic:spPr>
                    </pic:pic>
                  </a:graphicData>
                </a:graphic>
                <wp14:sizeRelH relativeFrom="page">
                  <wp14:pctWidth>0</wp14:pctWidth>
                </wp14:sizeRelH>
                <wp14:sizeRelV relativeFrom="page">
                  <wp14:pctHeight>0</wp14:pctHeight>
                </wp14:sizeRelV>
              </wp:anchor>
            </w:drawing>
          </w:r>
        </w:p>
        <w:p w14:paraId="27C668B8" w14:textId="0122D859" w:rsidR="00C331CF" w:rsidRDefault="00C331CF">
          <w:pPr>
            <w:rPr>
              <w:rFonts w:ascii="Times New Roman"/>
              <w:szCs w:val="24"/>
            </w:rPr>
          </w:pPr>
          <w:r>
            <w:rPr>
              <w:rFonts w:ascii="Verdana"/>
              <w:noProof/>
              <w:sz w:val="20"/>
            </w:rPr>
            <mc:AlternateContent>
              <mc:Choice Requires="wpg">
                <w:drawing>
                  <wp:anchor distT="0" distB="0" distL="114300" distR="114300" simplePos="0" relativeHeight="487593984" behindDoc="0" locked="0" layoutInCell="1" allowOverlap="1" wp14:anchorId="5A1437A7" wp14:editId="518B1A22">
                    <wp:simplePos x="0" y="0"/>
                    <wp:positionH relativeFrom="column">
                      <wp:posOffset>-300272</wp:posOffset>
                    </wp:positionH>
                    <wp:positionV relativeFrom="paragraph">
                      <wp:posOffset>5367048</wp:posOffset>
                    </wp:positionV>
                    <wp:extent cx="5736590" cy="2901950"/>
                    <wp:effectExtent l="0" t="0" r="0" b="0"/>
                    <wp:wrapNone/>
                    <wp:docPr id="34565190" name="Group 41"/>
                    <wp:cNvGraphicFramePr/>
                    <a:graphic xmlns:a="http://schemas.openxmlformats.org/drawingml/2006/main">
                      <a:graphicData uri="http://schemas.microsoft.com/office/word/2010/wordprocessingGroup">
                        <wpg:wgp>
                          <wpg:cNvGrpSpPr/>
                          <wpg:grpSpPr>
                            <a:xfrm>
                              <a:off x="0" y="0"/>
                              <a:ext cx="5736590" cy="2901950"/>
                              <a:chOff x="-44550" y="348165"/>
                              <a:chExt cx="5736772" cy="2902421"/>
                            </a:xfrm>
                          </wpg:grpSpPr>
                          <wps:wsp>
                            <wps:cNvPr id="1972892769" name="Text Box 39"/>
                            <wps:cNvSpPr txBox="1"/>
                            <wps:spPr>
                              <a:xfrm>
                                <a:off x="-44550" y="348165"/>
                                <a:ext cx="5736772" cy="1498843"/>
                              </a:xfrm>
                              <a:prstGeom prst="rect">
                                <a:avLst/>
                              </a:prstGeom>
                              <a:noFill/>
                              <a:ln w="6350">
                                <a:noFill/>
                              </a:ln>
                            </wps:spPr>
                            <wps:txbx>
                              <w:txbxContent>
                                <w:p w14:paraId="306AF207" w14:textId="191F1A9A" w:rsidR="00184F52" w:rsidRPr="00184F52" w:rsidRDefault="00184F52" w:rsidP="00184F52">
                                  <w:pPr>
                                    <w:spacing w:line="276" w:lineRule="auto"/>
                                    <w:rPr>
                                      <w:rFonts w:ascii="Verdana" w:hAnsi="Verdana"/>
                                      <w:b/>
                                      <w:bCs/>
                                      <w:color w:val="0052A2"/>
                                      <w:sz w:val="40"/>
                                      <w:szCs w:val="40"/>
                                      <w:lang w:val="de-DE"/>
                                    </w:rPr>
                                  </w:pPr>
                                  <w:r w:rsidRPr="00184F52">
                                    <w:rPr>
                                      <w:rFonts w:ascii="Verdana" w:hAnsi="Verdana"/>
                                      <w:b/>
                                      <w:bCs/>
                                      <w:color w:val="0052A2"/>
                                      <w:sz w:val="40"/>
                                      <w:szCs w:val="40"/>
                                      <w:lang w:val="de-DE"/>
                                    </w:rPr>
                                    <w:t xml:space="preserve">Breaking the glass ceiling: equal participation of </w:t>
                                  </w:r>
                                  <w:r w:rsidR="002F527C">
                                    <w:rPr>
                                      <w:rFonts w:ascii="Verdana" w:hAnsi="Verdana"/>
                                      <w:b/>
                                      <w:bCs/>
                                      <w:color w:val="0052A2"/>
                                      <w:sz w:val="40"/>
                                      <w:szCs w:val="40"/>
                                      <w:lang w:val="de-DE"/>
                                    </w:rPr>
                                    <w:t>people</w:t>
                                  </w:r>
                                  <w:r w:rsidRPr="00184F52">
                                    <w:rPr>
                                      <w:rFonts w:ascii="Verdana" w:hAnsi="Verdana"/>
                                      <w:b/>
                                      <w:bCs/>
                                      <w:color w:val="0052A2"/>
                                      <w:sz w:val="40"/>
                                      <w:szCs w:val="40"/>
                                      <w:lang w:val="de-DE"/>
                                    </w:rPr>
                                    <w:t xml:space="preserve"> with disabilities in political life</w:t>
                                  </w:r>
                                  <w:r>
                                    <w:rPr>
                                      <w:rFonts w:ascii="Verdana" w:hAnsi="Verdana"/>
                                      <w:b/>
                                      <w:bCs/>
                                      <w:color w:val="0052A2"/>
                                      <w:sz w:val="40"/>
                                      <w:szCs w:val="40"/>
                                      <w:lang w:val="de-DE"/>
                                    </w:rPr>
                                    <w:t xml:space="preserve"> | Portugal</w:t>
                                  </w:r>
                                </w:p>
                                <w:p w14:paraId="1B15717C" w14:textId="3CFAABA2" w:rsidR="00C331CF" w:rsidRPr="00184F52" w:rsidRDefault="00C331CF" w:rsidP="00DE6375">
                                  <w:pPr>
                                    <w:spacing w:line="276" w:lineRule="auto"/>
                                    <w:rPr>
                                      <w:rFonts w:ascii="Verdana" w:hAnsi="Verdana"/>
                                      <w:b/>
                                      <w:bCs/>
                                      <w:color w:val="0052A2"/>
                                      <w:sz w:val="40"/>
                                      <w:szCs w:val="40"/>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88836366" name="Picture 3" descr="A black background with white text&#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2117746"/>
                                <a:ext cx="4362450" cy="1132840"/>
                              </a:xfrm>
                              <a:prstGeom prst="rect">
                                <a:avLst/>
                              </a:prstGeom>
                            </pic:spPr>
                          </pic:pic>
                        </wpg:wgp>
                      </a:graphicData>
                    </a:graphic>
                    <wp14:sizeRelV relativeFrom="margin">
                      <wp14:pctHeight>0</wp14:pctHeight>
                    </wp14:sizeRelV>
                  </wp:anchor>
                </w:drawing>
              </mc:Choice>
              <mc:Fallback>
                <w:pict>
                  <v:group w14:anchorId="5A1437A7" id="Group 41" o:spid="_x0000_s1026" style="position:absolute;margin-left:-23.65pt;margin-top:422.6pt;width:451.7pt;height:228.5pt;z-index:487593984;mso-height-relative:margin" coordorigin="-445,3481" coordsize="57367,29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">
                    <v:shapetype id="_x0000_t202" coordsize="21600,21600" o:spt="202" path="m,l,21600r21600,l21600,xe">
                      <v:stroke joinstyle="miter"/>
                      <v:path gradientshapeok="t" o:connecttype="rect"/>
                    </v:shapetype>
                    <v:shape id="Text Box 39" o:spid="_x0000_s1027" type="#_x0000_t202" style="position:absolute;left:-445;top:3481;width:57367;height:14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" filled="f" stroked="f" strokeweight=".5pt">
                      <v:textbox>
                        <w:txbxContent>
                          <w:p w14:paraId="306AF207" w14:textId="191F1A9A" w:rsidR="00184F52" w:rsidRPr="00184F52" w:rsidRDefault="00184F52" w:rsidP="00184F52">
                            <w:pPr>
                              <w:spacing w:line="276" w:lineRule="auto"/>
                              <w:rPr>
                                <w:rFonts w:ascii="Verdana" w:hAnsi="Verdana"/>
                                <w:b/>
                                <w:bCs/>
                                <w:color w:val="0052A2"/>
                                <w:sz w:val="40"/>
                                <w:szCs w:val="40"/>
                                <w:lang w:val="de-DE"/>
                              </w:rPr>
                            </w:pPr>
                            <w:r w:rsidRPr="00184F52">
                              <w:rPr>
                                <w:rFonts w:ascii="Verdana" w:hAnsi="Verdana"/>
                                <w:b/>
                                <w:bCs/>
                                <w:color w:val="0052A2"/>
                                <w:sz w:val="40"/>
                                <w:szCs w:val="40"/>
                                <w:lang w:val="de-DE"/>
                              </w:rPr>
                              <w:t xml:space="preserve">Breaking the glass ceiling: equal participation of </w:t>
                            </w:r>
                            <w:r w:rsidR="002F527C">
                              <w:rPr>
                                <w:rFonts w:ascii="Verdana" w:hAnsi="Verdana"/>
                                <w:b/>
                                <w:bCs/>
                                <w:color w:val="0052A2"/>
                                <w:sz w:val="40"/>
                                <w:szCs w:val="40"/>
                                <w:lang w:val="de-DE"/>
                              </w:rPr>
                              <w:t>people</w:t>
                            </w:r>
                            <w:r w:rsidRPr="00184F52">
                              <w:rPr>
                                <w:rFonts w:ascii="Verdana" w:hAnsi="Verdana"/>
                                <w:b/>
                                <w:bCs/>
                                <w:color w:val="0052A2"/>
                                <w:sz w:val="40"/>
                                <w:szCs w:val="40"/>
                                <w:lang w:val="de-DE"/>
                              </w:rPr>
                              <w:t xml:space="preserve"> with disabilities in political life</w:t>
                            </w:r>
                            <w:r>
                              <w:rPr>
                                <w:rFonts w:ascii="Verdana" w:hAnsi="Verdana"/>
                                <w:b/>
                                <w:bCs/>
                                <w:color w:val="0052A2"/>
                                <w:sz w:val="40"/>
                                <w:szCs w:val="40"/>
                                <w:lang w:val="de-DE"/>
                              </w:rPr>
                              <w:t xml:space="preserve"> | Portugal</w:t>
                            </w:r>
                          </w:p>
                          <w:p w14:paraId="1B15717C" w14:textId="3CFAABA2" w:rsidR="00C331CF" w:rsidRPr="00184F52" w:rsidRDefault="00C331CF" w:rsidP="00DE6375">
                            <w:pPr>
                              <w:spacing w:line="276" w:lineRule="auto"/>
                              <w:rPr>
                                <w:rFonts w:ascii="Verdana" w:hAnsi="Verdana"/>
                                <w:b/>
                                <w:bCs/>
                                <w:color w:val="0052A2"/>
                                <w:sz w:val="40"/>
                                <w:szCs w:val="40"/>
                                <w:lang w:val="de-D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black background with white text&#10;&#10;AI-generated content may be incorrect." style="position:absolute;top:21177;width:43624;height:1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">
                      <v:imagedata r:id="rId10" o:title="A black background with white text&#10;&#10;AI-generated content may be incorrect"/>
                    </v:shape>
                  </v:group>
                </w:pict>
              </mc:Fallback>
            </mc:AlternateContent>
          </w:r>
          <w:r>
            <w:rPr>
              <w:rFonts w:ascii="Times New Roman"/>
              <w:noProof/>
              <w:sz w:val="124"/>
            </w:rPr>
            <mc:AlternateContent>
              <mc:Choice Requires="wps">
                <w:drawing>
                  <wp:anchor distT="0" distB="0" distL="114300" distR="114300" simplePos="0" relativeHeight="487592960" behindDoc="1" locked="0" layoutInCell="1" allowOverlap="1" wp14:anchorId="71EDEAAA" wp14:editId="14BEB508">
                    <wp:simplePos x="0" y="0"/>
                    <wp:positionH relativeFrom="column">
                      <wp:posOffset>-1254864</wp:posOffset>
                    </wp:positionH>
                    <wp:positionV relativeFrom="paragraph">
                      <wp:posOffset>5060541</wp:posOffset>
                    </wp:positionV>
                    <wp:extent cx="8251190" cy="4660544"/>
                    <wp:effectExtent l="0" t="0" r="3810" b="635"/>
                    <wp:wrapNone/>
                    <wp:docPr id="1476866201" name="Rectangle 38"/>
                    <wp:cNvGraphicFramePr/>
                    <a:graphic xmlns:a="http://schemas.openxmlformats.org/drawingml/2006/main">
                      <a:graphicData uri="http://schemas.microsoft.com/office/word/2010/wordprocessingShape">
                        <wps:wsp>
                          <wps:cNvSpPr/>
                          <wps:spPr>
                            <a:xfrm>
                              <a:off x="0" y="0"/>
                              <a:ext cx="8251190" cy="466054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EECBD" id="Rectangle 38" o:spid="_x0000_s1026" style="position:absolute;margin-left:-98.8pt;margin-top:398.45pt;width:649.7pt;height:366.95pt;z-index:-157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" fillcolor="white [3212]" stroked="f" strokeweight="2pt"/>
                </w:pict>
              </mc:Fallback>
            </mc:AlternateContent>
          </w:r>
          <w:r>
            <w:rPr>
              <w:rFonts w:ascii="Times New Roman"/>
            </w:rPr>
            <w:br w:type="page"/>
          </w:r>
        </w:p>
      </w:sdtContent>
    </w:sdt>
    <w:p w14:paraId="64F1836D" w14:textId="77777777" w:rsidR="00C404FD" w:rsidRDefault="00C404FD">
      <w:pPr>
        <w:pStyle w:val="BodyText"/>
        <w:spacing w:before="191"/>
        <w:jc w:val="left"/>
        <w:rPr>
          <w:rFonts w:ascii="Times New Roman"/>
          <w:sz w:val="22"/>
        </w:rPr>
      </w:pPr>
    </w:p>
    <w:p w14:paraId="01AC1691" w14:textId="5E0CE854" w:rsidR="00C404FD" w:rsidRPr="00887FD0" w:rsidRDefault="00184F52">
      <w:pPr>
        <w:ind w:right="3"/>
        <w:jc w:val="center"/>
        <w:rPr>
          <w:rFonts w:ascii="Verdana" w:hAnsi="Verdana"/>
          <w:b/>
          <w:sz w:val="20"/>
          <w:szCs w:val="20"/>
          <w:lang w:val="fr-FR"/>
        </w:rPr>
      </w:pPr>
      <w:r w:rsidRPr="00887FD0">
        <w:rPr>
          <w:rFonts w:ascii="Verdana" w:hAnsi="Verdana"/>
          <w:b/>
          <w:sz w:val="20"/>
          <w:szCs w:val="20"/>
          <w:lang w:val="fr-FR"/>
        </w:rPr>
        <w:t>INPUTS</w:t>
      </w:r>
      <w:r w:rsidR="007F721A" w:rsidRPr="00887FD0">
        <w:rPr>
          <w:rFonts w:ascii="Verdana" w:hAnsi="Verdana"/>
          <w:b/>
          <w:spacing w:val="-10"/>
          <w:sz w:val="20"/>
          <w:szCs w:val="20"/>
          <w:lang w:val="fr-FR"/>
        </w:rPr>
        <w:t xml:space="preserve"> </w:t>
      </w:r>
      <w:r w:rsidR="007F721A" w:rsidRPr="00887FD0">
        <w:rPr>
          <w:rFonts w:ascii="Verdana" w:hAnsi="Verdana"/>
          <w:b/>
          <w:sz w:val="20"/>
          <w:szCs w:val="20"/>
          <w:lang w:val="fr-FR"/>
        </w:rPr>
        <w:t>N.º</w:t>
      </w:r>
      <w:r w:rsidR="007F721A" w:rsidRPr="00887FD0">
        <w:rPr>
          <w:rFonts w:ascii="Verdana" w:hAnsi="Verdana"/>
          <w:b/>
          <w:spacing w:val="-11"/>
          <w:sz w:val="20"/>
          <w:szCs w:val="20"/>
          <w:lang w:val="fr-FR"/>
        </w:rPr>
        <w:t xml:space="preserve"> </w:t>
      </w:r>
      <w:r w:rsidR="007F721A" w:rsidRPr="00887FD0">
        <w:rPr>
          <w:rFonts w:ascii="Verdana" w:hAnsi="Verdana"/>
          <w:b/>
          <w:sz w:val="20"/>
          <w:szCs w:val="20"/>
          <w:lang w:val="fr-FR"/>
        </w:rPr>
        <w:t>0</w:t>
      </w:r>
      <w:r w:rsidRPr="00887FD0">
        <w:rPr>
          <w:rFonts w:ascii="Verdana" w:hAnsi="Verdana"/>
          <w:b/>
          <w:sz w:val="20"/>
          <w:szCs w:val="20"/>
          <w:lang w:val="fr-FR"/>
        </w:rPr>
        <w:t>3</w:t>
      </w:r>
      <w:r w:rsidR="007F721A" w:rsidRPr="00887FD0">
        <w:rPr>
          <w:rFonts w:ascii="Verdana" w:hAnsi="Verdana"/>
          <w:b/>
          <w:sz w:val="20"/>
          <w:szCs w:val="20"/>
          <w:lang w:val="fr-FR"/>
        </w:rPr>
        <w:t>/Me-</w:t>
      </w:r>
      <w:r w:rsidR="007F721A" w:rsidRPr="00887FD0">
        <w:rPr>
          <w:rFonts w:ascii="Verdana" w:hAnsi="Verdana"/>
          <w:b/>
          <w:spacing w:val="-2"/>
          <w:sz w:val="20"/>
          <w:szCs w:val="20"/>
          <w:lang w:val="fr-FR"/>
        </w:rPr>
        <w:t>CDPD/2025</w:t>
      </w:r>
    </w:p>
    <w:p w14:paraId="41EA633C" w14:textId="77777777" w:rsidR="00C404FD" w:rsidRPr="00887FD0" w:rsidRDefault="00C404FD">
      <w:pPr>
        <w:pStyle w:val="BodyText"/>
        <w:spacing w:before="267"/>
        <w:jc w:val="left"/>
        <w:rPr>
          <w:rFonts w:ascii="Verdana" w:hAnsi="Verdana"/>
          <w:b/>
          <w:sz w:val="20"/>
          <w:szCs w:val="20"/>
          <w:lang w:val="fr-FR"/>
        </w:rPr>
      </w:pPr>
    </w:p>
    <w:p w14:paraId="57EDD53B" w14:textId="0B75286B" w:rsidR="00C404FD" w:rsidRPr="009A1140" w:rsidRDefault="007F721A" w:rsidP="00184F52">
      <w:pPr>
        <w:ind w:right="3"/>
        <w:jc w:val="right"/>
        <w:rPr>
          <w:rFonts w:ascii="Verdana" w:hAnsi="Verdana"/>
          <w:sz w:val="20"/>
          <w:szCs w:val="20"/>
        </w:rPr>
      </w:pPr>
      <w:r w:rsidRPr="009A1140">
        <w:rPr>
          <w:rFonts w:ascii="Verdana" w:hAnsi="Verdana"/>
          <w:sz w:val="20"/>
          <w:szCs w:val="20"/>
        </w:rPr>
        <w:t>Lisbo</w:t>
      </w:r>
      <w:r w:rsidR="00184F52">
        <w:rPr>
          <w:rFonts w:ascii="Verdana" w:hAnsi="Verdana"/>
          <w:sz w:val="20"/>
          <w:szCs w:val="20"/>
        </w:rPr>
        <w:t>n</w:t>
      </w:r>
      <w:r w:rsidRPr="009A1140">
        <w:rPr>
          <w:rFonts w:ascii="Verdana" w:hAnsi="Verdana"/>
          <w:sz w:val="20"/>
          <w:szCs w:val="20"/>
        </w:rPr>
        <w:t>,</w:t>
      </w:r>
      <w:r w:rsidRPr="009A1140">
        <w:rPr>
          <w:rFonts w:ascii="Verdana" w:hAnsi="Verdana"/>
          <w:spacing w:val="-9"/>
          <w:sz w:val="20"/>
          <w:szCs w:val="20"/>
        </w:rPr>
        <w:t xml:space="preserve"> </w:t>
      </w:r>
      <w:r w:rsidR="00184F52">
        <w:rPr>
          <w:rFonts w:ascii="Verdana" w:hAnsi="Verdana"/>
          <w:sz w:val="20"/>
          <w:szCs w:val="20"/>
        </w:rPr>
        <w:t>31 october</w:t>
      </w:r>
      <w:r w:rsidRPr="009A1140">
        <w:rPr>
          <w:rFonts w:ascii="Verdana" w:hAnsi="Verdana"/>
          <w:spacing w:val="-2"/>
          <w:sz w:val="20"/>
          <w:szCs w:val="20"/>
        </w:rPr>
        <w:t xml:space="preserve"> </w:t>
      </w:r>
      <w:r w:rsidRPr="009A1140">
        <w:rPr>
          <w:rFonts w:ascii="Verdana" w:hAnsi="Verdana"/>
          <w:sz w:val="20"/>
          <w:szCs w:val="20"/>
        </w:rPr>
        <w:t>de</w:t>
      </w:r>
      <w:r w:rsidRPr="009A1140">
        <w:rPr>
          <w:rFonts w:ascii="Verdana" w:hAnsi="Verdana"/>
          <w:spacing w:val="-3"/>
          <w:sz w:val="20"/>
          <w:szCs w:val="20"/>
        </w:rPr>
        <w:t xml:space="preserve"> </w:t>
      </w:r>
      <w:r w:rsidRPr="009A1140">
        <w:rPr>
          <w:rFonts w:ascii="Verdana" w:hAnsi="Verdana"/>
          <w:spacing w:val="-4"/>
          <w:sz w:val="20"/>
          <w:szCs w:val="20"/>
        </w:rPr>
        <w:t>2025</w:t>
      </w:r>
    </w:p>
    <w:p w14:paraId="5A1A2082" w14:textId="77777777" w:rsidR="00C404FD" w:rsidRPr="009A1140" w:rsidRDefault="00C404FD">
      <w:pPr>
        <w:pStyle w:val="BodyText"/>
        <w:jc w:val="left"/>
        <w:rPr>
          <w:rFonts w:ascii="Verdana" w:hAnsi="Verdana"/>
          <w:sz w:val="20"/>
          <w:szCs w:val="20"/>
        </w:rPr>
      </w:pPr>
    </w:p>
    <w:p w14:paraId="375E0088" w14:textId="77777777" w:rsidR="00C404FD" w:rsidRPr="009A1140" w:rsidRDefault="00C404FD">
      <w:pPr>
        <w:pStyle w:val="BodyText"/>
        <w:jc w:val="left"/>
        <w:rPr>
          <w:rFonts w:ascii="Verdana" w:hAnsi="Verdana"/>
          <w:sz w:val="20"/>
          <w:szCs w:val="20"/>
        </w:rPr>
      </w:pPr>
    </w:p>
    <w:p w14:paraId="7D88FD6D" w14:textId="77777777" w:rsidR="00184F52" w:rsidRDefault="00184F52" w:rsidP="00DE6375">
      <w:pPr>
        <w:spacing w:line="276" w:lineRule="auto"/>
        <w:rPr>
          <w:rFonts w:ascii="Verdana" w:hAnsi="Verdana"/>
          <w:b/>
          <w:i/>
          <w:sz w:val="20"/>
          <w:szCs w:val="20"/>
        </w:rPr>
      </w:pPr>
    </w:p>
    <w:p w14:paraId="21D8A691" w14:textId="6A6C3C20" w:rsidR="00184F52" w:rsidRPr="002F527C" w:rsidRDefault="00184F52" w:rsidP="002F527C">
      <w:pPr>
        <w:spacing w:line="276" w:lineRule="auto"/>
        <w:jc w:val="both"/>
        <w:rPr>
          <w:rFonts w:ascii="Verdana" w:hAnsi="Verdana"/>
          <w:b/>
          <w:i/>
          <w:sz w:val="20"/>
          <w:szCs w:val="20"/>
        </w:rPr>
      </w:pPr>
      <w:r w:rsidRPr="002F527C">
        <w:rPr>
          <w:rFonts w:ascii="Verdana" w:hAnsi="Verdana"/>
          <w:b/>
          <w:i/>
          <w:sz w:val="20"/>
          <w:szCs w:val="20"/>
        </w:rPr>
        <w:t xml:space="preserve">Breaking the glass ceiling: equal participation of </w:t>
      </w:r>
      <w:r w:rsidR="002F527C">
        <w:rPr>
          <w:rFonts w:ascii="Verdana" w:hAnsi="Verdana"/>
          <w:b/>
          <w:i/>
          <w:sz w:val="20"/>
          <w:szCs w:val="20"/>
        </w:rPr>
        <w:t>people</w:t>
      </w:r>
      <w:r w:rsidRPr="002F527C">
        <w:rPr>
          <w:rFonts w:ascii="Verdana" w:hAnsi="Verdana"/>
          <w:b/>
          <w:i/>
          <w:sz w:val="20"/>
          <w:szCs w:val="20"/>
        </w:rPr>
        <w:t xml:space="preserve"> with disabilities in political life / Inputs from Mecanismo Nacional de Monitorização da Implementação da Convenção sobre os Direitos das Pessoas com Deficiência, Portugal</w:t>
      </w:r>
    </w:p>
    <w:p w14:paraId="7FF41DD2" w14:textId="77777777" w:rsidR="00184F52" w:rsidRPr="002F527C" w:rsidRDefault="00184F52" w:rsidP="002F527C">
      <w:pPr>
        <w:spacing w:line="276" w:lineRule="auto"/>
        <w:rPr>
          <w:rFonts w:ascii="Verdana" w:hAnsi="Verdana"/>
          <w:b/>
          <w:i/>
          <w:sz w:val="20"/>
          <w:szCs w:val="20"/>
        </w:rPr>
      </w:pPr>
    </w:p>
    <w:p w14:paraId="14173BF5" w14:textId="16487F30" w:rsidR="00C404FD" w:rsidRPr="002F527C" w:rsidRDefault="00C404FD" w:rsidP="002F527C">
      <w:pPr>
        <w:pStyle w:val="BodyText"/>
        <w:spacing w:before="241" w:line="276" w:lineRule="auto"/>
        <w:jc w:val="left"/>
        <w:rPr>
          <w:rFonts w:ascii="Verdana" w:hAnsi="Verdana"/>
          <w:b/>
          <w:i/>
          <w:sz w:val="20"/>
          <w:szCs w:val="20"/>
        </w:rPr>
      </w:pPr>
    </w:p>
    <w:p w14:paraId="01FEF200" w14:textId="2E0DB036" w:rsidR="00F85A81" w:rsidRPr="002F527C" w:rsidRDefault="00F85A81" w:rsidP="002F527C">
      <w:pPr>
        <w:pStyle w:val="Heading1"/>
        <w:spacing w:line="276" w:lineRule="auto"/>
        <w:ind w:left="426"/>
        <w:jc w:val="center"/>
        <w:rPr>
          <w:rFonts w:ascii="Verdana" w:eastAsia="Times New Roman" w:hAnsi="Verdana" w:cs="Times New Roman"/>
          <w:kern w:val="36"/>
          <w:sz w:val="20"/>
          <w:szCs w:val="20"/>
          <w:lang w:val="en-US" w:eastAsia="pt-PT"/>
        </w:rPr>
      </w:pPr>
      <w:r w:rsidRPr="002F527C">
        <w:rPr>
          <w:rFonts w:ascii="Verdana" w:eastAsia="Times New Roman" w:hAnsi="Verdana" w:cs="Times New Roman"/>
          <w:kern w:val="36"/>
          <w:sz w:val="20"/>
          <w:szCs w:val="20"/>
          <w:lang w:val="en-US" w:eastAsia="pt-PT"/>
        </w:rPr>
        <w:t>NATIONAL CONTEXT</w:t>
      </w:r>
    </w:p>
    <w:p w14:paraId="2C96A1E6" w14:textId="43FBF4C5"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1. The National Mechanism for Monitoring the Implementation of the Convention on the Rights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(Me-CDPD) – an independent body responsible for promoting, protecting and monitoring the implementation of the Convention in Portugal</w:t>
      </w:r>
      <w:r w:rsidR="002F527C" w:rsidRPr="002F527C">
        <w:rPr>
          <w:rStyle w:val="FootnoteReference"/>
          <w:rFonts w:ascii="Verdana" w:eastAsia="Times New Roman" w:hAnsi="Verdana" w:cs="Times New Roman"/>
          <w:sz w:val="20"/>
          <w:szCs w:val="20"/>
          <w:lang w:val="en-US" w:eastAsia="pt-PT"/>
        </w:rPr>
        <w:footnoteReference w:id="1"/>
      </w:r>
      <w:r w:rsidRPr="00F85A81">
        <w:rPr>
          <w:rFonts w:ascii="Verdana" w:eastAsia="Times New Roman" w:hAnsi="Verdana" w:cs="Times New Roman"/>
          <w:sz w:val="20"/>
          <w:szCs w:val="20"/>
          <w:lang w:val="en-US" w:eastAsia="pt-PT"/>
        </w:rPr>
        <w:t xml:space="preserve"> – with the aim of ensuring the participation and rights of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29CDBB5E" w14:textId="799ACF06"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2. Under Article 29 of the CRPD (Participation in political and public life), States Parties shall ensure the full and effective participation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political and public life, on an equal basis with other citizens. This right implies the elimination of physical, communication, legal and attitudinal barriers, ensuring that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can vote, be elected and hold public office freely.</w:t>
      </w:r>
    </w:p>
    <w:p w14:paraId="5499C237" w14:textId="35DF5405"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3. Portugal has one of the highest percentages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the European Union: 23.3% of the population aged 16 or over report activity limitations (Eurostat, 2023), above the EU average (18.6%) and the euro area average (19.1%). This reality reinforces the urgency of policies that guarantee equality in the exercise of political and citizenship rights.</w:t>
      </w:r>
    </w:p>
    <w:p w14:paraId="29BC933F"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4. In recent years, progress has been made, notably through legislative reforms, electoral accessibility measures and awareness campaigns. However, structural and cultural barriers remain that limit full political participation, especially for people with intellectual, psychosocial and multiple disabilities. In fulfilling its functions, the Me-CDPD has issued public recommendations, notably Recommendation No. 02/Me-CDPD/2025 on the right to accessible voting in all electoral acts, a reference document for national policies in this area (Me-CDPD, 2025).</w:t>
      </w:r>
    </w:p>
    <w:p w14:paraId="42699481"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p>
    <w:p w14:paraId="7FCA0F0D" w14:textId="77777777" w:rsidR="002F527C" w:rsidRDefault="002F527C">
      <w:pPr>
        <w:rPr>
          <w:rFonts w:ascii="Verdana" w:eastAsia="Times New Roman" w:hAnsi="Verdana" w:cs="Times New Roman"/>
          <w:b/>
          <w:bCs/>
          <w:kern w:val="36"/>
          <w:sz w:val="20"/>
          <w:szCs w:val="20"/>
          <w:lang w:val="en-US" w:eastAsia="pt-PT"/>
        </w:rPr>
      </w:pPr>
      <w:r>
        <w:rPr>
          <w:rFonts w:ascii="Verdana" w:eastAsia="Times New Roman" w:hAnsi="Verdana" w:cs="Times New Roman"/>
          <w:b/>
          <w:bCs/>
          <w:kern w:val="36"/>
          <w:sz w:val="20"/>
          <w:szCs w:val="20"/>
          <w:lang w:val="en-US" w:eastAsia="pt-PT"/>
        </w:rPr>
        <w:br w:type="page"/>
      </w:r>
    </w:p>
    <w:p w14:paraId="6772F0AD" w14:textId="14363CE0" w:rsidR="00F85A81" w:rsidRPr="00F85A81" w:rsidRDefault="00F85A81" w:rsidP="002F527C">
      <w:pPr>
        <w:widowControl/>
        <w:autoSpaceDE/>
        <w:autoSpaceDN/>
        <w:spacing w:before="100" w:beforeAutospacing="1" w:after="100" w:afterAutospacing="1" w:line="276" w:lineRule="auto"/>
        <w:jc w:val="center"/>
        <w:outlineLvl w:val="0"/>
        <w:rPr>
          <w:rFonts w:ascii="Verdana" w:eastAsia="Times New Roman" w:hAnsi="Verdana" w:cs="Times New Roman"/>
          <w:b/>
          <w:bCs/>
          <w:kern w:val="36"/>
          <w:sz w:val="20"/>
          <w:szCs w:val="20"/>
          <w:lang w:val="en-US" w:eastAsia="pt-PT"/>
        </w:rPr>
      </w:pPr>
      <w:r w:rsidRPr="00F85A81">
        <w:rPr>
          <w:rFonts w:ascii="Verdana" w:eastAsia="Times New Roman" w:hAnsi="Verdana" w:cs="Times New Roman"/>
          <w:b/>
          <w:bCs/>
          <w:kern w:val="36"/>
          <w:sz w:val="20"/>
          <w:szCs w:val="20"/>
          <w:lang w:val="en-US" w:eastAsia="pt-PT"/>
        </w:rPr>
        <w:lastRenderedPageBreak/>
        <w:t>CONTRIBUTIONS</w:t>
      </w:r>
    </w:p>
    <w:p w14:paraId="3F88188E" w14:textId="77777777" w:rsidR="00F85A81" w:rsidRPr="00F85A81" w:rsidRDefault="00F85A81" w:rsidP="002F527C">
      <w:pPr>
        <w:widowControl/>
        <w:autoSpaceDE/>
        <w:autoSpaceDN/>
        <w:spacing w:before="100" w:beforeAutospacing="1" w:after="100" w:afterAutospacing="1" w:line="276" w:lineRule="auto"/>
        <w:outlineLvl w:val="1"/>
        <w:rPr>
          <w:rFonts w:ascii="Verdana" w:eastAsia="Times New Roman" w:hAnsi="Verdana" w:cs="Times New Roman"/>
          <w:b/>
          <w:bCs/>
          <w:sz w:val="20"/>
          <w:szCs w:val="20"/>
          <w:lang w:val="en-US" w:eastAsia="pt-PT"/>
        </w:rPr>
      </w:pPr>
      <w:r w:rsidRPr="00F85A81">
        <w:rPr>
          <w:rFonts w:ascii="Verdana" w:eastAsia="Times New Roman" w:hAnsi="Verdana" w:cs="Times New Roman"/>
          <w:b/>
          <w:bCs/>
          <w:sz w:val="20"/>
          <w:szCs w:val="20"/>
          <w:lang w:val="en-US" w:eastAsia="pt-PT"/>
        </w:rPr>
        <w:t>1. Existing Data and Mechanisms for Monitoring Political Representation</w:t>
      </w:r>
    </w:p>
    <w:p w14:paraId="6322D527" w14:textId="4E85580E"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Portugal does not have systematic and disaggregated data on the political representation of </w:t>
      </w:r>
      <w:r w:rsidR="002F527C" w:rsidRP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elected positions at local, regional or national level. The databases of the National Election Commission (CNE), the National Statistics Institute (INE) and the Electoral Administration do not collect information on disability, which makes it impossible to monitor compliance with Article 29 of the CRPD and to monitor equality indicators.</w:t>
      </w:r>
    </w:p>
    <w:p w14:paraId="4A5823A4"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This gap was also identified by the European Union Agency for Fundamental Rights (FRA, 2024), which highlighted the lack of comparable data in Member States and recommended the creation of mechanisms for collecting disaggregated, voluntary and protected data (FRA, 2024).</w:t>
      </w:r>
    </w:p>
    <w:p w14:paraId="325C28B0" w14:textId="6825F86A"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The Me-CDPD has reiterated the need for a national system for the collection and publication of accessible data on the political participation of </w:t>
      </w:r>
      <w:r w:rsidR="002F527C" w:rsidRP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line with Article 31 of the CRPD (Statistics and data collection), including variables such as gender, age, type of disability and territory. This measure should be integrated into the national framework of human rights indicators provided for by the CRPD and contribute to the fulfilment of the Sustainable Development Goals (SDG </w:t>
      </w:r>
      <w:proofErr w:type="gramStart"/>
      <w:r w:rsidRPr="00F85A81">
        <w:rPr>
          <w:rFonts w:ascii="Verdana" w:eastAsia="Times New Roman" w:hAnsi="Verdana" w:cs="Times New Roman"/>
          <w:sz w:val="20"/>
          <w:szCs w:val="20"/>
          <w:lang w:val="en-US" w:eastAsia="pt-PT"/>
        </w:rPr>
        <w:t>16.7) — ‘</w:t>
      </w:r>
      <w:proofErr w:type="gramEnd"/>
      <w:r w:rsidRPr="00F85A81">
        <w:rPr>
          <w:rFonts w:ascii="Verdana" w:eastAsia="Times New Roman" w:hAnsi="Verdana" w:cs="Times New Roman"/>
          <w:sz w:val="20"/>
          <w:szCs w:val="20"/>
          <w:lang w:val="en-US" w:eastAsia="pt-PT"/>
        </w:rPr>
        <w:t>ensure responsive, inclusive, participatory and representative decision-</w:t>
      </w:r>
      <w:proofErr w:type="gramStart"/>
      <w:r w:rsidRPr="00F85A81">
        <w:rPr>
          <w:rFonts w:ascii="Verdana" w:eastAsia="Times New Roman" w:hAnsi="Verdana" w:cs="Times New Roman"/>
          <w:sz w:val="20"/>
          <w:szCs w:val="20"/>
          <w:lang w:val="en-US" w:eastAsia="pt-PT"/>
        </w:rPr>
        <w:t>making’.</w:t>
      </w:r>
      <w:proofErr w:type="gramEnd"/>
    </w:p>
    <w:p w14:paraId="1491C72D" w14:textId="1162491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In 2024, in the contributions of the Me-CDPD to the Permanent Observatory of Portuguese Justice, it was reiterated that there is no official data on the number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elected, highlighting the urgency of collecting and disseminating this information to ensure evidence-based policies (Me-CDPD, 2024).</w:t>
      </w:r>
    </w:p>
    <w:p w14:paraId="3792B7A7"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2. Legal Restrictions and Barriers</w:t>
      </w:r>
    </w:p>
    <w:p w14:paraId="129C6540" w14:textId="0281801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Although the accompanied adult regime, introduced by Law No. 49/2018, represents a significant advance over the previous system of interdiction and disqualification, interpretative challenges remain as to its full compatibility with Article 12 of the United Nations Convention on the Rights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(CRPD).</w:t>
      </w:r>
    </w:p>
    <w:p w14:paraId="14E50B17" w14:textId="67D58F22"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proofErr w:type="gramStart"/>
      <w:r w:rsidRPr="00F85A81">
        <w:rPr>
          <w:rFonts w:ascii="Verdana" w:eastAsia="Times New Roman" w:hAnsi="Verdana" w:cs="Times New Roman"/>
          <w:sz w:val="20"/>
          <w:szCs w:val="20"/>
          <w:lang w:val="en-US" w:eastAsia="pt-PT"/>
        </w:rPr>
        <w:t>In particular, certain</w:t>
      </w:r>
      <w:proofErr w:type="gramEnd"/>
      <w:r w:rsidRPr="00F85A81">
        <w:rPr>
          <w:rFonts w:ascii="Verdana" w:eastAsia="Times New Roman" w:hAnsi="Verdana" w:cs="Times New Roman"/>
          <w:sz w:val="20"/>
          <w:szCs w:val="20"/>
          <w:lang w:val="en-US" w:eastAsia="pt-PT"/>
        </w:rPr>
        <w:t xml:space="preserve"> rules requiring ‘full legal capacity’ or ‘civil suitability’ for the exercise of political and civil rights may, in practice, give rise to indirect restrictions for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intellectual or psychosocial disabilities subject to representation measures.</w:t>
      </w:r>
    </w:p>
    <w:p w14:paraId="31E725BB"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The legal regime for accompanied adults, which replaced the previous regime of interdiction and disqualification, represented a step forward, but still allows for restrictive interpretations regarding the exercise of political rights. In line with General Comment No. 1 (2014) of the UN Committee on Article 12 of the CRPD, Me-CDPD argues that no limitation based on disability can restrict the right to vote or be elected.</w:t>
      </w:r>
    </w:p>
    <w:p w14:paraId="0B9F4F81"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lastRenderedPageBreak/>
        <w:t xml:space="preserve">Recommendation No. 02/Me-CDPD/2025 proposes the revision of electoral laws (Decree-Law No. 319-A/76; Law No. 14/79; Organic Law No. 1/2001; among others), eliminating any provision that conditions active or passive electoral capacity </w:t>
      </w:r>
      <w:proofErr w:type="gramStart"/>
      <w:r w:rsidRPr="00F85A81">
        <w:rPr>
          <w:rFonts w:ascii="Verdana" w:eastAsia="Times New Roman" w:hAnsi="Verdana" w:cs="Times New Roman"/>
          <w:sz w:val="20"/>
          <w:szCs w:val="20"/>
          <w:lang w:val="en-US" w:eastAsia="pt-PT"/>
        </w:rPr>
        <w:t>on the basis of</w:t>
      </w:r>
      <w:proofErr w:type="gramEnd"/>
      <w:r w:rsidRPr="00F85A81">
        <w:rPr>
          <w:rFonts w:ascii="Verdana" w:eastAsia="Times New Roman" w:hAnsi="Verdana" w:cs="Times New Roman"/>
          <w:sz w:val="20"/>
          <w:szCs w:val="20"/>
          <w:lang w:val="en-US" w:eastAsia="pt-PT"/>
        </w:rPr>
        <w:t xml:space="preserve"> disability (Me-CDPD, 2025). It also advocates the introduction of decision-making support mechanisms and the implementation of accessible and autonomous voting models, in accordance with Articles 9, 21 and 29 of the CRPD and Articles 10, 49 and 71 of the Constitution of the Portuguese Republic (CRP).</w:t>
      </w:r>
    </w:p>
    <w:p w14:paraId="79B9AFCC"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3. Stigma and ableist attitudes</w:t>
      </w:r>
    </w:p>
    <w:p w14:paraId="639A1E31" w14:textId="04346E48"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Stigma and prejudice continue to be significant barriers to the full participation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political and public life. Stereotypes persist that associate disability with incapacity, dependence or lack of decision-making ability, particularly affecting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intellectual and psychosocial disabilities (FRA, 2024).</w:t>
      </w:r>
    </w:p>
    <w:p w14:paraId="2A852C06" w14:textId="13567BFF"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The Me-CDPD notes that the visibility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political positions is low and that political parties rarely include candidates with disabilities on their lists. This absence reflects internal attitudinal barriers within party structures and a limited social perception of the leadership and decision-making abilities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7CF4B2E5" w14:textId="382ECA6E"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In addition, the media tend to reproduce stereotypes or omit these voices from public debate. Article 8 of the CRPD imposes on the State the duty to promote awareness campaigns to combat stigma and prejudice, training political actors, journalists and civil society to value the diversity and political capacity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528008F4"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4. Other Structural, Financial and Intersectional Barriers</w:t>
      </w:r>
    </w:p>
    <w:p w14:paraId="14E46BF5" w14:textId="0F6769E8"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Political participation is conditioned by a set of structural, logistical and financial barriers that disproportionately affect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1A0E5E63"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4.1. Physical, communicational and digital accessibility</w:t>
      </w:r>
    </w:p>
    <w:p w14:paraId="3447C146"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Many public buildings, municipal assemblies, party headquarters and polling stations still do not fully comply with the requirements of Law No. 163/2006, which defines accessibility conditions. Electoral processes present procedural obstacles, such as the absence of Portuguese Sign Language interpretation, lack of subtitles, lack of easy-to-read documents or inaccessible websites (Me-CDPD, 2024; 2025).</w:t>
      </w:r>
    </w:p>
    <w:p w14:paraId="3FCE74F2"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People with visual impairments face specific limitations, despite the previous pilot project aimed at this section of the population. However, the Braille voting matrix is only available for national and European elections, excluding local elections. This is a partial solution, accessible only to those who have mastered the Braille system (Me-CDPD, 2025).</w:t>
      </w:r>
    </w:p>
    <w:p w14:paraId="741BB45B" w14:textId="77777777" w:rsidR="002F527C" w:rsidRDefault="002F527C">
      <w:pPr>
        <w:rPr>
          <w:rFonts w:ascii="Verdana" w:eastAsia="Times New Roman" w:hAnsi="Verdana" w:cs="Times New Roman"/>
          <w:b/>
          <w:bCs/>
          <w:sz w:val="20"/>
          <w:szCs w:val="20"/>
          <w:lang w:val="en-US" w:eastAsia="pt-PT"/>
        </w:rPr>
      </w:pPr>
      <w:r>
        <w:rPr>
          <w:rFonts w:ascii="Verdana" w:eastAsia="Times New Roman" w:hAnsi="Verdana" w:cs="Times New Roman"/>
          <w:b/>
          <w:bCs/>
          <w:sz w:val="20"/>
          <w:szCs w:val="20"/>
          <w:lang w:val="en-US" w:eastAsia="pt-PT"/>
        </w:rPr>
        <w:br w:type="page"/>
      </w:r>
    </w:p>
    <w:p w14:paraId="6E692B92" w14:textId="596789BB"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lastRenderedPageBreak/>
        <w:t>4.2. Financial inequality and logistical support</w:t>
      </w:r>
    </w:p>
    <w:p w14:paraId="53B98111"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Conducting accessible election campaigns requires financial, human and material investment (</w:t>
      </w:r>
      <w:r w:rsidRPr="00F85A81">
        <w:rPr>
          <w:rFonts w:ascii="Verdana" w:eastAsia="Times New Roman" w:hAnsi="Verdana" w:cs="Times New Roman"/>
          <w:i/>
          <w:iCs/>
          <w:sz w:val="20"/>
          <w:szCs w:val="20"/>
          <w:lang w:val="en-US" w:eastAsia="pt-PT"/>
        </w:rPr>
        <w:t>e.g.</w:t>
      </w:r>
      <w:r w:rsidRPr="00F85A81">
        <w:rPr>
          <w:rFonts w:ascii="Verdana" w:eastAsia="Times New Roman" w:hAnsi="Verdana" w:cs="Times New Roman"/>
          <w:sz w:val="20"/>
          <w:szCs w:val="20"/>
          <w:lang w:val="en-US" w:eastAsia="pt-PT"/>
        </w:rPr>
        <w:t xml:space="preserve"> Portuguese sign language interpretation, accessible transport, assistive technologies, personal assistance, resources available in multiple formats). However, it represents a State Party's commitment to the most basic right of citizenship – the right to vote – as expressed in the Constitution of the Portuguese Republic and reinforced by the CRPD. </w:t>
      </w:r>
    </w:p>
    <w:p w14:paraId="2BB7D783" w14:textId="4F1F23BE" w:rsidR="002F527C" w:rsidRDefault="00F85A81" w:rsidP="002F527C">
      <w:pPr>
        <w:widowControl/>
        <w:autoSpaceDE/>
        <w:autoSpaceDN/>
        <w:spacing w:before="100" w:beforeAutospacing="1" w:after="100" w:afterAutospacing="1" w:line="276" w:lineRule="auto"/>
        <w:rPr>
          <w:rFonts w:ascii="Verdana" w:eastAsia="Times New Roman" w:hAnsi="Verdana" w:cs="Times New Roman"/>
          <w:b/>
          <w:bCs/>
          <w:sz w:val="20"/>
          <w:szCs w:val="20"/>
          <w:lang w:val="en-US" w:eastAsia="pt-PT"/>
        </w:rPr>
      </w:pPr>
      <w:r w:rsidRPr="00F85A81">
        <w:rPr>
          <w:rFonts w:ascii="Verdana" w:eastAsia="Times New Roman" w:hAnsi="Verdana" w:cs="Times New Roman"/>
          <w:sz w:val="20"/>
          <w:szCs w:val="20"/>
          <w:lang w:val="en-US" w:eastAsia="pt-PT"/>
        </w:rPr>
        <w:t xml:space="preserve">At the same time, these barriers limit the candidacy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for political and public office, in contradiction with the principle of equal opportunities (Article 5 CRPD).</w:t>
      </w:r>
    </w:p>
    <w:p w14:paraId="27765018" w14:textId="7618AD28"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4.3. Intersectional discrimination</w:t>
      </w:r>
    </w:p>
    <w:p w14:paraId="00EB72D4" w14:textId="5B6B34D5"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Women with disabilities, LGBTI+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and citizens living in rural areas face multiple forms of exclusion, combining factors of gender, territory, poverty and disability. The absence of integrated measures to combat multiple discrimination further limits access to leadership and representative positions. In this regard, with reference to Article 6 of the CRPD (Women with disabilities), it is essential that the Portuguese State take measures aimed at women with disabilities, with a view to ensuring their full and equal enjoyment of all human rights and fundamental freedoms, including </w:t>
      </w:r>
      <w:r w:rsidRPr="00F85A81">
        <w:rPr>
          <w:rFonts w:ascii="Verdana" w:eastAsia="Times New Roman" w:hAnsi="Verdana" w:cs="Times New Roman"/>
          <w:i/>
          <w:iCs/>
          <w:sz w:val="20"/>
          <w:szCs w:val="20"/>
          <w:lang w:val="en-US" w:eastAsia="pt-PT"/>
        </w:rPr>
        <w:t xml:space="preserve">"(...) the right to participate in political and public life on an equal basis with others, directly or through freely chosen representatives, including the right and opportunity for </w:t>
      </w:r>
      <w:r w:rsidR="002F527C">
        <w:rPr>
          <w:rFonts w:ascii="Verdana" w:eastAsia="Times New Roman" w:hAnsi="Verdana" w:cs="Times New Roman"/>
          <w:i/>
          <w:iCs/>
          <w:sz w:val="20"/>
          <w:szCs w:val="20"/>
          <w:lang w:val="en-US" w:eastAsia="pt-PT"/>
        </w:rPr>
        <w:t>people</w:t>
      </w:r>
      <w:r w:rsidRPr="00F85A81">
        <w:rPr>
          <w:rFonts w:ascii="Verdana" w:eastAsia="Times New Roman" w:hAnsi="Verdana" w:cs="Times New Roman"/>
          <w:i/>
          <w:iCs/>
          <w:sz w:val="20"/>
          <w:szCs w:val="20"/>
          <w:lang w:val="en-US" w:eastAsia="pt-PT"/>
        </w:rPr>
        <w:t xml:space="preserve"> with disabilities to vote and be elected (...)"</w:t>
      </w:r>
      <w:r w:rsidRPr="00F85A81">
        <w:rPr>
          <w:rFonts w:ascii="Verdana" w:eastAsia="Times New Roman" w:hAnsi="Verdana" w:cs="Times New Roman"/>
          <w:sz w:val="20"/>
          <w:szCs w:val="20"/>
          <w:lang w:val="en-US" w:eastAsia="pt-PT"/>
        </w:rPr>
        <w:t>, according to Article 29 of the CRPD.</w:t>
      </w:r>
    </w:p>
    <w:p w14:paraId="2C0FC51D"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5. Examples of Measures and Good Practices</w:t>
      </w:r>
    </w:p>
    <w:p w14:paraId="7409C146"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Portugal has adopted relevant, albeit insufficient, measures to promote the right to vote and political participation on an equal basis.</w:t>
      </w:r>
    </w:p>
    <w:p w14:paraId="35488F2B"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 xml:space="preserve">5.1. </w:t>
      </w:r>
      <w:proofErr w:type="gramStart"/>
      <w:r w:rsidRPr="00F85A81">
        <w:rPr>
          <w:rFonts w:ascii="Verdana" w:eastAsia="Times New Roman" w:hAnsi="Verdana" w:cs="Times New Roman"/>
          <w:b/>
          <w:bCs/>
          <w:sz w:val="20"/>
          <w:szCs w:val="20"/>
          <w:lang w:val="en-US" w:eastAsia="pt-PT"/>
        </w:rPr>
        <w:t>National good</w:t>
      </w:r>
      <w:proofErr w:type="gramEnd"/>
      <w:r w:rsidRPr="00F85A81">
        <w:rPr>
          <w:rFonts w:ascii="Verdana" w:eastAsia="Times New Roman" w:hAnsi="Verdana" w:cs="Times New Roman"/>
          <w:b/>
          <w:bCs/>
          <w:sz w:val="20"/>
          <w:szCs w:val="20"/>
          <w:lang w:val="en-US" w:eastAsia="pt-PT"/>
        </w:rPr>
        <w:t xml:space="preserve"> practices</w:t>
      </w:r>
    </w:p>
    <w:p w14:paraId="3BA93E76" w14:textId="588296E0"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Recommendation No. 02/Me-CDPD/2025 – Right to Accessible Voting:</w:t>
      </w:r>
      <w:r w:rsidRPr="00F85A81">
        <w:rPr>
          <w:rFonts w:ascii="Verdana" w:eastAsia="Times New Roman" w:hAnsi="Verdana" w:cs="Times New Roman"/>
          <w:sz w:val="20"/>
          <w:szCs w:val="20"/>
          <w:lang w:val="en-US" w:eastAsia="pt-PT"/>
        </w:rPr>
        <w:t xml:space="preserve"> proposes the implementation of an accessible and universal voting system based on the principles of universal design, guaranteeing autonomous and secret voting for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as well as mandatory training for polling station officials and the production of electoral information in multiple accessible formats.</w:t>
      </w:r>
    </w:p>
    <w:p w14:paraId="66CE0689"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Working Group between the Me-CDPD and the National Election Commission</w:t>
      </w:r>
      <w:r w:rsidRPr="00F85A81">
        <w:rPr>
          <w:rFonts w:ascii="Verdana" w:eastAsia="Times New Roman" w:hAnsi="Verdana" w:cs="Times New Roman"/>
          <w:sz w:val="20"/>
          <w:szCs w:val="20"/>
          <w:lang w:val="en-US" w:eastAsia="pt-PT"/>
        </w:rPr>
        <w:t>: to begin in November 2025, with the aim of promoting coordination, cooperation and joint work between these two independent bodies, with a view to resolving emerging issues that fall solely within the competences and remit of these two bodies.</w:t>
      </w:r>
    </w:p>
    <w:p w14:paraId="08DDB587"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 xml:space="preserve">Working Group for Accessible Elections: </w:t>
      </w:r>
      <w:r w:rsidRPr="00F85A81">
        <w:rPr>
          <w:rFonts w:ascii="Verdana" w:eastAsia="Times New Roman" w:hAnsi="Verdana" w:cs="Times New Roman"/>
          <w:sz w:val="20"/>
          <w:szCs w:val="20"/>
          <w:lang w:val="en-US" w:eastAsia="pt-PT"/>
        </w:rPr>
        <w:t xml:space="preserve">an initiative coordinated by the National Election Commission in Portugal, which aims to ensure that the right to accessible voting is guaranteed in all electoral acts. Through its work, the group, </w:t>
      </w:r>
      <w:r w:rsidRPr="00F85A81">
        <w:rPr>
          <w:rFonts w:ascii="Verdana" w:eastAsia="Times New Roman" w:hAnsi="Verdana" w:cs="Times New Roman"/>
          <w:sz w:val="20"/>
          <w:szCs w:val="20"/>
          <w:lang w:val="en-US" w:eastAsia="pt-PT"/>
        </w:rPr>
        <w:lastRenderedPageBreak/>
        <w:t>which includes various entities such as the National Institute for Rehabilitation, the General Secretariat of the Ministry of Internal Administration and associations representing people with disabilities, seeks to remove barriers and promote the full and informed civic participation of all citizens. In its Recommendation No. 02/2025, the Me-CDPD highlights the importance of this working group becoming a permanent, active and representative structure, with its activities focusing on ensuring the continuity, effectiveness and monitoring of electoral accessibility measures.</w:t>
      </w:r>
    </w:p>
    <w:p w14:paraId="3C89A3E8"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Joint Circular No. 1/2024 CNE/INR</w:t>
      </w:r>
      <w:r w:rsidRPr="00F85A81">
        <w:rPr>
          <w:rFonts w:ascii="Verdana" w:eastAsia="Times New Roman" w:hAnsi="Verdana" w:cs="Times New Roman"/>
          <w:sz w:val="20"/>
          <w:szCs w:val="20"/>
          <w:lang w:val="en-US" w:eastAsia="pt-PT"/>
        </w:rPr>
        <w:t>: promoted improvements in the physical accessibility of polling stations, although without yet guaranteeing full accessibility.</w:t>
      </w:r>
    </w:p>
    <w:p w14:paraId="0761C70A"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Resolution of the Assembly of the Republic No. 97/2025</w:t>
      </w:r>
      <w:r w:rsidRPr="00F85A81">
        <w:rPr>
          <w:rFonts w:ascii="Verdana" w:eastAsia="Times New Roman" w:hAnsi="Verdana" w:cs="Times New Roman"/>
          <w:sz w:val="20"/>
          <w:szCs w:val="20"/>
          <w:lang w:val="en-US" w:eastAsia="pt-PT"/>
        </w:rPr>
        <w:t>: recommended that the Government implement accessible voting for people with cerebral palsy and other disabilities. Developments on this matter are awaited, with the Me-CDPD having presented Recommendation No. 02/Me-CDPD/2025 – Right to Accessible Voting, in this regard.</w:t>
      </w:r>
    </w:p>
    <w:p w14:paraId="4D1D703F"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b/>
          <w:bCs/>
          <w:sz w:val="20"/>
          <w:szCs w:val="20"/>
          <w:lang w:val="en-US" w:eastAsia="pt-PT"/>
        </w:rPr>
        <w:t>Inclusive local projects</w:t>
      </w:r>
      <w:r w:rsidRPr="00F85A81">
        <w:rPr>
          <w:rFonts w:ascii="Verdana" w:eastAsia="Times New Roman" w:hAnsi="Verdana" w:cs="Times New Roman"/>
          <w:sz w:val="20"/>
          <w:szCs w:val="20"/>
          <w:lang w:val="en-US" w:eastAsia="pt-PT"/>
        </w:rPr>
        <w:t xml:space="preserve">: some municipal </w:t>
      </w:r>
      <w:proofErr w:type="spellStart"/>
      <w:r w:rsidRPr="00F85A81">
        <w:rPr>
          <w:rFonts w:ascii="Verdana" w:eastAsia="Times New Roman" w:hAnsi="Verdana" w:cs="Times New Roman"/>
          <w:sz w:val="20"/>
          <w:szCs w:val="20"/>
          <w:lang w:val="en-US" w:eastAsia="pt-PT"/>
        </w:rPr>
        <w:t>programmes</w:t>
      </w:r>
      <w:proofErr w:type="spellEnd"/>
      <w:r w:rsidRPr="00F85A81">
        <w:rPr>
          <w:rFonts w:ascii="Verdana" w:eastAsia="Times New Roman" w:hAnsi="Verdana" w:cs="Times New Roman"/>
          <w:sz w:val="20"/>
          <w:szCs w:val="20"/>
          <w:lang w:val="en-US" w:eastAsia="pt-PT"/>
        </w:rPr>
        <w:t xml:space="preserve"> have been identified that aim to promote political accessibility, particularly in the cities of Lisbon and Cascais, reinforcing good practices of inclusion through local assemblies.</w:t>
      </w:r>
    </w:p>
    <w:p w14:paraId="1A18B717"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b/>
          <w:bCs/>
          <w:sz w:val="20"/>
          <w:szCs w:val="20"/>
          <w:lang w:val="en-US" w:eastAsia="pt-PT"/>
        </w:rPr>
        <w:t xml:space="preserve">5.2. </w:t>
      </w:r>
      <w:proofErr w:type="gramStart"/>
      <w:r w:rsidRPr="00F85A81">
        <w:rPr>
          <w:rFonts w:ascii="Verdana" w:eastAsia="Times New Roman" w:hAnsi="Verdana" w:cs="Times New Roman"/>
          <w:b/>
          <w:bCs/>
          <w:sz w:val="20"/>
          <w:szCs w:val="20"/>
          <w:lang w:val="en-US" w:eastAsia="pt-PT"/>
        </w:rPr>
        <w:t>International good</w:t>
      </w:r>
      <w:proofErr w:type="gramEnd"/>
      <w:r w:rsidRPr="00F85A81">
        <w:rPr>
          <w:rFonts w:ascii="Verdana" w:eastAsia="Times New Roman" w:hAnsi="Verdana" w:cs="Times New Roman"/>
          <w:b/>
          <w:bCs/>
          <w:sz w:val="20"/>
          <w:szCs w:val="20"/>
          <w:lang w:val="en-US" w:eastAsia="pt-PT"/>
        </w:rPr>
        <w:t xml:space="preserve"> practices</w:t>
      </w:r>
    </w:p>
    <w:p w14:paraId="41349CA3"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The FRA (2024) and the CRPD Committee identify effective measures in other countries, such as:</w:t>
      </w:r>
    </w:p>
    <w:p w14:paraId="1A69E44C"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Models of support for assisted decision-making (Sweden, Canada).</w:t>
      </w:r>
    </w:p>
    <w:p w14:paraId="6B67EB3C"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Political mentoring </w:t>
      </w:r>
      <w:proofErr w:type="spellStart"/>
      <w:r w:rsidRPr="00F85A81">
        <w:rPr>
          <w:rFonts w:ascii="Verdana" w:eastAsia="Times New Roman" w:hAnsi="Verdana" w:cs="Times New Roman"/>
          <w:sz w:val="20"/>
          <w:szCs w:val="20"/>
          <w:lang w:val="en-US" w:eastAsia="pt-PT"/>
        </w:rPr>
        <w:t>programmes</w:t>
      </w:r>
      <w:proofErr w:type="spellEnd"/>
      <w:r w:rsidRPr="00F85A81">
        <w:rPr>
          <w:rFonts w:ascii="Verdana" w:eastAsia="Times New Roman" w:hAnsi="Verdana" w:cs="Times New Roman"/>
          <w:sz w:val="20"/>
          <w:szCs w:val="20"/>
          <w:lang w:val="en-US" w:eastAsia="pt-PT"/>
        </w:rPr>
        <w:t xml:space="preserve"> for women with disabilities (Australia, Ireland).</w:t>
      </w:r>
    </w:p>
    <w:p w14:paraId="0CB83C69"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Public funding for accessible campaigns (United Kingdom, New Zealand).</w:t>
      </w:r>
    </w:p>
    <w:p w14:paraId="39E37DD0" w14:textId="6965AE51" w:rsidR="002F527C"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The Me-CDPD recommends that Portugal adapt and integrate these experiences, promoting a National Political Empowerment </w:t>
      </w:r>
      <w:proofErr w:type="spellStart"/>
      <w:r w:rsidRPr="00F85A81">
        <w:rPr>
          <w:rFonts w:ascii="Verdana" w:eastAsia="Times New Roman" w:hAnsi="Verdana" w:cs="Times New Roman"/>
          <w:sz w:val="20"/>
          <w:szCs w:val="20"/>
          <w:lang w:val="en-US" w:eastAsia="pt-PT"/>
        </w:rPr>
        <w:t>Programme</w:t>
      </w:r>
      <w:proofErr w:type="spellEnd"/>
      <w:r w:rsidRPr="00F85A81">
        <w:rPr>
          <w:rFonts w:ascii="Verdana" w:eastAsia="Times New Roman" w:hAnsi="Verdana" w:cs="Times New Roman"/>
          <w:sz w:val="20"/>
          <w:szCs w:val="20"/>
          <w:lang w:val="en-US" w:eastAsia="pt-PT"/>
        </w:rPr>
        <w:t xml:space="preserve"> for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and financial and technical support mechanisms for inclusive campaigns.</w:t>
      </w:r>
    </w:p>
    <w:p w14:paraId="4E3AFB68" w14:textId="77777777" w:rsidR="002F527C" w:rsidRDefault="002F527C" w:rsidP="002F527C">
      <w:pPr>
        <w:widowControl/>
        <w:autoSpaceDE/>
        <w:autoSpaceDN/>
        <w:spacing w:before="100" w:beforeAutospacing="1" w:after="100" w:afterAutospacing="1" w:line="276" w:lineRule="auto"/>
        <w:rPr>
          <w:rFonts w:ascii="Verdana" w:eastAsia="Times New Roman" w:hAnsi="Verdana" w:cs="Times New Roman"/>
          <w:b/>
          <w:bCs/>
          <w:kern w:val="36"/>
          <w:sz w:val="20"/>
          <w:szCs w:val="20"/>
          <w:lang w:val="en-US" w:eastAsia="pt-PT"/>
        </w:rPr>
      </w:pPr>
    </w:p>
    <w:p w14:paraId="38953D93" w14:textId="7E0EAE00" w:rsidR="00F85A81" w:rsidRPr="00F85A81" w:rsidRDefault="00F85A81" w:rsidP="002F527C">
      <w:pPr>
        <w:widowControl/>
        <w:autoSpaceDE/>
        <w:autoSpaceDN/>
        <w:spacing w:before="100" w:beforeAutospacing="1" w:after="100" w:afterAutospacing="1" w:line="276" w:lineRule="auto"/>
        <w:jc w:val="center"/>
        <w:outlineLvl w:val="0"/>
        <w:rPr>
          <w:rFonts w:ascii="Verdana" w:eastAsia="Times New Roman" w:hAnsi="Verdana" w:cs="Times New Roman"/>
          <w:sz w:val="20"/>
          <w:szCs w:val="20"/>
          <w:lang w:val="en-US" w:eastAsia="pt-PT"/>
        </w:rPr>
      </w:pPr>
      <w:r w:rsidRPr="00F85A81">
        <w:rPr>
          <w:rFonts w:ascii="Verdana" w:eastAsia="Times New Roman" w:hAnsi="Verdana" w:cs="Times New Roman"/>
          <w:b/>
          <w:bCs/>
          <w:kern w:val="36"/>
          <w:sz w:val="20"/>
          <w:szCs w:val="20"/>
          <w:lang w:val="en-US" w:eastAsia="pt-PT"/>
        </w:rPr>
        <w:t>CONCLUSIONS AND RECOMMENDATIONS</w:t>
      </w:r>
    </w:p>
    <w:p w14:paraId="506803F2" w14:textId="43341ADB"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Equality in political participation is an essential condition for an inclusive and representative democracy. Portugal has made significant progress, but structural and cultural gaps remain that limit the full exercise of political rights by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416C490F"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The Me-CDPD, in fulfilment of its mandate and </w:t>
      </w:r>
      <w:proofErr w:type="gramStart"/>
      <w:r w:rsidRPr="00F85A81">
        <w:rPr>
          <w:rFonts w:ascii="Verdana" w:eastAsia="Times New Roman" w:hAnsi="Verdana" w:cs="Times New Roman"/>
          <w:sz w:val="20"/>
          <w:szCs w:val="20"/>
          <w:lang w:val="en-US" w:eastAsia="pt-PT"/>
        </w:rPr>
        <w:t>in light of</w:t>
      </w:r>
      <w:proofErr w:type="gramEnd"/>
      <w:r w:rsidRPr="00F85A81">
        <w:rPr>
          <w:rFonts w:ascii="Verdana" w:eastAsia="Times New Roman" w:hAnsi="Verdana" w:cs="Times New Roman"/>
          <w:sz w:val="20"/>
          <w:szCs w:val="20"/>
          <w:lang w:val="en-US" w:eastAsia="pt-PT"/>
        </w:rPr>
        <w:t xml:space="preserve"> Articles 9, 12, 21 and 29 of the CRPD and Article 71 of the Constitution, makes the following priority recommendations:</w:t>
      </w:r>
    </w:p>
    <w:p w14:paraId="723B9EBC"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lastRenderedPageBreak/>
        <w:t xml:space="preserve">1. </w:t>
      </w:r>
      <w:r w:rsidRPr="00F85A81">
        <w:rPr>
          <w:rFonts w:ascii="Verdana" w:eastAsia="Times New Roman" w:hAnsi="Verdana" w:cs="Times New Roman"/>
          <w:b/>
          <w:bCs/>
          <w:sz w:val="20"/>
          <w:szCs w:val="20"/>
          <w:lang w:val="en-US" w:eastAsia="pt-PT"/>
        </w:rPr>
        <w:t>Revision of electoral legislation</w:t>
      </w:r>
      <w:r w:rsidRPr="00F85A81">
        <w:rPr>
          <w:rFonts w:ascii="Verdana" w:eastAsia="Times New Roman" w:hAnsi="Verdana" w:cs="Times New Roman"/>
          <w:sz w:val="20"/>
          <w:szCs w:val="20"/>
          <w:lang w:val="en-US" w:eastAsia="pt-PT"/>
        </w:rPr>
        <w:t xml:space="preserve"> to eliminate legal restrictions based on legal incapacity and ensure decision-making support mechanisms.</w:t>
      </w:r>
    </w:p>
    <w:p w14:paraId="74458DC7"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2. </w:t>
      </w:r>
      <w:r w:rsidRPr="00F85A81">
        <w:rPr>
          <w:rFonts w:ascii="Verdana" w:eastAsia="Times New Roman" w:hAnsi="Verdana" w:cs="Times New Roman"/>
          <w:b/>
          <w:bCs/>
          <w:sz w:val="20"/>
          <w:szCs w:val="20"/>
          <w:lang w:val="en-US" w:eastAsia="pt-PT"/>
        </w:rPr>
        <w:t>Systematic collection of disaggregated data</w:t>
      </w:r>
      <w:r w:rsidRPr="00F85A81">
        <w:rPr>
          <w:rFonts w:ascii="Verdana" w:eastAsia="Times New Roman" w:hAnsi="Verdana" w:cs="Times New Roman"/>
          <w:sz w:val="20"/>
          <w:szCs w:val="20"/>
          <w:lang w:val="en-US" w:eastAsia="pt-PT"/>
        </w:rPr>
        <w:t xml:space="preserve"> on political representation, with respect for privacy and voluntariness.</w:t>
      </w:r>
    </w:p>
    <w:p w14:paraId="2B5CF252" w14:textId="61B9F48A"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3. </w:t>
      </w:r>
      <w:r w:rsidRPr="00F85A81">
        <w:rPr>
          <w:rFonts w:ascii="Verdana" w:eastAsia="Times New Roman" w:hAnsi="Verdana" w:cs="Times New Roman"/>
          <w:b/>
          <w:bCs/>
          <w:sz w:val="20"/>
          <w:szCs w:val="20"/>
          <w:lang w:val="en-US" w:eastAsia="pt-PT"/>
        </w:rPr>
        <w:t>Implementation of an accessible and universal voting system</w:t>
      </w:r>
      <w:r w:rsidRPr="00F85A81">
        <w:rPr>
          <w:rFonts w:ascii="Verdana" w:eastAsia="Times New Roman" w:hAnsi="Verdana" w:cs="Times New Roman"/>
          <w:sz w:val="20"/>
          <w:szCs w:val="20"/>
          <w:lang w:val="en-US" w:eastAsia="pt-PT"/>
        </w:rPr>
        <w:t xml:space="preserve">, ensuring autonomous, secret and independent voting for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w:t>
      </w:r>
    </w:p>
    <w:p w14:paraId="27C90457"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4. </w:t>
      </w:r>
      <w:r w:rsidRPr="00F85A81">
        <w:rPr>
          <w:rFonts w:ascii="Verdana" w:eastAsia="Times New Roman" w:hAnsi="Verdana" w:cs="Times New Roman"/>
          <w:b/>
          <w:bCs/>
          <w:sz w:val="20"/>
          <w:szCs w:val="20"/>
          <w:lang w:val="en-US" w:eastAsia="pt-PT"/>
        </w:rPr>
        <w:t>Adoption of mandatory standards for physical, communicational, cognitive and digital accessibility</w:t>
      </w:r>
      <w:r w:rsidRPr="00F85A81">
        <w:rPr>
          <w:rFonts w:ascii="Verdana" w:eastAsia="Times New Roman" w:hAnsi="Verdana" w:cs="Times New Roman"/>
          <w:sz w:val="20"/>
          <w:szCs w:val="20"/>
          <w:lang w:val="en-US" w:eastAsia="pt-PT"/>
        </w:rPr>
        <w:t xml:space="preserve"> at all stages of the electoral process.</w:t>
      </w:r>
    </w:p>
    <w:p w14:paraId="65B83B32"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5. </w:t>
      </w:r>
      <w:r w:rsidRPr="00F85A81">
        <w:rPr>
          <w:rFonts w:ascii="Verdana" w:eastAsia="Times New Roman" w:hAnsi="Verdana" w:cs="Times New Roman"/>
          <w:b/>
          <w:bCs/>
          <w:sz w:val="20"/>
          <w:szCs w:val="20"/>
          <w:lang w:val="en-US" w:eastAsia="pt-PT"/>
        </w:rPr>
        <w:t xml:space="preserve">Creation of accessible political training and mentoring </w:t>
      </w:r>
      <w:proofErr w:type="spellStart"/>
      <w:r w:rsidRPr="00F85A81">
        <w:rPr>
          <w:rFonts w:ascii="Verdana" w:eastAsia="Times New Roman" w:hAnsi="Verdana" w:cs="Times New Roman"/>
          <w:b/>
          <w:bCs/>
          <w:sz w:val="20"/>
          <w:szCs w:val="20"/>
          <w:lang w:val="en-US" w:eastAsia="pt-PT"/>
        </w:rPr>
        <w:t>programmes</w:t>
      </w:r>
      <w:proofErr w:type="spellEnd"/>
      <w:r w:rsidRPr="00F85A81">
        <w:rPr>
          <w:rFonts w:ascii="Verdana" w:eastAsia="Times New Roman" w:hAnsi="Verdana" w:cs="Times New Roman"/>
          <w:sz w:val="20"/>
          <w:szCs w:val="20"/>
          <w:lang w:val="en-US" w:eastAsia="pt-PT"/>
        </w:rPr>
        <w:t xml:space="preserve"> aimed at candidates with disabilities (who express an interest in attending).</w:t>
      </w:r>
    </w:p>
    <w:p w14:paraId="67C3D2D7" w14:textId="0049C43D"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6. </w:t>
      </w:r>
      <w:r w:rsidRPr="00F85A81">
        <w:rPr>
          <w:rFonts w:ascii="Verdana" w:eastAsia="Times New Roman" w:hAnsi="Verdana" w:cs="Times New Roman"/>
          <w:b/>
          <w:bCs/>
          <w:sz w:val="20"/>
          <w:szCs w:val="20"/>
          <w:lang w:val="en-US" w:eastAsia="pt-PT"/>
        </w:rPr>
        <w:t>Financial and technical support</w:t>
      </w:r>
      <w:r w:rsidRPr="00F85A81">
        <w:rPr>
          <w:rFonts w:ascii="Verdana" w:eastAsia="Times New Roman" w:hAnsi="Verdana" w:cs="Times New Roman"/>
          <w:sz w:val="20"/>
          <w:szCs w:val="20"/>
          <w:lang w:val="en-US" w:eastAsia="pt-PT"/>
        </w:rPr>
        <w:t xml:space="preserve"> for accessible campaigns aimed at promoting the participation of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political parties and representative bodies.</w:t>
      </w:r>
    </w:p>
    <w:p w14:paraId="5E7C6E9A" w14:textId="3714ADE5"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7. </w:t>
      </w:r>
      <w:r w:rsidRPr="00F85A81">
        <w:rPr>
          <w:rFonts w:ascii="Verdana" w:eastAsia="Times New Roman" w:hAnsi="Verdana" w:cs="Times New Roman"/>
          <w:b/>
          <w:bCs/>
          <w:sz w:val="20"/>
          <w:szCs w:val="20"/>
          <w:lang w:val="en-US" w:eastAsia="pt-PT"/>
        </w:rPr>
        <w:t>Public awareness campaigns and training for political actors and the media</w:t>
      </w:r>
      <w:r w:rsidRPr="00F85A81">
        <w:rPr>
          <w:rFonts w:ascii="Verdana" w:eastAsia="Times New Roman" w:hAnsi="Verdana" w:cs="Times New Roman"/>
          <w:sz w:val="20"/>
          <w:szCs w:val="20"/>
          <w:lang w:val="en-US" w:eastAsia="pt-PT"/>
        </w:rPr>
        <w:t xml:space="preserve"> on the rights and capabilities of </w:t>
      </w:r>
      <w:r w:rsidR="002F527C" w:rsidRPr="00F85A81">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accordance with the human rights model advocated by the CRPD.</w:t>
      </w:r>
    </w:p>
    <w:p w14:paraId="66ABE462" w14:textId="106DC541"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8. </w:t>
      </w:r>
      <w:r w:rsidRPr="00F85A81">
        <w:rPr>
          <w:rFonts w:ascii="Verdana" w:eastAsia="Times New Roman" w:hAnsi="Verdana" w:cs="Times New Roman"/>
          <w:b/>
          <w:bCs/>
          <w:sz w:val="20"/>
          <w:szCs w:val="20"/>
          <w:lang w:val="en-US" w:eastAsia="pt-PT"/>
        </w:rPr>
        <w:t xml:space="preserve">Active involvement of </w:t>
      </w:r>
      <w:proofErr w:type="spellStart"/>
      <w:r w:rsidRPr="00F85A81">
        <w:rPr>
          <w:rFonts w:ascii="Verdana" w:eastAsia="Times New Roman" w:hAnsi="Verdana" w:cs="Times New Roman"/>
          <w:b/>
          <w:bCs/>
          <w:sz w:val="20"/>
          <w:szCs w:val="20"/>
          <w:lang w:val="en-US" w:eastAsia="pt-PT"/>
        </w:rPr>
        <w:t>organisations</w:t>
      </w:r>
      <w:proofErr w:type="spellEnd"/>
      <w:r w:rsidRPr="00F85A81">
        <w:rPr>
          <w:rFonts w:ascii="Verdana" w:eastAsia="Times New Roman" w:hAnsi="Verdana" w:cs="Times New Roman"/>
          <w:b/>
          <w:bCs/>
          <w:sz w:val="20"/>
          <w:szCs w:val="20"/>
          <w:lang w:val="en-US" w:eastAsia="pt-PT"/>
        </w:rPr>
        <w:t xml:space="preserve"> representing </w:t>
      </w:r>
      <w:r w:rsidR="002F527C">
        <w:rPr>
          <w:rFonts w:ascii="Verdana" w:eastAsia="Times New Roman" w:hAnsi="Verdana" w:cs="Times New Roman"/>
          <w:b/>
          <w:bCs/>
          <w:sz w:val="20"/>
          <w:szCs w:val="20"/>
          <w:lang w:val="en-US" w:eastAsia="pt-PT"/>
        </w:rPr>
        <w:t>people</w:t>
      </w:r>
      <w:r w:rsidRPr="00F85A81">
        <w:rPr>
          <w:rFonts w:ascii="Verdana" w:eastAsia="Times New Roman" w:hAnsi="Verdana" w:cs="Times New Roman"/>
          <w:b/>
          <w:bCs/>
          <w:sz w:val="20"/>
          <w:szCs w:val="20"/>
          <w:lang w:val="en-US" w:eastAsia="pt-PT"/>
        </w:rPr>
        <w:t xml:space="preserve"> with disabilities </w:t>
      </w:r>
      <w:r w:rsidRPr="00F85A81">
        <w:rPr>
          <w:rFonts w:ascii="Verdana" w:eastAsia="Times New Roman" w:hAnsi="Verdana" w:cs="Times New Roman"/>
          <w:sz w:val="20"/>
          <w:szCs w:val="20"/>
          <w:lang w:val="en-US" w:eastAsia="pt-PT"/>
        </w:rPr>
        <w:t>in the design and monitoring of public policies (Article 4(3) CRPD).</w:t>
      </w:r>
    </w:p>
    <w:p w14:paraId="6B6566A8" w14:textId="77777777"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9. </w:t>
      </w:r>
      <w:r w:rsidRPr="00F85A81">
        <w:rPr>
          <w:rFonts w:ascii="Verdana" w:eastAsia="Times New Roman" w:hAnsi="Verdana" w:cs="Times New Roman"/>
          <w:b/>
          <w:bCs/>
          <w:sz w:val="20"/>
          <w:szCs w:val="20"/>
          <w:lang w:val="en-US" w:eastAsia="pt-PT"/>
        </w:rPr>
        <w:t>Independent and participatory monitoring</w:t>
      </w:r>
      <w:r w:rsidRPr="00F85A81">
        <w:rPr>
          <w:rFonts w:ascii="Verdana" w:eastAsia="Times New Roman" w:hAnsi="Verdana" w:cs="Times New Roman"/>
          <w:sz w:val="20"/>
          <w:szCs w:val="20"/>
          <w:lang w:val="en-US" w:eastAsia="pt-PT"/>
        </w:rPr>
        <w:t xml:space="preserve"> by the Me-CDPD and the CNE of the implementation of electoral accessibility measures.</w:t>
      </w:r>
    </w:p>
    <w:p w14:paraId="2C2019D1" w14:textId="3594DBE3" w:rsidR="00F85A81"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Recommendation No. 02/Me-CDPD/2025 is the central instrument of this vision: the creation of an accessible voting system for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as a condition of democratic legitimacy. The Portuguese State must ensure that no person is directly or indirectly deprived of the right to vote, be elected or participate in public life on the grounds of disability.</w:t>
      </w:r>
    </w:p>
    <w:p w14:paraId="2DA652D8" w14:textId="2C55AF7A" w:rsidR="002F527C" w:rsidRPr="00F85A81" w:rsidRDefault="00F85A81" w:rsidP="002F527C">
      <w:pPr>
        <w:widowControl/>
        <w:autoSpaceDE/>
        <w:autoSpaceDN/>
        <w:spacing w:before="100" w:beforeAutospacing="1" w:after="100" w:afterAutospacing="1" w:line="276"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Me-CDPD reaffirms its commitment to collaborate with the State, the Assembly of the Republic, the Electoral Administration and civil society to achieve a full, participatory democracy that is accessible to all </w:t>
      </w:r>
      <w:r w:rsidR="002F527C">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w:t>
      </w:r>
      <w:r w:rsidR="002F527C">
        <w:rPr>
          <w:rFonts w:ascii="Verdana" w:eastAsia="Times New Roman" w:hAnsi="Verdana" w:cs="Times New Roman"/>
          <w:sz w:val="20"/>
          <w:szCs w:val="20"/>
          <w:lang w:val="en-US" w:eastAsia="pt-PT"/>
        </w:rPr>
        <w:br w:type="page"/>
      </w:r>
      <w:r w:rsidR="002F527C" w:rsidRPr="00F85A81">
        <w:rPr>
          <w:rFonts w:ascii="Verdana" w:eastAsia="Times New Roman" w:hAnsi="Verdana" w:cs="Times New Roman"/>
          <w:b/>
          <w:bCs/>
          <w:sz w:val="20"/>
          <w:szCs w:val="20"/>
          <w:lang w:val="en-US" w:eastAsia="pt-PT"/>
        </w:rPr>
        <w:lastRenderedPageBreak/>
        <w:t>BIBLIOGRAPHICAL REFERENCES</w:t>
      </w:r>
    </w:p>
    <w:p w14:paraId="60C4FB1D"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European Union Agency for Fundamental Rights (FRA). (2024). </w:t>
      </w:r>
      <w:r w:rsidRPr="00F85A81">
        <w:rPr>
          <w:rFonts w:ascii="Verdana" w:eastAsia="Times New Roman" w:hAnsi="Verdana" w:cs="Times New Roman"/>
          <w:i/>
          <w:iCs/>
          <w:sz w:val="20"/>
          <w:szCs w:val="20"/>
          <w:lang w:val="en-US" w:eastAsia="pt-PT"/>
        </w:rPr>
        <w:t>Political participation of people with disabilities – New developments</w:t>
      </w:r>
      <w:r w:rsidRPr="00F85A81">
        <w:rPr>
          <w:rFonts w:ascii="Verdana" w:eastAsia="Times New Roman" w:hAnsi="Verdana" w:cs="Times New Roman"/>
          <w:sz w:val="20"/>
          <w:szCs w:val="20"/>
          <w:lang w:val="en-US" w:eastAsia="pt-PT"/>
        </w:rPr>
        <w:t>. Luxembourg: Publications Office of the European Union.</w:t>
      </w:r>
    </w:p>
    <w:p w14:paraId="7FE26EC8"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Eurostat. (2023). </w:t>
      </w:r>
      <w:r w:rsidRPr="00F85A81">
        <w:rPr>
          <w:rFonts w:ascii="Verdana" w:eastAsia="Times New Roman" w:hAnsi="Verdana" w:cs="Times New Roman"/>
          <w:i/>
          <w:iCs/>
          <w:sz w:val="20"/>
          <w:szCs w:val="20"/>
          <w:lang w:val="en-US" w:eastAsia="pt-PT"/>
        </w:rPr>
        <w:t>People with disability – Statistics explained</w:t>
      </w:r>
      <w:r w:rsidRPr="00F85A81">
        <w:rPr>
          <w:rFonts w:ascii="Verdana" w:eastAsia="Times New Roman" w:hAnsi="Verdana" w:cs="Times New Roman"/>
          <w:sz w:val="20"/>
          <w:szCs w:val="20"/>
          <w:lang w:val="en-US" w:eastAsia="pt-PT"/>
        </w:rPr>
        <w:t xml:space="preserve">. Retrieved from </w:t>
      </w:r>
      <w:hyperlink r:id="rId11" w:history="1">
        <w:r w:rsidRPr="00F85A81">
          <w:rPr>
            <w:rFonts w:ascii="Verdana" w:eastAsia="Times New Roman" w:hAnsi="Verdana" w:cs="Times New Roman"/>
            <w:color w:val="0000FF"/>
            <w:sz w:val="20"/>
            <w:szCs w:val="20"/>
            <w:u w:val="single"/>
            <w:lang w:val="en-US" w:eastAsia="pt-PT"/>
          </w:rPr>
          <w:t>https://ec.europa.eu/eurostat/</w:t>
        </w:r>
      </w:hyperlink>
    </w:p>
    <w:p w14:paraId="2CC0FA66"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National Mechanism for Monitoring the CRPD. (2024). </w:t>
      </w:r>
      <w:r w:rsidRPr="00F85A81">
        <w:rPr>
          <w:rFonts w:ascii="Verdana" w:eastAsia="Times New Roman" w:hAnsi="Verdana" w:cs="Times New Roman"/>
          <w:i/>
          <w:iCs/>
          <w:sz w:val="20"/>
          <w:szCs w:val="20"/>
          <w:lang w:val="en-US" w:eastAsia="pt-PT"/>
        </w:rPr>
        <w:t>Contributions of the Me-CDPD to the Permanent Observatory of Portuguese Justice – Political participation and equality in electoral processes</w:t>
      </w:r>
      <w:r w:rsidRPr="00F85A81">
        <w:rPr>
          <w:rFonts w:ascii="Verdana" w:eastAsia="Times New Roman" w:hAnsi="Verdana" w:cs="Times New Roman"/>
          <w:sz w:val="20"/>
          <w:szCs w:val="20"/>
          <w:lang w:val="en-US" w:eastAsia="pt-PT"/>
        </w:rPr>
        <w:t>. Lisbon: Me-CDPD.</w:t>
      </w:r>
    </w:p>
    <w:p w14:paraId="0252EBC2"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National Mechanism for Monitoring the CRPD. (2025). Recommendation No. 02/Me-CDPD/2025 – Right to Accessible Voting. Lisbon: Me-CDPD.</w:t>
      </w:r>
    </w:p>
    <w:p w14:paraId="422B16A4"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United Nations. (2006). </w:t>
      </w:r>
      <w:r w:rsidRPr="00F85A81">
        <w:rPr>
          <w:rFonts w:ascii="Verdana" w:eastAsia="Times New Roman" w:hAnsi="Verdana" w:cs="Times New Roman"/>
          <w:i/>
          <w:iCs/>
          <w:sz w:val="20"/>
          <w:szCs w:val="20"/>
          <w:lang w:val="en-US" w:eastAsia="pt-PT"/>
        </w:rPr>
        <w:t xml:space="preserve">Convention on the Rights of </w:t>
      </w:r>
      <w:r>
        <w:rPr>
          <w:rFonts w:ascii="Verdana" w:eastAsia="Times New Roman" w:hAnsi="Verdana" w:cs="Times New Roman"/>
          <w:i/>
          <w:iCs/>
          <w:sz w:val="20"/>
          <w:szCs w:val="20"/>
          <w:lang w:val="en-US" w:eastAsia="pt-PT"/>
        </w:rPr>
        <w:t>People</w:t>
      </w:r>
      <w:r w:rsidRPr="00F85A81">
        <w:rPr>
          <w:rFonts w:ascii="Verdana" w:eastAsia="Times New Roman" w:hAnsi="Verdana" w:cs="Times New Roman"/>
          <w:i/>
          <w:iCs/>
          <w:sz w:val="20"/>
          <w:szCs w:val="20"/>
          <w:lang w:val="en-US" w:eastAsia="pt-PT"/>
        </w:rPr>
        <w:t xml:space="preserve"> with Disabilities</w:t>
      </w:r>
      <w:r w:rsidRPr="00F85A81">
        <w:rPr>
          <w:rFonts w:ascii="Verdana" w:eastAsia="Times New Roman" w:hAnsi="Verdana" w:cs="Times New Roman"/>
          <w:sz w:val="20"/>
          <w:szCs w:val="20"/>
          <w:lang w:val="en-US" w:eastAsia="pt-PT"/>
        </w:rPr>
        <w:t>. New York: UN.</w:t>
      </w:r>
    </w:p>
    <w:p w14:paraId="0A106F05"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United Nations. (2014). </w:t>
      </w:r>
      <w:r w:rsidRPr="00F85A81">
        <w:rPr>
          <w:rFonts w:ascii="Verdana" w:eastAsia="Times New Roman" w:hAnsi="Verdana" w:cs="Times New Roman"/>
          <w:i/>
          <w:iCs/>
          <w:sz w:val="20"/>
          <w:szCs w:val="20"/>
          <w:lang w:val="en-US" w:eastAsia="pt-PT"/>
        </w:rPr>
        <w:t>General Comment No. 1 on Article 12 – Equal recognition before the law</w:t>
      </w:r>
      <w:r w:rsidRPr="00F85A81">
        <w:rPr>
          <w:rFonts w:ascii="Verdana" w:eastAsia="Times New Roman" w:hAnsi="Verdana" w:cs="Times New Roman"/>
          <w:sz w:val="20"/>
          <w:szCs w:val="20"/>
          <w:lang w:val="en-US" w:eastAsia="pt-PT"/>
        </w:rPr>
        <w:t xml:space="preserve">. Committee on the Rights of </w:t>
      </w:r>
      <w:r>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337FCA57"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United Nations. (2018). General Comment No. 7 on Article 4(3) and 33(3) – Participation of </w:t>
      </w:r>
      <w:r>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 in implementation and monitoring of the Convention. Committee on the Rights of </w:t>
      </w:r>
      <w:r>
        <w:rPr>
          <w:rFonts w:ascii="Verdana" w:eastAsia="Times New Roman" w:hAnsi="Verdana" w:cs="Times New Roman"/>
          <w:sz w:val="20"/>
          <w:szCs w:val="20"/>
          <w:lang w:val="en-US" w:eastAsia="pt-PT"/>
        </w:rPr>
        <w:t>People</w:t>
      </w:r>
      <w:r w:rsidRPr="00F85A81">
        <w:rPr>
          <w:rFonts w:ascii="Verdana" w:eastAsia="Times New Roman" w:hAnsi="Verdana" w:cs="Times New Roman"/>
          <w:sz w:val="20"/>
          <w:szCs w:val="20"/>
          <w:lang w:val="en-US" w:eastAsia="pt-PT"/>
        </w:rPr>
        <w:t xml:space="preserve"> with Disabilities.</w:t>
      </w:r>
    </w:p>
    <w:p w14:paraId="488235EF"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Portuguese Republic. (2005). </w:t>
      </w:r>
      <w:r w:rsidRPr="00F85A81">
        <w:rPr>
          <w:rFonts w:ascii="Verdana" w:eastAsia="Times New Roman" w:hAnsi="Verdana" w:cs="Times New Roman"/>
          <w:i/>
          <w:iCs/>
          <w:sz w:val="20"/>
          <w:szCs w:val="20"/>
          <w:lang w:val="en-US" w:eastAsia="pt-PT"/>
        </w:rPr>
        <w:t>Constitution of the Portuguese Republic (7th revision)</w:t>
      </w:r>
      <w:r w:rsidRPr="00F85A81">
        <w:rPr>
          <w:rFonts w:ascii="Verdana" w:eastAsia="Times New Roman" w:hAnsi="Verdana" w:cs="Times New Roman"/>
          <w:sz w:val="20"/>
          <w:szCs w:val="20"/>
          <w:lang w:val="en-US" w:eastAsia="pt-PT"/>
        </w:rPr>
        <w:t xml:space="preserve">. </w:t>
      </w:r>
      <w:proofErr w:type="spellStart"/>
      <w:r w:rsidRPr="00F85A81">
        <w:rPr>
          <w:rFonts w:ascii="Verdana" w:eastAsia="Times New Roman" w:hAnsi="Verdana" w:cs="Times New Roman"/>
          <w:sz w:val="20"/>
          <w:szCs w:val="20"/>
          <w:lang w:val="en-US" w:eastAsia="pt-PT"/>
        </w:rPr>
        <w:t>Diário</w:t>
      </w:r>
      <w:proofErr w:type="spellEnd"/>
      <w:r w:rsidRPr="00F85A81">
        <w:rPr>
          <w:rFonts w:ascii="Verdana" w:eastAsia="Times New Roman" w:hAnsi="Verdana" w:cs="Times New Roman"/>
          <w:sz w:val="20"/>
          <w:szCs w:val="20"/>
          <w:lang w:val="en-US" w:eastAsia="pt-PT"/>
        </w:rPr>
        <w:t xml:space="preserve"> da República, Series I.</w:t>
      </w:r>
    </w:p>
    <w:p w14:paraId="465BF2DB"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 xml:space="preserve">· Portuguese Republic. (2006). </w:t>
      </w:r>
      <w:r w:rsidRPr="00F85A81">
        <w:rPr>
          <w:rFonts w:ascii="Verdana" w:eastAsia="Times New Roman" w:hAnsi="Verdana" w:cs="Times New Roman"/>
          <w:i/>
          <w:iCs/>
          <w:sz w:val="20"/>
          <w:szCs w:val="20"/>
          <w:lang w:val="en-US" w:eastAsia="pt-PT"/>
        </w:rPr>
        <w:t>Law No. 163/2006, of 8 August – Accessibility to buildings and public spaces</w:t>
      </w:r>
      <w:r w:rsidRPr="00F85A81">
        <w:rPr>
          <w:rFonts w:ascii="Verdana" w:eastAsia="Times New Roman" w:hAnsi="Verdana" w:cs="Times New Roman"/>
          <w:sz w:val="20"/>
          <w:szCs w:val="20"/>
          <w:lang w:val="en-US" w:eastAsia="pt-PT"/>
        </w:rPr>
        <w:t xml:space="preserve">. </w:t>
      </w:r>
      <w:proofErr w:type="spellStart"/>
      <w:r w:rsidRPr="00F85A81">
        <w:rPr>
          <w:rFonts w:ascii="Verdana" w:eastAsia="Times New Roman" w:hAnsi="Verdana" w:cs="Times New Roman"/>
          <w:sz w:val="20"/>
          <w:szCs w:val="20"/>
          <w:lang w:val="en-US" w:eastAsia="pt-PT"/>
        </w:rPr>
        <w:t>Diário</w:t>
      </w:r>
      <w:proofErr w:type="spellEnd"/>
      <w:r w:rsidRPr="00F85A81">
        <w:rPr>
          <w:rFonts w:ascii="Verdana" w:eastAsia="Times New Roman" w:hAnsi="Verdana" w:cs="Times New Roman"/>
          <w:sz w:val="20"/>
          <w:szCs w:val="20"/>
          <w:lang w:val="en-US" w:eastAsia="pt-PT"/>
        </w:rPr>
        <w:t xml:space="preserve"> da República, Series I.</w:t>
      </w:r>
    </w:p>
    <w:p w14:paraId="50809E04" w14:textId="77777777" w:rsidR="002F527C" w:rsidRPr="00F85A81" w:rsidRDefault="002F527C" w:rsidP="002F527C">
      <w:pPr>
        <w:widowControl/>
        <w:autoSpaceDE/>
        <w:autoSpaceDN/>
        <w:spacing w:before="100" w:beforeAutospacing="1" w:after="100" w:afterAutospacing="1"/>
        <w:rPr>
          <w:rFonts w:ascii="Verdana" w:eastAsia="Times New Roman" w:hAnsi="Verdana" w:cs="Times New Roman"/>
          <w:sz w:val="20"/>
          <w:szCs w:val="20"/>
          <w:lang w:eastAsia="pt-PT"/>
        </w:rPr>
      </w:pPr>
      <w:r w:rsidRPr="00F85A81">
        <w:rPr>
          <w:rFonts w:ascii="Verdana" w:eastAsia="Times New Roman" w:hAnsi="Verdana" w:cs="Times New Roman"/>
          <w:sz w:val="20"/>
          <w:szCs w:val="20"/>
          <w:lang w:val="en-US" w:eastAsia="pt-PT"/>
        </w:rPr>
        <w:t xml:space="preserve">· Portuguese Republic. (2019). </w:t>
      </w:r>
      <w:r w:rsidRPr="00F85A81">
        <w:rPr>
          <w:rFonts w:ascii="Verdana" w:eastAsia="Times New Roman" w:hAnsi="Verdana" w:cs="Times New Roman"/>
          <w:i/>
          <w:iCs/>
          <w:sz w:val="20"/>
          <w:szCs w:val="20"/>
          <w:lang w:val="en-US" w:eastAsia="pt-PT"/>
        </w:rPr>
        <w:t>Law No. 71/2019, of 2 September – Legal regime of the national monitoring mechanism of the CRPD</w:t>
      </w:r>
      <w:r w:rsidRPr="00F85A81">
        <w:rPr>
          <w:rFonts w:ascii="Verdana" w:eastAsia="Times New Roman" w:hAnsi="Verdana" w:cs="Times New Roman"/>
          <w:sz w:val="20"/>
          <w:szCs w:val="20"/>
          <w:lang w:val="en-US" w:eastAsia="pt-PT"/>
        </w:rPr>
        <w:t xml:space="preserve">. </w:t>
      </w:r>
      <w:r w:rsidRPr="00F85A81">
        <w:rPr>
          <w:rFonts w:ascii="Verdana" w:eastAsia="Times New Roman" w:hAnsi="Verdana" w:cs="Times New Roman"/>
          <w:sz w:val="20"/>
          <w:szCs w:val="20"/>
          <w:lang w:eastAsia="pt-PT"/>
        </w:rPr>
        <w:t>Diário da República, Series I.</w:t>
      </w:r>
    </w:p>
    <w:p w14:paraId="713ACCDA" w14:textId="77777777" w:rsidR="002F527C" w:rsidRPr="00F85A81" w:rsidRDefault="002F527C" w:rsidP="002F527C">
      <w:pPr>
        <w:widowControl/>
        <w:autoSpaceDE/>
        <w:autoSpaceDN/>
        <w:spacing w:before="100" w:beforeAutospacing="1" w:after="100" w:afterAutospacing="1" w:line="360" w:lineRule="auto"/>
        <w:rPr>
          <w:rFonts w:ascii="Verdana" w:eastAsia="Times New Roman" w:hAnsi="Verdana" w:cs="Times New Roman"/>
          <w:sz w:val="20"/>
          <w:szCs w:val="20"/>
          <w:lang w:eastAsia="pt-PT"/>
        </w:rPr>
      </w:pPr>
    </w:p>
    <w:p w14:paraId="1A933935" w14:textId="77777777" w:rsidR="002F527C" w:rsidRPr="002F527C" w:rsidRDefault="002F527C" w:rsidP="002F527C">
      <w:pPr>
        <w:widowControl/>
        <w:autoSpaceDE/>
        <w:autoSpaceDN/>
        <w:spacing w:before="100" w:beforeAutospacing="1" w:after="100" w:afterAutospacing="1" w:line="360" w:lineRule="auto"/>
        <w:rPr>
          <w:rFonts w:ascii="Verdana" w:eastAsia="Times New Roman" w:hAnsi="Verdana" w:cs="Times New Roman"/>
          <w:sz w:val="20"/>
          <w:szCs w:val="20"/>
          <w:lang w:val="en-US" w:eastAsia="pt-PT"/>
        </w:rPr>
      </w:pPr>
      <w:r w:rsidRPr="00F85A81">
        <w:rPr>
          <w:rFonts w:ascii="Verdana" w:eastAsia="Times New Roman" w:hAnsi="Verdana" w:cs="Times New Roman"/>
          <w:sz w:val="20"/>
          <w:szCs w:val="20"/>
          <w:lang w:val="en-US" w:eastAsia="pt-PT"/>
        </w:rPr>
        <w:t>Members of the Me-CDPD:</w:t>
      </w:r>
    </w:p>
    <w:p w14:paraId="7D546EB4" w14:textId="444B5F48" w:rsidR="002F527C" w:rsidRDefault="002F527C" w:rsidP="002F527C">
      <w:pPr>
        <w:widowControl/>
        <w:autoSpaceDE/>
        <w:autoSpaceDN/>
        <w:spacing w:before="100" w:beforeAutospacing="1" w:after="100" w:afterAutospacing="1" w:line="360" w:lineRule="auto"/>
        <w:rPr>
          <w:rFonts w:ascii="Verdana" w:eastAsia="Times New Roman" w:hAnsi="Verdana" w:cs="Times New Roman"/>
          <w:sz w:val="20"/>
          <w:szCs w:val="20"/>
          <w:lang w:eastAsia="pt-PT"/>
        </w:rPr>
      </w:pPr>
      <w:r w:rsidRPr="00F85A81">
        <w:rPr>
          <w:rFonts w:ascii="Verdana" w:eastAsia="Times New Roman" w:hAnsi="Verdana" w:cs="Times New Roman"/>
          <w:sz w:val="20"/>
          <w:szCs w:val="20"/>
          <w:lang w:eastAsia="pt-PT"/>
        </w:rPr>
        <w:t xml:space="preserve">Vera Bonvalot (Chair) - Sandra Marques (Vice-Chair) - Alexandre Silva - Fátima Monteiro </w:t>
      </w:r>
      <w:r>
        <w:rPr>
          <w:rFonts w:ascii="Verdana" w:eastAsia="Times New Roman" w:hAnsi="Verdana" w:cs="Times New Roman"/>
          <w:sz w:val="20"/>
          <w:szCs w:val="20"/>
          <w:lang w:eastAsia="pt-PT"/>
        </w:rPr>
        <w:t>–</w:t>
      </w:r>
      <w:r w:rsidRPr="00F85A81">
        <w:rPr>
          <w:rFonts w:ascii="Verdana" w:eastAsia="Times New Roman" w:hAnsi="Verdana" w:cs="Times New Roman"/>
          <w:sz w:val="20"/>
          <w:szCs w:val="20"/>
          <w:lang w:eastAsia="pt-PT"/>
        </w:rPr>
        <w:t xml:space="preserve"> </w:t>
      </w:r>
      <w:r>
        <w:rPr>
          <w:rFonts w:ascii="Verdana" w:eastAsia="Times New Roman" w:hAnsi="Verdana" w:cs="Times New Roman"/>
          <w:sz w:val="20"/>
          <w:szCs w:val="20"/>
          <w:lang w:eastAsia="pt-PT"/>
        </w:rPr>
        <w:t xml:space="preserve">Felipe Venade - </w:t>
      </w:r>
      <w:r w:rsidRPr="00F85A81">
        <w:rPr>
          <w:rFonts w:ascii="Verdana" w:eastAsia="Times New Roman" w:hAnsi="Verdana" w:cs="Times New Roman"/>
          <w:sz w:val="20"/>
          <w:szCs w:val="20"/>
          <w:lang w:eastAsia="pt-PT"/>
        </w:rPr>
        <w:t xml:space="preserve">Jorge Gouveia - Rodrigo Santos - Rui Coimbras (art. 6/2/ </w:t>
      </w:r>
      <w:r w:rsidRPr="00F85A81">
        <w:rPr>
          <w:rFonts w:ascii="Verdana" w:eastAsia="Times New Roman" w:hAnsi="Verdana" w:cs="Times New Roman"/>
          <w:i/>
          <w:iCs/>
          <w:sz w:val="20"/>
          <w:szCs w:val="20"/>
          <w:lang w:eastAsia="pt-PT"/>
        </w:rPr>
        <w:t>in fine</w:t>
      </w:r>
      <w:r w:rsidRPr="00F85A81">
        <w:rPr>
          <w:rFonts w:ascii="Verdana" w:eastAsia="Times New Roman" w:hAnsi="Verdana" w:cs="Times New Roman"/>
          <w:sz w:val="20"/>
          <w:szCs w:val="20"/>
          <w:lang w:eastAsia="pt-PT"/>
        </w:rPr>
        <w:t>, L 71/2019, of 2/9)</w:t>
      </w:r>
    </w:p>
    <w:p w14:paraId="5C8B2780" w14:textId="77777777" w:rsidR="002F527C" w:rsidRDefault="002F527C">
      <w:pPr>
        <w:rPr>
          <w:rFonts w:ascii="Verdana" w:eastAsia="Times New Roman" w:hAnsi="Verdana" w:cs="Times New Roman"/>
          <w:sz w:val="20"/>
          <w:szCs w:val="20"/>
          <w:lang w:eastAsia="pt-PT"/>
        </w:rPr>
      </w:pPr>
      <w:r>
        <w:rPr>
          <w:rFonts w:ascii="Verdana" w:eastAsia="Times New Roman" w:hAnsi="Verdana" w:cs="Times New Roman"/>
          <w:sz w:val="20"/>
          <w:szCs w:val="20"/>
          <w:lang w:eastAsia="pt-PT"/>
        </w:rPr>
        <w:br w:type="page"/>
      </w:r>
    </w:p>
    <w:p w14:paraId="3227CE46" w14:textId="77777777" w:rsidR="002F527C" w:rsidRPr="002F527C" w:rsidRDefault="002F527C" w:rsidP="002F527C">
      <w:pPr>
        <w:rPr>
          <w:rFonts w:ascii="Verdana" w:eastAsia="Times New Roman" w:hAnsi="Verdana" w:cs="Times New Roman"/>
          <w:sz w:val="20"/>
          <w:szCs w:val="20"/>
          <w:lang w:eastAsia="pt-PT"/>
        </w:rPr>
      </w:pPr>
    </w:p>
    <w:p w14:paraId="1AFC018E" w14:textId="77777777" w:rsidR="002F527C" w:rsidRDefault="002F527C" w:rsidP="002F527C">
      <w:pPr>
        <w:widowControl/>
        <w:autoSpaceDE/>
        <w:autoSpaceDN/>
        <w:spacing w:before="100" w:beforeAutospacing="1" w:after="100" w:afterAutospacing="1" w:line="276" w:lineRule="auto"/>
        <w:rPr>
          <w:rFonts w:ascii="Verdana" w:eastAsia="Times New Roman" w:hAnsi="Verdana" w:cs="Times New Roman"/>
          <w:b/>
          <w:bCs/>
          <w:sz w:val="20"/>
          <w:szCs w:val="20"/>
          <w:lang w:eastAsia="pt-PT"/>
        </w:rPr>
      </w:pPr>
    </w:p>
    <w:p w14:paraId="15151739" w14:textId="4058E718" w:rsidR="00F85A81" w:rsidRPr="00F85A81" w:rsidRDefault="00F85A81" w:rsidP="002F527C">
      <w:pPr>
        <w:widowControl/>
        <w:autoSpaceDE/>
        <w:autoSpaceDN/>
        <w:spacing w:before="100" w:beforeAutospacing="1" w:after="100" w:afterAutospacing="1" w:line="360" w:lineRule="auto"/>
        <w:rPr>
          <w:rFonts w:ascii="Verdana" w:eastAsia="Times New Roman" w:hAnsi="Verdana" w:cs="Times New Roman"/>
          <w:sz w:val="20"/>
          <w:szCs w:val="20"/>
          <w:lang w:eastAsia="pt-PT"/>
        </w:rPr>
      </w:pPr>
      <w:r w:rsidRPr="00F85A81">
        <w:rPr>
          <w:rFonts w:ascii="Verdana" w:eastAsia="Times New Roman" w:hAnsi="Verdana" w:cs="Times New Roman"/>
          <w:sz w:val="20"/>
          <w:szCs w:val="20"/>
          <w:lang w:eastAsia="pt-PT"/>
        </w:rPr>
        <w:t xml:space="preserve"> </w:t>
      </w:r>
    </w:p>
    <w:p w14:paraId="588723F7" w14:textId="3E2435DC" w:rsidR="00C404FD" w:rsidRPr="009A1140" w:rsidRDefault="00C331CF">
      <w:pPr>
        <w:pStyle w:val="BodyText"/>
        <w:spacing w:line="360" w:lineRule="auto"/>
        <w:ind w:left="1" w:right="3"/>
        <w:rPr>
          <w:rFonts w:ascii="Verdana" w:hAnsi="Verdana"/>
          <w:sz w:val="20"/>
          <w:szCs w:val="20"/>
        </w:rPr>
      </w:pPr>
      <w:r>
        <w:rPr>
          <w:rFonts w:ascii="Verdana" w:eastAsia="Cambria" w:hAnsi="Verdana" w:cs="Cambria"/>
          <w:noProof/>
          <w:color w:val="000000"/>
          <w:sz w:val="20"/>
          <w:szCs w:val="20"/>
        </w:rPr>
        <mc:AlternateContent>
          <mc:Choice Requires="wpg">
            <w:drawing>
              <wp:anchor distT="0" distB="0" distL="114300" distR="114300" simplePos="0" relativeHeight="487604224" behindDoc="0" locked="0" layoutInCell="1" allowOverlap="1" wp14:anchorId="0E330760" wp14:editId="3C20CDFC">
                <wp:simplePos x="0" y="0"/>
                <wp:positionH relativeFrom="column">
                  <wp:posOffset>-404251</wp:posOffset>
                </wp:positionH>
                <wp:positionV relativeFrom="paragraph">
                  <wp:posOffset>6112803</wp:posOffset>
                </wp:positionV>
                <wp:extent cx="5849620" cy="2635348"/>
                <wp:effectExtent l="0" t="0" r="5080" b="0"/>
                <wp:wrapNone/>
                <wp:docPr id="1545580591" name="Group 10"/>
                <wp:cNvGraphicFramePr/>
                <a:graphic xmlns:a="http://schemas.openxmlformats.org/drawingml/2006/main">
                  <a:graphicData uri="http://schemas.microsoft.com/office/word/2010/wordprocessingGroup">
                    <wpg:wgp>
                      <wpg:cNvGrpSpPr/>
                      <wpg:grpSpPr>
                        <a:xfrm>
                          <a:off x="0" y="0"/>
                          <a:ext cx="5849620" cy="2635348"/>
                          <a:chOff x="0" y="0"/>
                          <a:chExt cx="5849620" cy="2635348"/>
                        </a:xfrm>
                      </wpg:grpSpPr>
                      <pic:pic xmlns:pic="http://schemas.openxmlformats.org/drawingml/2006/picture">
                        <pic:nvPicPr>
                          <pic:cNvPr id="2123084432" name="Picture 3" descr="A black background with white tex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9620" cy="1518920"/>
                          </a:xfrm>
                          <a:prstGeom prst="rect">
                            <a:avLst/>
                          </a:prstGeom>
                        </pic:spPr>
                      </pic:pic>
                      <wps:wsp>
                        <wps:cNvPr id="278563208" name="Text Box 40"/>
                        <wps:cNvSpPr txBox="1"/>
                        <wps:spPr>
                          <a:xfrm>
                            <a:off x="0" y="2025748"/>
                            <a:ext cx="5450205" cy="609600"/>
                          </a:xfrm>
                          <a:prstGeom prst="rect">
                            <a:avLst/>
                          </a:prstGeom>
                          <a:noFill/>
                          <a:ln w="6350">
                            <a:noFill/>
                          </a:ln>
                        </wps:spPr>
                        <wps:txbx>
                          <w:txbxContent>
                            <w:p w14:paraId="58C9E95A" w14:textId="77777777" w:rsidR="00C331CF" w:rsidRPr="002F20A3" w:rsidRDefault="00C331CF" w:rsidP="00C331CF">
                              <w:pPr>
                                <w:rPr>
                                  <w:rFonts w:ascii="Verdana" w:eastAsiaTheme="minorHAnsi" w:hAnsi="Verdana" w:cs="AppleSystemUIFont"/>
                                  <w:color w:val="4B4B4B"/>
                                </w:rPr>
                              </w:pPr>
                              <w:hyperlink r:id="rId13" w:history="1">
                                <w:r w:rsidRPr="002F20A3">
                                  <w:rPr>
                                    <w:rFonts w:ascii="Verdana" w:eastAsiaTheme="minorHAnsi" w:hAnsi="Verdana" w:cs="AppleSystemUIFont"/>
                                    <w:color w:val="4B4B4B"/>
                                  </w:rPr>
                                  <w:t>geral@me.cdpd.pt</w:t>
                                </w:r>
                              </w:hyperlink>
                            </w:p>
                            <w:p w14:paraId="550A19BB" w14:textId="77777777" w:rsidR="00C331CF" w:rsidRPr="002F20A3" w:rsidRDefault="00C331CF" w:rsidP="00C331CF">
                              <w:pPr>
                                <w:rPr>
                                  <w:rFonts w:ascii="Verdana" w:eastAsiaTheme="minorHAnsi" w:hAnsi="Verdana" w:cs="AppleSystemUIFont"/>
                                  <w:color w:val="4B4B4B"/>
                                  <w:lang w:val="en-GB"/>
                                </w:rPr>
                              </w:pPr>
                              <w:hyperlink r:id="rId14" w:history="1">
                                <w:r w:rsidRPr="002F20A3">
                                  <w:rPr>
                                    <w:rStyle w:val="Hyperlink"/>
                                    <w:rFonts w:ascii="Verdana" w:eastAsiaTheme="minorHAnsi" w:hAnsi="Verdana" w:cs="AppleSystemUIFont"/>
                                    <w:color w:val="4B4B4B"/>
                                    <w:u w:val="none"/>
                                  </w:rPr>
                                  <w:t>https://me-cdpd.pt/</w:t>
                                </w:r>
                              </w:hyperlink>
                            </w:p>
                            <w:p w14:paraId="7F89F452" w14:textId="77777777" w:rsidR="00C331CF" w:rsidRPr="002F20A3" w:rsidRDefault="00C331CF" w:rsidP="00C331CF">
                              <w:pPr>
                                <w:rPr>
                                  <w:rFonts w:ascii="Verdana" w:hAnsi="Verdana"/>
                                  <w:color w:val="4B4B4B"/>
                                </w:rPr>
                              </w:pPr>
                              <w:r w:rsidRPr="002F20A3">
                                <w:rPr>
                                  <w:rFonts w:ascii="Verdana" w:eastAsiaTheme="minorHAnsi" w:hAnsi="Verdana" w:cs="AppleSystemUIFont"/>
                                  <w:color w:val="4B4B4B"/>
                                </w:rPr>
                                <w:t>Rua de São Bento, n.º 308 1249-068 Lisboa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330760" id="Group 10" o:spid="_x0000_s1029" style="position:absolute;left:0;text-align:left;margin-left:-31.85pt;margin-top:481.3pt;width:460.6pt;height:207.5pt;z-index:487604224" coordsize="58496,26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">
                <v:shape id="Picture 3" o:spid="_x0000_s1030" type="#_x0000_t75" alt="A black background with white text&#10;&#10;AI-generated content may be incorrect." style="position:absolute;width:58496;height:15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">
                  <v:imagedata r:id="rId15" o:title="A black background with white text&#10;&#10;AI-generated content may be incorrect"/>
                </v:shape>
                <v:shape id="Text Box 40" o:spid="_x0000_s1031" type="#_x0000_t202" style="position:absolute;top:20257;width:5450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" filled="f" stroked="f" strokeweight=".5pt">
                  <v:textbox>
                    <w:txbxContent>
                      <w:p w14:paraId="58C9E95A" w14:textId="77777777" w:rsidR="00C331CF" w:rsidRPr="002F20A3" w:rsidRDefault="00C331CF" w:rsidP="00C331CF">
                        <w:pPr>
                          <w:rPr>
                            <w:rFonts w:ascii="Verdana" w:eastAsiaTheme="minorHAnsi" w:hAnsi="Verdana" w:cs="AppleSystemUIFont"/>
                            <w:color w:val="4B4B4B"/>
                          </w:rPr>
                        </w:pPr>
                        <w:hyperlink r:id="rId16" w:history="1">
                          <w:r w:rsidRPr="002F20A3">
                            <w:rPr>
                              <w:rFonts w:ascii="Verdana" w:eastAsiaTheme="minorHAnsi" w:hAnsi="Verdana" w:cs="AppleSystemUIFont"/>
                              <w:color w:val="4B4B4B"/>
                            </w:rPr>
                            <w:t>geral@me.cdpd.pt</w:t>
                          </w:r>
                        </w:hyperlink>
                      </w:p>
                      <w:p w14:paraId="550A19BB" w14:textId="77777777" w:rsidR="00C331CF" w:rsidRPr="002F20A3" w:rsidRDefault="00C331CF" w:rsidP="00C331CF">
                        <w:pPr>
                          <w:rPr>
                            <w:rFonts w:ascii="Verdana" w:eastAsiaTheme="minorHAnsi" w:hAnsi="Verdana" w:cs="AppleSystemUIFont"/>
                            <w:color w:val="4B4B4B"/>
                            <w:lang w:val="en-GB"/>
                          </w:rPr>
                        </w:pPr>
                        <w:hyperlink r:id="rId17" w:history="1">
                          <w:r w:rsidRPr="002F20A3">
                            <w:rPr>
                              <w:rStyle w:val="Hiperligao"/>
                              <w:rFonts w:ascii="Verdana" w:eastAsiaTheme="minorHAnsi" w:hAnsi="Verdana" w:cs="AppleSystemUIFont"/>
                              <w:color w:val="4B4B4B"/>
                              <w:u w:val="none"/>
                            </w:rPr>
                            <w:t>https://me-cdpd.pt/</w:t>
                          </w:r>
                        </w:hyperlink>
                      </w:p>
                      <w:p w14:paraId="7F89F452" w14:textId="77777777" w:rsidR="00C331CF" w:rsidRPr="002F20A3" w:rsidRDefault="00C331CF" w:rsidP="00C331CF">
                        <w:pPr>
                          <w:rPr>
                            <w:rFonts w:ascii="Verdana" w:hAnsi="Verdana"/>
                            <w:color w:val="4B4B4B"/>
                          </w:rPr>
                        </w:pPr>
                        <w:r w:rsidRPr="002F20A3">
                          <w:rPr>
                            <w:rFonts w:ascii="Verdana" w:eastAsiaTheme="minorHAnsi" w:hAnsi="Verdana" w:cs="AppleSystemUIFont"/>
                            <w:color w:val="4B4B4B"/>
                          </w:rPr>
                          <w:t>Rua de São Bento, n.º 308 1249-068 Lisboa</w:t>
                        </w:r>
                      </w:p>
                    </w:txbxContent>
                  </v:textbox>
                </v:shape>
              </v:group>
            </w:pict>
          </mc:Fallback>
        </mc:AlternateContent>
      </w:r>
      <w:r w:rsidRPr="002C1032">
        <w:rPr>
          <w:rFonts w:ascii="Verdana" w:eastAsia="Cambria" w:hAnsi="Verdana" w:cs="Cambria"/>
          <w:noProof/>
          <w:color w:val="000000"/>
          <w:sz w:val="20"/>
          <w:szCs w:val="20"/>
        </w:rPr>
        <w:drawing>
          <wp:anchor distT="0" distB="0" distL="114300" distR="114300" simplePos="0" relativeHeight="487598080" behindDoc="1" locked="0" layoutInCell="1" allowOverlap="1" wp14:anchorId="3600E687" wp14:editId="04B8D640">
            <wp:simplePos x="0" y="0"/>
            <wp:positionH relativeFrom="column">
              <wp:posOffset>-3323980</wp:posOffset>
            </wp:positionH>
            <wp:positionV relativeFrom="paragraph">
              <wp:posOffset>-4220747</wp:posOffset>
            </wp:positionV>
            <wp:extent cx="14085606" cy="15747469"/>
            <wp:effectExtent l="0" t="0" r="1141730" b="0"/>
            <wp:wrapNone/>
            <wp:docPr id="541248980" name="Picture 6" descr="A colorful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54850" name="Picture 6" descr="A colorful circles on a black background&#10;&#10;AI-generated content may be incorrect."/>
                    <pic:cNvPicPr/>
                  </pic:nvPicPr>
                  <pic:blipFill>
                    <a:blip r:embed="rId8">
                      <a:alphaModFix/>
                      <a:extLst>
                        <a:ext uri="{28A0092B-C50C-407E-A947-70E740481C1C}">
                          <a14:useLocalDpi xmlns:a14="http://schemas.microsoft.com/office/drawing/2010/main" val="0"/>
                        </a:ext>
                      </a:extLst>
                    </a:blip>
                    <a:stretch>
                      <a:fillRect/>
                    </a:stretch>
                  </pic:blipFill>
                  <pic:spPr>
                    <a:xfrm rot="13160200">
                      <a:off x="0" y="0"/>
                      <a:ext cx="14085606" cy="1574746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124"/>
        </w:rPr>
        <mc:AlternateContent>
          <mc:Choice Requires="wps">
            <w:drawing>
              <wp:anchor distT="0" distB="0" distL="114300" distR="114300" simplePos="0" relativeHeight="487600128" behindDoc="1" locked="0" layoutInCell="1" allowOverlap="1" wp14:anchorId="385FB6D0" wp14:editId="1FCC44C6">
                <wp:simplePos x="0" y="0"/>
                <wp:positionH relativeFrom="column">
                  <wp:posOffset>-1430215</wp:posOffset>
                </wp:positionH>
                <wp:positionV relativeFrom="paragraph">
                  <wp:posOffset>4805826</wp:posOffset>
                </wp:positionV>
                <wp:extent cx="8251190" cy="4660544"/>
                <wp:effectExtent l="0" t="0" r="3810" b="635"/>
                <wp:wrapNone/>
                <wp:docPr id="890432050" name="Rectangle 38"/>
                <wp:cNvGraphicFramePr/>
                <a:graphic xmlns:a="http://schemas.openxmlformats.org/drawingml/2006/main">
                  <a:graphicData uri="http://schemas.microsoft.com/office/word/2010/wordprocessingShape">
                    <wps:wsp>
                      <wps:cNvSpPr/>
                      <wps:spPr>
                        <a:xfrm>
                          <a:off x="0" y="0"/>
                          <a:ext cx="8251190" cy="466054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0A367" id="Rectangle 38" o:spid="_x0000_s1026" style="position:absolute;margin-left:-112.6pt;margin-top:378.4pt;width:649.7pt;height:366.95pt;z-index:-157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" fillcolor="white [3212]" stroked="f" strokeweight="2pt"/>
            </w:pict>
          </mc:Fallback>
        </mc:AlternateContent>
      </w:r>
    </w:p>
    <w:sectPr w:rsidR="00C404FD" w:rsidRPr="009A1140">
      <w:headerReference w:type="default" r:id="rId18"/>
      <w:footerReference w:type="default" r:id="rId19"/>
      <w:pgSz w:w="11910" w:h="16840"/>
      <w:pgMar w:top="1960" w:right="1700" w:bottom="920" w:left="1700" w:header="706"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0B53" w14:textId="77777777" w:rsidR="00CF67E5" w:rsidRDefault="00CF67E5">
      <w:r>
        <w:separator/>
      </w:r>
    </w:p>
  </w:endnote>
  <w:endnote w:type="continuationSeparator" w:id="0">
    <w:p w14:paraId="2B4C22B9" w14:textId="77777777" w:rsidR="00CF67E5" w:rsidRDefault="00CF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300566"/>
      <w:docPartObj>
        <w:docPartGallery w:val="Page Numbers (Bottom of Page)"/>
        <w:docPartUnique/>
      </w:docPartObj>
    </w:sdtPr>
    <w:sdtEndPr/>
    <w:sdtContent>
      <w:p w14:paraId="506209AF" w14:textId="3401CEDA" w:rsidR="00D41FA6" w:rsidRDefault="00D41FA6">
        <w:pPr>
          <w:pStyle w:val="Footer"/>
          <w:jc w:val="right"/>
        </w:pPr>
        <w:r>
          <w:fldChar w:fldCharType="begin"/>
        </w:r>
        <w:r>
          <w:instrText>PAGE   \* MERGEFORMAT</w:instrText>
        </w:r>
        <w:r>
          <w:fldChar w:fldCharType="separate"/>
        </w:r>
        <w:r>
          <w:t>2</w:t>
        </w:r>
        <w:r>
          <w:fldChar w:fldCharType="end"/>
        </w:r>
      </w:p>
    </w:sdtContent>
  </w:sdt>
  <w:p w14:paraId="01B44D77" w14:textId="1B636D3A" w:rsidR="00C404FD" w:rsidRDefault="00C404FD">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2469" w14:textId="77777777" w:rsidR="00CF67E5" w:rsidRDefault="00CF67E5">
      <w:r>
        <w:separator/>
      </w:r>
    </w:p>
  </w:footnote>
  <w:footnote w:type="continuationSeparator" w:id="0">
    <w:p w14:paraId="3717D930" w14:textId="77777777" w:rsidR="00CF67E5" w:rsidRDefault="00CF67E5">
      <w:r>
        <w:continuationSeparator/>
      </w:r>
    </w:p>
  </w:footnote>
  <w:footnote w:id="1">
    <w:p w14:paraId="057C9ED9" w14:textId="5D7A27F0" w:rsidR="002F527C" w:rsidRPr="002F527C" w:rsidRDefault="002F527C">
      <w:pPr>
        <w:pStyle w:val="FootnoteText"/>
        <w:rPr>
          <w:lang w:val="en-US"/>
        </w:rPr>
      </w:pPr>
      <w:r>
        <w:rPr>
          <w:rStyle w:val="FootnoteReference"/>
        </w:rPr>
        <w:footnoteRef/>
      </w:r>
      <w:r w:rsidRPr="002F527C">
        <w:rPr>
          <w:lang w:val="en-US"/>
        </w:rPr>
        <w:t xml:space="preserve"> </w:t>
      </w:r>
      <w:r w:rsidRPr="00F85A81">
        <w:rPr>
          <w:rFonts w:ascii="Verdana" w:eastAsia="Times New Roman" w:hAnsi="Verdana" w:cs="Times New Roman"/>
          <w:sz w:val="18"/>
          <w:szCs w:val="18"/>
          <w:lang w:val="en-US" w:eastAsia="pt-PT"/>
        </w:rPr>
        <w:t xml:space="preserve">For further information, please consult Law No. 71/2019, of 2 September, Legal framework for the national mechanism for monitoring the implementation of the Convention on the Rights of </w:t>
      </w:r>
      <w:r>
        <w:rPr>
          <w:rFonts w:ascii="Verdana" w:eastAsia="Times New Roman" w:hAnsi="Verdana" w:cs="Times New Roman"/>
          <w:sz w:val="18"/>
          <w:szCs w:val="18"/>
          <w:lang w:val="en-US" w:eastAsia="pt-PT"/>
        </w:rPr>
        <w:t>People</w:t>
      </w:r>
      <w:r w:rsidRPr="00F85A81">
        <w:rPr>
          <w:rFonts w:ascii="Verdana" w:eastAsia="Times New Roman" w:hAnsi="Verdana" w:cs="Times New Roman"/>
          <w:sz w:val="18"/>
          <w:szCs w:val="18"/>
          <w:lang w:val="en-US" w:eastAsia="pt-PT"/>
        </w:rPr>
        <w:t xml:space="preserve"> with Disabilities.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C3C9" w14:textId="255C17A8" w:rsidR="00C404FD" w:rsidRDefault="00CE0228">
    <w:pPr>
      <w:pStyle w:val="BodyText"/>
      <w:spacing w:line="14" w:lineRule="auto"/>
      <w:jc w:val="left"/>
      <w:rPr>
        <w:sz w:val="20"/>
      </w:rPr>
    </w:pPr>
    <w:r>
      <w:rPr>
        <w:noProof/>
        <w:color w:val="000000"/>
        <w:sz w:val="20"/>
        <w:szCs w:val="20"/>
      </w:rPr>
      <w:drawing>
        <wp:anchor distT="0" distB="0" distL="114300" distR="114300" simplePos="0" relativeHeight="251658240" behindDoc="1" locked="0" layoutInCell="1" allowOverlap="1" wp14:anchorId="59043BA8" wp14:editId="3C3ABFC3">
          <wp:simplePos x="0" y="0"/>
          <wp:positionH relativeFrom="column">
            <wp:posOffset>0</wp:posOffset>
          </wp:positionH>
          <wp:positionV relativeFrom="page">
            <wp:posOffset>217079</wp:posOffset>
          </wp:positionV>
          <wp:extent cx="3103200" cy="806400"/>
          <wp:effectExtent l="0" t="0" r="0" b="0"/>
          <wp:wrapTopAndBottom/>
          <wp:docPr id="1696179602"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07443" name="Picture 3"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03200" cy="8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22D7"/>
    <w:multiLevelType w:val="hybridMultilevel"/>
    <w:tmpl w:val="780271BA"/>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 w15:restartNumberingAfterBreak="0">
    <w:nsid w:val="128C459C"/>
    <w:multiLevelType w:val="hybridMultilevel"/>
    <w:tmpl w:val="71DECE2A"/>
    <w:lvl w:ilvl="0" w:tplc="08160001">
      <w:start w:val="1"/>
      <w:numFmt w:val="bullet"/>
      <w:lvlText w:val=""/>
      <w:lvlJc w:val="left"/>
      <w:pPr>
        <w:ind w:left="1437" w:hanging="360"/>
      </w:pPr>
      <w:rPr>
        <w:rFonts w:ascii="Symbol" w:hAnsi="Symbol" w:hint="default"/>
      </w:rPr>
    </w:lvl>
    <w:lvl w:ilvl="1" w:tplc="08160003" w:tentative="1">
      <w:start w:val="1"/>
      <w:numFmt w:val="bullet"/>
      <w:lvlText w:val="o"/>
      <w:lvlJc w:val="left"/>
      <w:pPr>
        <w:ind w:left="2157" w:hanging="360"/>
      </w:pPr>
      <w:rPr>
        <w:rFonts w:ascii="Courier New" w:hAnsi="Courier New" w:cs="Courier New" w:hint="default"/>
      </w:rPr>
    </w:lvl>
    <w:lvl w:ilvl="2" w:tplc="08160005" w:tentative="1">
      <w:start w:val="1"/>
      <w:numFmt w:val="bullet"/>
      <w:lvlText w:val=""/>
      <w:lvlJc w:val="left"/>
      <w:pPr>
        <w:ind w:left="2877" w:hanging="360"/>
      </w:pPr>
      <w:rPr>
        <w:rFonts w:ascii="Wingdings" w:hAnsi="Wingdings" w:hint="default"/>
      </w:rPr>
    </w:lvl>
    <w:lvl w:ilvl="3" w:tplc="08160001" w:tentative="1">
      <w:start w:val="1"/>
      <w:numFmt w:val="bullet"/>
      <w:lvlText w:val=""/>
      <w:lvlJc w:val="left"/>
      <w:pPr>
        <w:ind w:left="3597" w:hanging="360"/>
      </w:pPr>
      <w:rPr>
        <w:rFonts w:ascii="Symbol" w:hAnsi="Symbol" w:hint="default"/>
      </w:rPr>
    </w:lvl>
    <w:lvl w:ilvl="4" w:tplc="08160003" w:tentative="1">
      <w:start w:val="1"/>
      <w:numFmt w:val="bullet"/>
      <w:lvlText w:val="o"/>
      <w:lvlJc w:val="left"/>
      <w:pPr>
        <w:ind w:left="4317" w:hanging="360"/>
      </w:pPr>
      <w:rPr>
        <w:rFonts w:ascii="Courier New" w:hAnsi="Courier New" w:cs="Courier New" w:hint="default"/>
      </w:rPr>
    </w:lvl>
    <w:lvl w:ilvl="5" w:tplc="08160005" w:tentative="1">
      <w:start w:val="1"/>
      <w:numFmt w:val="bullet"/>
      <w:lvlText w:val=""/>
      <w:lvlJc w:val="left"/>
      <w:pPr>
        <w:ind w:left="5037" w:hanging="360"/>
      </w:pPr>
      <w:rPr>
        <w:rFonts w:ascii="Wingdings" w:hAnsi="Wingdings" w:hint="default"/>
      </w:rPr>
    </w:lvl>
    <w:lvl w:ilvl="6" w:tplc="08160001" w:tentative="1">
      <w:start w:val="1"/>
      <w:numFmt w:val="bullet"/>
      <w:lvlText w:val=""/>
      <w:lvlJc w:val="left"/>
      <w:pPr>
        <w:ind w:left="5757" w:hanging="360"/>
      </w:pPr>
      <w:rPr>
        <w:rFonts w:ascii="Symbol" w:hAnsi="Symbol" w:hint="default"/>
      </w:rPr>
    </w:lvl>
    <w:lvl w:ilvl="7" w:tplc="08160003" w:tentative="1">
      <w:start w:val="1"/>
      <w:numFmt w:val="bullet"/>
      <w:lvlText w:val="o"/>
      <w:lvlJc w:val="left"/>
      <w:pPr>
        <w:ind w:left="6477" w:hanging="360"/>
      </w:pPr>
      <w:rPr>
        <w:rFonts w:ascii="Courier New" w:hAnsi="Courier New" w:cs="Courier New" w:hint="default"/>
      </w:rPr>
    </w:lvl>
    <w:lvl w:ilvl="8" w:tplc="08160005" w:tentative="1">
      <w:start w:val="1"/>
      <w:numFmt w:val="bullet"/>
      <w:lvlText w:val=""/>
      <w:lvlJc w:val="left"/>
      <w:pPr>
        <w:ind w:left="7197" w:hanging="360"/>
      </w:pPr>
      <w:rPr>
        <w:rFonts w:ascii="Wingdings" w:hAnsi="Wingdings" w:hint="default"/>
      </w:rPr>
    </w:lvl>
  </w:abstractNum>
  <w:abstractNum w:abstractNumId="2" w15:restartNumberingAfterBreak="0">
    <w:nsid w:val="13A27111"/>
    <w:multiLevelType w:val="hybridMultilevel"/>
    <w:tmpl w:val="9BD26E92"/>
    <w:lvl w:ilvl="0" w:tplc="16AAE6D8">
      <w:start w:val="1"/>
      <w:numFmt w:val="decimal"/>
      <w:lvlText w:val="%1."/>
      <w:lvlJc w:val="left"/>
      <w:pPr>
        <w:ind w:left="361" w:hanging="360"/>
      </w:pPr>
      <w:rPr>
        <w:rFonts w:hint="default"/>
      </w:rPr>
    </w:lvl>
    <w:lvl w:ilvl="1" w:tplc="08160019" w:tentative="1">
      <w:start w:val="1"/>
      <w:numFmt w:val="lowerLetter"/>
      <w:lvlText w:val="%2."/>
      <w:lvlJc w:val="left"/>
      <w:pPr>
        <w:ind w:left="1081" w:hanging="360"/>
      </w:pPr>
    </w:lvl>
    <w:lvl w:ilvl="2" w:tplc="0816001B" w:tentative="1">
      <w:start w:val="1"/>
      <w:numFmt w:val="lowerRoman"/>
      <w:lvlText w:val="%3."/>
      <w:lvlJc w:val="right"/>
      <w:pPr>
        <w:ind w:left="1801" w:hanging="180"/>
      </w:pPr>
    </w:lvl>
    <w:lvl w:ilvl="3" w:tplc="0816000F" w:tentative="1">
      <w:start w:val="1"/>
      <w:numFmt w:val="decimal"/>
      <w:lvlText w:val="%4."/>
      <w:lvlJc w:val="left"/>
      <w:pPr>
        <w:ind w:left="2521" w:hanging="360"/>
      </w:pPr>
    </w:lvl>
    <w:lvl w:ilvl="4" w:tplc="08160019" w:tentative="1">
      <w:start w:val="1"/>
      <w:numFmt w:val="lowerLetter"/>
      <w:lvlText w:val="%5."/>
      <w:lvlJc w:val="left"/>
      <w:pPr>
        <w:ind w:left="3241" w:hanging="360"/>
      </w:pPr>
    </w:lvl>
    <w:lvl w:ilvl="5" w:tplc="0816001B" w:tentative="1">
      <w:start w:val="1"/>
      <w:numFmt w:val="lowerRoman"/>
      <w:lvlText w:val="%6."/>
      <w:lvlJc w:val="right"/>
      <w:pPr>
        <w:ind w:left="3961" w:hanging="180"/>
      </w:pPr>
    </w:lvl>
    <w:lvl w:ilvl="6" w:tplc="0816000F" w:tentative="1">
      <w:start w:val="1"/>
      <w:numFmt w:val="decimal"/>
      <w:lvlText w:val="%7."/>
      <w:lvlJc w:val="left"/>
      <w:pPr>
        <w:ind w:left="4681" w:hanging="360"/>
      </w:pPr>
    </w:lvl>
    <w:lvl w:ilvl="7" w:tplc="08160019" w:tentative="1">
      <w:start w:val="1"/>
      <w:numFmt w:val="lowerLetter"/>
      <w:lvlText w:val="%8."/>
      <w:lvlJc w:val="left"/>
      <w:pPr>
        <w:ind w:left="5401" w:hanging="360"/>
      </w:pPr>
    </w:lvl>
    <w:lvl w:ilvl="8" w:tplc="0816001B" w:tentative="1">
      <w:start w:val="1"/>
      <w:numFmt w:val="lowerRoman"/>
      <w:lvlText w:val="%9."/>
      <w:lvlJc w:val="right"/>
      <w:pPr>
        <w:ind w:left="6121" w:hanging="180"/>
      </w:pPr>
    </w:lvl>
  </w:abstractNum>
  <w:abstractNum w:abstractNumId="3" w15:restartNumberingAfterBreak="0">
    <w:nsid w:val="14F23D2C"/>
    <w:multiLevelType w:val="multilevel"/>
    <w:tmpl w:val="E554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60A53"/>
    <w:multiLevelType w:val="hybridMultilevel"/>
    <w:tmpl w:val="A62427E0"/>
    <w:lvl w:ilvl="0" w:tplc="08160001">
      <w:start w:val="1"/>
      <w:numFmt w:val="bullet"/>
      <w:lvlText w:val=""/>
      <w:lvlJc w:val="left"/>
      <w:pPr>
        <w:ind w:left="1440" w:hanging="360"/>
      </w:pPr>
      <w:rPr>
        <w:rFonts w:ascii="Symbol" w:hAnsi="Symbol" w:hint="default"/>
      </w:rPr>
    </w:lvl>
    <w:lvl w:ilvl="1" w:tplc="08160003">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5" w15:restartNumberingAfterBreak="0">
    <w:nsid w:val="1B6C29BF"/>
    <w:multiLevelType w:val="hybridMultilevel"/>
    <w:tmpl w:val="645EC21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20384261"/>
    <w:multiLevelType w:val="multilevel"/>
    <w:tmpl w:val="6F52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D6605"/>
    <w:multiLevelType w:val="hybridMultilevel"/>
    <w:tmpl w:val="3CE44A9E"/>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 w15:restartNumberingAfterBreak="0">
    <w:nsid w:val="2B260F1F"/>
    <w:multiLevelType w:val="multilevel"/>
    <w:tmpl w:val="B3C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F21F0"/>
    <w:multiLevelType w:val="multilevel"/>
    <w:tmpl w:val="33663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7084E"/>
    <w:multiLevelType w:val="multilevel"/>
    <w:tmpl w:val="72F8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E614D"/>
    <w:multiLevelType w:val="hybridMultilevel"/>
    <w:tmpl w:val="01A45D1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2" w15:restartNumberingAfterBreak="0">
    <w:nsid w:val="2F8111E9"/>
    <w:multiLevelType w:val="multilevel"/>
    <w:tmpl w:val="7BDC3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B64FC"/>
    <w:multiLevelType w:val="hybridMultilevel"/>
    <w:tmpl w:val="C4F45976"/>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4" w15:restartNumberingAfterBreak="0">
    <w:nsid w:val="3455647E"/>
    <w:multiLevelType w:val="multilevel"/>
    <w:tmpl w:val="E5EC2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1F19A3"/>
    <w:multiLevelType w:val="multilevel"/>
    <w:tmpl w:val="5248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E913D6"/>
    <w:multiLevelType w:val="hybridMultilevel"/>
    <w:tmpl w:val="409AD2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44CE5652"/>
    <w:multiLevelType w:val="hybridMultilevel"/>
    <w:tmpl w:val="B39CE98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8" w15:restartNumberingAfterBreak="0">
    <w:nsid w:val="47F07588"/>
    <w:multiLevelType w:val="multilevel"/>
    <w:tmpl w:val="553C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B7A67"/>
    <w:multiLevelType w:val="hybridMultilevel"/>
    <w:tmpl w:val="0838C688"/>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0" w15:restartNumberingAfterBreak="0">
    <w:nsid w:val="4AC9513D"/>
    <w:multiLevelType w:val="multilevel"/>
    <w:tmpl w:val="CABA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3C259A"/>
    <w:multiLevelType w:val="multilevel"/>
    <w:tmpl w:val="72861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683F72"/>
    <w:multiLevelType w:val="hybridMultilevel"/>
    <w:tmpl w:val="8DD009C6"/>
    <w:lvl w:ilvl="0" w:tplc="08160001">
      <w:start w:val="1"/>
      <w:numFmt w:val="bullet"/>
      <w:lvlText w:val=""/>
      <w:lvlJc w:val="left"/>
      <w:pPr>
        <w:ind w:left="1068" w:hanging="360"/>
      </w:pPr>
      <w:rPr>
        <w:rFonts w:ascii="Symbol" w:hAnsi="Symbol" w:hint="default"/>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23" w15:restartNumberingAfterBreak="0">
    <w:nsid w:val="505D39ED"/>
    <w:multiLevelType w:val="hybridMultilevel"/>
    <w:tmpl w:val="E5BE2F70"/>
    <w:lvl w:ilvl="0" w:tplc="382ECE7C">
      <w:start w:val="1"/>
      <w:numFmt w:val="decimal"/>
      <w:lvlText w:val="%1."/>
      <w:lvlJc w:val="left"/>
      <w:pPr>
        <w:ind w:left="361" w:hanging="360"/>
      </w:pPr>
      <w:rPr>
        <w:rFonts w:hint="default"/>
        <w:spacing w:val="0"/>
        <w:w w:val="100"/>
        <w:lang w:val="pt-PT" w:eastAsia="en-US" w:bidi="ar-SA"/>
      </w:rPr>
    </w:lvl>
    <w:lvl w:ilvl="1" w:tplc="01C8B0F6">
      <w:start w:val="1"/>
      <w:numFmt w:val="lowerLetter"/>
      <w:lvlText w:val="%2."/>
      <w:lvlJc w:val="left"/>
      <w:pPr>
        <w:ind w:left="1081" w:hanging="360"/>
      </w:pPr>
      <w:rPr>
        <w:rFonts w:hint="default"/>
        <w:spacing w:val="-1"/>
        <w:w w:val="100"/>
        <w:lang w:val="pt-PT" w:eastAsia="en-US" w:bidi="ar-SA"/>
      </w:rPr>
    </w:lvl>
    <w:lvl w:ilvl="2" w:tplc="4B9276D4">
      <w:numFmt w:val="bullet"/>
      <w:lvlText w:val=""/>
      <w:lvlJc w:val="left"/>
      <w:pPr>
        <w:ind w:left="1441" w:hanging="360"/>
      </w:pPr>
      <w:rPr>
        <w:rFonts w:ascii="Symbol" w:eastAsia="Symbol" w:hAnsi="Symbol" w:cs="Symbol" w:hint="default"/>
        <w:b w:val="0"/>
        <w:bCs w:val="0"/>
        <w:i w:val="0"/>
        <w:iCs w:val="0"/>
        <w:spacing w:val="0"/>
        <w:w w:val="100"/>
        <w:sz w:val="24"/>
        <w:szCs w:val="24"/>
        <w:lang w:val="pt-PT" w:eastAsia="en-US" w:bidi="ar-SA"/>
      </w:rPr>
    </w:lvl>
    <w:lvl w:ilvl="3" w:tplc="493CF472">
      <w:numFmt w:val="bullet"/>
      <w:lvlText w:val="•"/>
      <w:lvlJc w:val="left"/>
      <w:pPr>
        <w:ind w:left="2323" w:hanging="360"/>
      </w:pPr>
      <w:rPr>
        <w:rFonts w:hint="default"/>
        <w:lang w:val="pt-PT" w:eastAsia="en-US" w:bidi="ar-SA"/>
      </w:rPr>
    </w:lvl>
    <w:lvl w:ilvl="4" w:tplc="5A1C4E56">
      <w:numFmt w:val="bullet"/>
      <w:lvlText w:val="•"/>
      <w:lvlJc w:val="left"/>
      <w:pPr>
        <w:ind w:left="3206" w:hanging="360"/>
      </w:pPr>
      <w:rPr>
        <w:rFonts w:hint="default"/>
        <w:lang w:val="pt-PT" w:eastAsia="en-US" w:bidi="ar-SA"/>
      </w:rPr>
    </w:lvl>
    <w:lvl w:ilvl="5" w:tplc="9C562A72">
      <w:numFmt w:val="bullet"/>
      <w:lvlText w:val="•"/>
      <w:lvlJc w:val="left"/>
      <w:pPr>
        <w:ind w:left="4089" w:hanging="360"/>
      </w:pPr>
      <w:rPr>
        <w:rFonts w:hint="default"/>
        <w:lang w:val="pt-PT" w:eastAsia="en-US" w:bidi="ar-SA"/>
      </w:rPr>
    </w:lvl>
    <w:lvl w:ilvl="6" w:tplc="C3B68FB0">
      <w:numFmt w:val="bullet"/>
      <w:lvlText w:val="•"/>
      <w:lvlJc w:val="left"/>
      <w:pPr>
        <w:ind w:left="4973" w:hanging="360"/>
      </w:pPr>
      <w:rPr>
        <w:rFonts w:hint="default"/>
        <w:lang w:val="pt-PT" w:eastAsia="en-US" w:bidi="ar-SA"/>
      </w:rPr>
    </w:lvl>
    <w:lvl w:ilvl="7" w:tplc="E11A5946">
      <w:numFmt w:val="bullet"/>
      <w:lvlText w:val="•"/>
      <w:lvlJc w:val="left"/>
      <w:pPr>
        <w:ind w:left="5856" w:hanging="360"/>
      </w:pPr>
      <w:rPr>
        <w:rFonts w:hint="default"/>
        <w:lang w:val="pt-PT" w:eastAsia="en-US" w:bidi="ar-SA"/>
      </w:rPr>
    </w:lvl>
    <w:lvl w:ilvl="8" w:tplc="62806744">
      <w:numFmt w:val="bullet"/>
      <w:lvlText w:val="•"/>
      <w:lvlJc w:val="left"/>
      <w:pPr>
        <w:ind w:left="6739" w:hanging="360"/>
      </w:pPr>
      <w:rPr>
        <w:rFonts w:hint="default"/>
        <w:lang w:val="pt-PT" w:eastAsia="en-US" w:bidi="ar-SA"/>
      </w:rPr>
    </w:lvl>
  </w:abstractNum>
  <w:abstractNum w:abstractNumId="24" w15:restartNumberingAfterBreak="0">
    <w:nsid w:val="51575005"/>
    <w:multiLevelType w:val="multilevel"/>
    <w:tmpl w:val="36A25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5B4649"/>
    <w:multiLevelType w:val="multilevel"/>
    <w:tmpl w:val="4046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8488E"/>
    <w:multiLevelType w:val="hybridMultilevel"/>
    <w:tmpl w:val="8C7CDDC0"/>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27" w15:restartNumberingAfterBreak="0">
    <w:nsid w:val="5804633D"/>
    <w:multiLevelType w:val="multilevel"/>
    <w:tmpl w:val="B3A40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643E0C"/>
    <w:multiLevelType w:val="multilevel"/>
    <w:tmpl w:val="370E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DE4B92"/>
    <w:multiLevelType w:val="hybridMultilevel"/>
    <w:tmpl w:val="771E3440"/>
    <w:lvl w:ilvl="0" w:tplc="F7CCFACE">
      <w:start w:val="1"/>
      <w:numFmt w:val="decimal"/>
      <w:lvlText w:val="%1."/>
      <w:lvlJc w:val="left"/>
      <w:pPr>
        <w:ind w:left="361" w:hanging="360"/>
      </w:pPr>
      <w:rPr>
        <w:rFonts w:asciiTheme="majorHAnsi" w:eastAsiaTheme="majorEastAsia" w:hAnsiTheme="majorHAnsi" w:cstheme="majorBidi" w:hint="default"/>
      </w:rPr>
    </w:lvl>
    <w:lvl w:ilvl="1" w:tplc="08160019" w:tentative="1">
      <w:start w:val="1"/>
      <w:numFmt w:val="lowerLetter"/>
      <w:lvlText w:val="%2."/>
      <w:lvlJc w:val="left"/>
      <w:pPr>
        <w:ind w:left="1081" w:hanging="360"/>
      </w:pPr>
    </w:lvl>
    <w:lvl w:ilvl="2" w:tplc="0816001B" w:tentative="1">
      <w:start w:val="1"/>
      <w:numFmt w:val="lowerRoman"/>
      <w:lvlText w:val="%3."/>
      <w:lvlJc w:val="right"/>
      <w:pPr>
        <w:ind w:left="1801" w:hanging="180"/>
      </w:pPr>
    </w:lvl>
    <w:lvl w:ilvl="3" w:tplc="0816000F" w:tentative="1">
      <w:start w:val="1"/>
      <w:numFmt w:val="decimal"/>
      <w:lvlText w:val="%4."/>
      <w:lvlJc w:val="left"/>
      <w:pPr>
        <w:ind w:left="2521" w:hanging="360"/>
      </w:pPr>
    </w:lvl>
    <w:lvl w:ilvl="4" w:tplc="08160019" w:tentative="1">
      <w:start w:val="1"/>
      <w:numFmt w:val="lowerLetter"/>
      <w:lvlText w:val="%5."/>
      <w:lvlJc w:val="left"/>
      <w:pPr>
        <w:ind w:left="3241" w:hanging="360"/>
      </w:pPr>
    </w:lvl>
    <w:lvl w:ilvl="5" w:tplc="0816001B" w:tentative="1">
      <w:start w:val="1"/>
      <w:numFmt w:val="lowerRoman"/>
      <w:lvlText w:val="%6."/>
      <w:lvlJc w:val="right"/>
      <w:pPr>
        <w:ind w:left="3961" w:hanging="180"/>
      </w:pPr>
    </w:lvl>
    <w:lvl w:ilvl="6" w:tplc="0816000F" w:tentative="1">
      <w:start w:val="1"/>
      <w:numFmt w:val="decimal"/>
      <w:lvlText w:val="%7."/>
      <w:lvlJc w:val="left"/>
      <w:pPr>
        <w:ind w:left="4681" w:hanging="360"/>
      </w:pPr>
    </w:lvl>
    <w:lvl w:ilvl="7" w:tplc="08160019" w:tentative="1">
      <w:start w:val="1"/>
      <w:numFmt w:val="lowerLetter"/>
      <w:lvlText w:val="%8."/>
      <w:lvlJc w:val="left"/>
      <w:pPr>
        <w:ind w:left="5401" w:hanging="360"/>
      </w:pPr>
    </w:lvl>
    <w:lvl w:ilvl="8" w:tplc="0816001B" w:tentative="1">
      <w:start w:val="1"/>
      <w:numFmt w:val="lowerRoman"/>
      <w:lvlText w:val="%9."/>
      <w:lvlJc w:val="right"/>
      <w:pPr>
        <w:ind w:left="6121" w:hanging="180"/>
      </w:pPr>
    </w:lvl>
  </w:abstractNum>
  <w:abstractNum w:abstractNumId="30" w15:restartNumberingAfterBreak="0">
    <w:nsid w:val="5C224150"/>
    <w:multiLevelType w:val="hybridMultilevel"/>
    <w:tmpl w:val="9BC8D816"/>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31" w15:restartNumberingAfterBreak="0">
    <w:nsid w:val="61567D76"/>
    <w:multiLevelType w:val="hybridMultilevel"/>
    <w:tmpl w:val="E52A249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2" w15:restartNumberingAfterBreak="0">
    <w:nsid w:val="630F75F9"/>
    <w:multiLevelType w:val="multilevel"/>
    <w:tmpl w:val="6068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E50F00"/>
    <w:multiLevelType w:val="multilevel"/>
    <w:tmpl w:val="365CE4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5193B7A"/>
    <w:multiLevelType w:val="hybridMultilevel"/>
    <w:tmpl w:val="D040B10C"/>
    <w:lvl w:ilvl="0" w:tplc="08160001">
      <w:start w:val="1"/>
      <w:numFmt w:val="bullet"/>
      <w:lvlText w:val=""/>
      <w:lvlJc w:val="left"/>
      <w:pPr>
        <w:ind w:left="1509" w:hanging="360"/>
      </w:pPr>
      <w:rPr>
        <w:rFonts w:ascii="Symbol" w:hAnsi="Symbol" w:hint="default"/>
      </w:rPr>
    </w:lvl>
    <w:lvl w:ilvl="1" w:tplc="08160003" w:tentative="1">
      <w:start w:val="1"/>
      <w:numFmt w:val="bullet"/>
      <w:lvlText w:val="o"/>
      <w:lvlJc w:val="left"/>
      <w:pPr>
        <w:ind w:left="2229" w:hanging="360"/>
      </w:pPr>
      <w:rPr>
        <w:rFonts w:ascii="Courier New" w:hAnsi="Courier New" w:cs="Courier New" w:hint="default"/>
      </w:rPr>
    </w:lvl>
    <w:lvl w:ilvl="2" w:tplc="08160005" w:tentative="1">
      <w:start w:val="1"/>
      <w:numFmt w:val="bullet"/>
      <w:lvlText w:val=""/>
      <w:lvlJc w:val="left"/>
      <w:pPr>
        <w:ind w:left="2949" w:hanging="360"/>
      </w:pPr>
      <w:rPr>
        <w:rFonts w:ascii="Wingdings" w:hAnsi="Wingdings" w:hint="default"/>
      </w:rPr>
    </w:lvl>
    <w:lvl w:ilvl="3" w:tplc="08160001" w:tentative="1">
      <w:start w:val="1"/>
      <w:numFmt w:val="bullet"/>
      <w:lvlText w:val=""/>
      <w:lvlJc w:val="left"/>
      <w:pPr>
        <w:ind w:left="3669" w:hanging="360"/>
      </w:pPr>
      <w:rPr>
        <w:rFonts w:ascii="Symbol" w:hAnsi="Symbol" w:hint="default"/>
      </w:rPr>
    </w:lvl>
    <w:lvl w:ilvl="4" w:tplc="08160003" w:tentative="1">
      <w:start w:val="1"/>
      <w:numFmt w:val="bullet"/>
      <w:lvlText w:val="o"/>
      <w:lvlJc w:val="left"/>
      <w:pPr>
        <w:ind w:left="4389" w:hanging="360"/>
      </w:pPr>
      <w:rPr>
        <w:rFonts w:ascii="Courier New" w:hAnsi="Courier New" w:cs="Courier New" w:hint="default"/>
      </w:rPr>
    </w:lvl>
    <w:lvl w:ilvl="5" w:tplc="08160005" w:tentative="1">
      <w:start w:val="1"/>
      <w:numFmt w:val="bullet"/>
      <w:lvlText w:val=""/>
      <w:lvlJc w:val="left"/>
      <w:pPr>
        <w:ind w:left="5109" w:hanging="360"/>
      </w:pPr>
      <w:rPr>
        <w:rFonts w:ascii="Wingdings" w:hAnsi="Wingdings" w:hint="default"/>
      </w:rPr>
    </w:lvl>
    <w:lvl w:ilvl="6" w:tplc="08160001" w:tentative="1">
      <w:start w:val="1"/>
      <w:numFmt w:val="bullet"/>
      <w:lvlText w:val=""/>
      <w:lvlJc w:val="left"/>
      <w:pPr>
        <w:ind w:left="5829" w:hanging="360"/>
      </w:pPr>
      <w:rPr>
        <w:rFonts w:ascii="Symbol" w:hAnsi="Symbol" w:hint="default"/>
      </w:rPr>
    </w:lvl>
    <w:lvl w:ilvl="7" w:tplc="08160003" w:tentative="1">
      <w:start w:val="1"/>
      <w:numFmt w:val="bullet"/>
      <w:lvlText w:val="o"/>
      <w:lvlJc w:val="left"/>
      <w:pPr>
        <w:ind w:left="6549" w:hanging="360"/>
      </w:pPr>
      <w:rPr>
        <w:rFonts w:ascii="Courier New" w:hAnsi="Courier New" w:cs="Courier New" w:hint="default"/>
      </w:rPr>
    </w:lvl>
    <w:lvl w:ilvl="8" w:tplc="08160005" w:tentative="1">
      <w:start w:val="1"/>
      <w:numFmt w:val="bullet"/>
      <w:lvlText w:val=""/>
      <w:lvlJc w:val="left"/>
      <w:pPr>
        <w:ind w:left="7269" w:hanging="360"/>
      </w:pPr>
      <w:rPr>
        <w:rFonts w:ascii="Wingdings" w:hAnsi="Wingdings" w:hint="default"/>
      </w:rPr>
    </w:lvl>
  </w:abstractNum>
  <w:abstractNum w:abstractNumId="35" w15:restartNumberingAfterBreak="0">
    <w:nsid w:val="669D5FF3"/>
    <w:multiLevelType w:val="hybridMultilevel"/>
    <w:tmpl w:val="9590385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6D0756B"/>
    <w:multiLevelType w:val="hybridMultilevel"/>
    <w:tmpl w:val="BFAA76E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7" w15:restartNumberingAfterBreak="0">
    <w:nsid w:val="681A0C22"/>
    <w:multiLevelType w:val="multilevel"/>
    <w:tmpl w:val="4872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033AAC"/>
    <w:multiLevelType w:val="multilevel"/>
    <w:tmpl w:val="1624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C3FC5"/>
    <w:multiLevelType w:val="hybridMultilevel"/>
    <w:tmpl w:val="634E3514"/>
    <w:lvl w:ilvl="0" w:tplc="70747D1E">
      <w:start w:val="1"/>
      <w:numFmt w:val="decimal"/>
      <w:lvlText w:val="%1."/>
      <w:lvlJc w:val="left"/>
      <w:pPr>
        <w:ind w:left="361" w:hanging="360"/>
      </w:pPr>
      <w:rPr>
        <w:rFonts w:eastAsiaTheme="majorEastAsia" w:cstheme="majorBidi" w:hint="default"/>
        <w:b/>
      </w:rPr>
    </w:lvl>
    <w:lvl w:ilvl="1" w:tplc="08160019" w:tentative="1">
      <w:start w:val="1"/>
      <w:numFmt w:val="lowerLetter"/>
      <w:lvlText w:val="%2."/>
      <w:lvlJc w:val="left"/>
      <w:pPr>
        <w:ind w:left="1081" w:hanging="360"/>
      </w:pPr>
    </w:lvl>
    <w:lvl w:ilvl="2" w:tplc="0816001B" w:tentative="1">
      <w:start w:val="1"/>
      <w:numFmt w:val="lowerRoman"/>
      <w:lvlText w:val="%3."/>
      <w:lvlJc w:val="right"/>
      <w:pPr>
        <w:ind w:left="1801" w:hanging="180"/>
      </w:pPr>
    </w:lvl>
    <w:lvl w:ilvl="3" w:tplc="0816000F" w:tentative="1">
      <w:start w:val="1"/>
      <w:numFmt w:val="decimal"/>
      <w:lvlText w:val="%4."/>
      <w:lvlJc w:val="left"/>
      <w:pPr>
        <w:ind w:left="2521" w:hanging="360"/>
      </w:pPr>
    </w:lvl>
    <w:lvl w:ilvl="4" w:tplc="08160019" w:tentative="1">
      <w:start w:val="1"/>
      <w:numFmt w:val="lowerLetter"/>
      <w:lvlText w:val="%5."/>
      <w:lvlJc w:val="left"/>
      <w:pPr>
        <w:ind w:left="3241" w:hanging="360"/>
      </w:pPr>
    </w:lvl>
    <w:lvl w:ilvl="5" w:tplc="0816001B" w:tentative="1">
      <w:start w:val="1"/>
      <w:numFmt w:val="lowerRoman"/>
      <w:lvlText w:val="%6."/>
      <w:lvlJc w:val="right"/>
      <w:pPr>
        <w:ind w:left="3961" w:hanging="180"/>
      </w:pPr>
    </w:lvl>
    <w:lvl w:ilvl="6" w:tplc="0816000F" w:tentative="1">
      <w:start w:val="1"/>
      <w:numFmt w:val="decimal"/>
      <w:lvlText w:val="%7."/>
      <w:lvlJc w:val="left"/>
      <w:pPr>
        <w:ind w:left="4681" w:hanging="360"/>
      </w:pPr>
    </w:lvl>
    <w:lvl w:ilvl="7" w:tplc="08160019" w:tentative="1">
      <w:start w:val="1"/>
      <w:numFmt w:val="lowerLetter"/>
      <w:lvlText w:val="%8."/>
      <w:lvlJc w:val="left"/>
      <w:pPr>
        <w:ind w:left="5401" w:hanging="360"/>
      </w:pPr>
    </w:lvl>
    <w:lvl w:ilvl="8" w:tplc="0816001B" w:tentative="1">
      <w:start w:val="1"/>
      <w:numFmt w:val="lowerRoman"/>
      <w:lvlText w:val="%9."/>
      <w:lvlJc w:val="right"/>
      <w:pPr>
        <w:ind w:left="6121" w:hanging="180"/>
      </w:pPr>
    </w:lvl>
  </w:abstractNum>
  <w:abstractNum w:abstractNumId="40" w15:restartNumberingAfterBreak="0">
    <w:nsid w:val="74645FB3"/>
    <w:multiLevelType w:val="multilevel"/>
    <w:tmpl w:val="33B4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355FF9"/>
    <w:multiLevelType w:val="hybridMultilevel"/>
    <w:tmpl w:val="49B4EFE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15:restartNumberingAfterBreak="0">
    <w:nsid w:val="7AAD1361"/>
    <w:multiLevelType w:val="hybridMultilevel"/>
    <w:tmpl w:val="4DAC2D62"/>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3" w15:restartNumberingAfterBreak="0">
    <w:nsid w:val="7DB674F3"/>
    <w:multiLevelType w:val="hybridMultilevel"/>
    <w:tmpl w:val="A7CEF780"/>
    <w:lvl w:ilvl="0" w:tplc="081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F2636DD"/>
    <w:multiLevelType w:val="hybridMultilevel"/>
    <w:tmpl w:val="294CA122"/>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num w:numId="1" w16cid:durableId="2019963741">
    <w:abstractNumId w:val="23"/>
  </w:num>
  <w:num w:numId="2" w16cid:durableId="1259364261">
    <w:abstractNumId w:val="37"/>
  </w:num>
  <w:num w:numId="3" w16cid:durableId="345140055">
    <w:abstractNumId w:val="41"/>
  </w:num>
  <w:num w:numId="4" w16cid:durableId="1690794866">
    <w:abstractNumId w:val="4"/>
  </w:num>
  <w:num w:numId="5" w16cid:durableId="1465810077">
    <w:abstractNumId w:val="3"/>
  </w:num>
  <w:num w:numId="6" w16cid:durableId="1059017959">
    <w:abstractNumId w:val="21"/>
  </w:num>
  <w:num w:numId="7" w16cid:durableId="518355013">
    <w:abstractNumId w:val="22"/>
  </w:num>
  <w:num w:numId="8" w16cid:durableId="63916534">
    <w:abstractNumId w:val="8"/>
  </w:num>
  <w:num w:numId="9" w16cid:durableId="2029335016">
    <w:abstractNumId w:val="17"/>
  </w:num>
  <w:num w:numId="10" w16cid:durableId="1593127066">
    <w:abstractNumId w:val="43"/>
  </w:num>
  <w:num w:numId="11" w16cid:durableId="2056344166">
    <w:abstractNumId w:val="32"/>
  </w:num>
  <w:num w:numId="12" w16cid:durableId="1173110748">
    <w:abstractNumId w:val="11"/>
  </w:num>
  <w:num w:numId="13" w16cid:durableId="1780030219">
    <w:abstractNumId w:val="13"/>
  </w:num>
  <w:num w:numId="14" w16cid:durableId="244188880">
    <w:abstractNumId w:val="0"/>
  </w:num>
  <w:num w:numId="15" w16cid:durableId="636641683">
    <w:abstractNumId w:val="25"/>
  </w:num>
  <w:num w:numId="16" w16cid:durableId="2010328282">
    <w:abstractNumId w:val="6"/>
  </w:num>
  <w:num w:numId="17" w16cid:durableId="2072464563">
    <w:abstractNumId w:val="27"/>
  </w:num>
  <w:num w:numId="18" w16cid:durableId="1930575554">
    <w:abstractNumId w:val="20"/>
  </w:num>
  <w:num w:numId="19" w16cid:durableId="514615294">
    <w:abstractNumId w:val="38"/>
  </w:num>
  <w:num w:numId="20" w16cid:durableId="55516727">
    <w:abstractNumId w:val="31"/>
  </w:num>
  <w:num w:numId="21" w16cid:durableId="1940285572">
    <w:abstractNumId w:val="26"/>
  </w:num>
  <w:num w:numId="22" w16cid:durableId="1251348835">
    <w:abstractNumId w:val="7"/>
  </w:num>
  <w:num w:numId="23" w16cid:durableId="837110000">
    <w:abstractNumId w:val="34"/>
  </w:num>
  <w:num w:numId="24" w16cid:durableId="2006205400">
    <w:abstractNumId w:val="44"/>
  </w:num>
  <w:num w:numId="25" w16cid:durableId="728891510">
    <w:abstractNumId w:val="30"/>
  </w:num>
  <w:num w:numId="26" w16cid:durableId="913471738">
    <w:abstractNumId w:val="35"/>
  </w:num>
  <w:num w:numId="27" w16cid:durableId="1550729048">
    <w:abstractNumId w:val="19"/>
  </w:num>
  <w:num w:numId="28" w16cid:durableId="1228153246">
    <w:abstractNumId w:val="36"/>
  </w:num>
  <w:num w:numId="29" w16cid:durableId="1113090194">
    <w:abstractNumId w:val="42"/>
  </w:num>
  <w:num w:numId="30" w16cid:durableId="1332173043">
    <w:abstractNumId w:val="18"/>
  </w:num>
  <w:num w:numId="31" w16cid:durableId="380134187">
    <w:abstractNumId w:val="10"/>
  </w:num>
  <w:num w:numId="32" w16cid:durableId="2135564395">
    <w:abstractNumId w:val="15"/>
  </w:num>
  <w:num w:numId="33" w16cid:durableId="1515222228">
    <w:abstractNumId w:val="24"/>
  </w:num>
  <w:num w:numId="34" w16cid:durableId="84421485">
    <w:abstractNumId w:val="14"/>
  </w:num>
  <w:num w:numId="35" w16cid:durableId="1917784386">
    <w:abstractNumId w:val="16"/>
  </w:num>
  <w:num w:numId="36" w16cid:durableId="32770649">
    <w:abstractNumId w:val="5"/>
  </w:num>
  <w:num w:numId="37" w16cid:durableId="1605380725">
    <w:abstractNumId w:val="1"/>
  </w:num>
  <w:num w:numId="38" w16cid:durableId="1389647961">
    <w:abstractNumId w:val="2"/>
  </w:num>
  <w:num w:numId="39" w16cid:durableId="460652573">
    <w:abstractNumId w:val="29"/>
  </w:num>
  <w:num w:numId="40" w16cid:durableId="1970473408">
    <w:abstractNumId w:val="39"/>
  </w:num>
  <w:num w:numId="41" w16cid:durableId="501555757">
    <w:abstractNumId w:val="9"/>
  </w:num>
  <w:num w:numId="42" w16cid:durableId="1718772248">
    <w:abstractNumId w:val="28"/>
  </w:num>
  <w:num w:numId="43" w16cid:durableId="635526719">
    <w:abstractNumId w:val="40"/>
  </w:num>
  <w:num w:numId="44" w16cid:durableId="1881742951">
    <w:abstractNumId w:val="12"/>
  </w:num>
  <w:num w:numId="45" w16cid:durableId="161239589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56380"/>
    <w:rsid w:val="000568C9"/>
    <w:rsid w:val="00064F56"/>
    <w:rsid w:val="00070005"/>
    <w:rsid w:val="00086672"/>
    <w:rsid w:val="000B7584"/>
    <w:rsid w:val="000F4EEC"/>
    <w:rsid w:val="0016055E"/>
    <w:rsid w:val="00184F52"/>
    <w:rsid w:val="001D2D86"/>
    <w:rsid w:val="001F7AD4"/>
    <w:rsid w:val="00267434"/>
    <w:rsid w:val="002B5E1F"/>
    <w:rsid w:val="002F527C"/>
    <w:rsid w:val="00332DB6"/>
    <w:rsid w:val="003D2458"/>
    <w:rsid w:val="0040358C"/>
    <w:rsid w:val="0044730A"/>
    <w:rsid w:val="004670AE"/>
    <w:rsid w:val="004C4D9F"/>
    <w:rsid w:val="004D193B"/>
    <w:rsid w:val="004E61CF"/>
    <w:rsid w:val="004F473A"/>
    <w:rsid w:val="0050257F"/>
    <w:rsid w:val="0055395B"/>
    <w:rsid w:val="005574B0"/>
    <w:rsid w:val="005932DD"/>
    <w:rsid w:val="005C4FB2"/>
    <w:rsid w:val="005C4FD7"/>
    <w:rsid w:val="005F7F14"/>
    <w:rsid w:val="00633CC5"/>
    <w:rsid w:val="00662BFB"/>
    <w:rsid w:val="00674878"/>
    <w:rsid w:val="006755B1"/>
    <w:rsid w:val="006C43D4"/>
    <w:rsid w:val="006F4A33"/>
    <w:rsid w:val="00702B4B"/>
    <w:rsid w:val="0079204C"/>
    <w:rsid w:val="007E2EC1"/>
    <w:rsid w:val="007F67ED"/>
    <w:rsid w:val="007F721A"/>
    <w:rsid w:val="0083640C"/>
    <w:rsid w:val="00855127"/>
    <w:rsid w:val="00887FD0"/>
    <w:rsid w:val="008A5C9F"/>
    <w:rsid w:val="008E1FD1"/>
    <w:rsid w:val="008F79CC"/>
    <w:rsid w:val="00913D00"/>
    <w:rsid w:val="00931411"/>
    <w:rsid w:val="0093200B"/>
    <w:rsid w:val="00987D0C"/>
    <w:rsid w:val="009A1140"/>
    <w:rsid w:val="009B41A3"/>
    <w:rsid w:val="009B72DD"/>
    <w:rsid w:val="00A41368"/>
    <w:rsid w:val="00A63B2C"/>
    <w:rsid w:val="00A83E33"/>
    <w:rsid w:val="00AA7F8A"/>
    <w:rsid w:val="00B11E60"/>
    <w:rsid w:val="00B27C69"/>
    <w:rsid w:val="00B56F13"/>
    <w:rsid w:val="00B60B72"/>
    <w:rsid w:val="00BC3788"/>
    <w:rsid w:val="00BD0503"/>
    <w:rsid w:val="00C008A8"/>
    <w:rsid w:val="00C1575B"/>
    <w:rsid w:val="00C21DDA"/>
    <w:rsid w:val="00C331CF"/>
    <w:rsid w:val="00C404FD"/>
    <w:rsid w:val="00C64859"/>
    <w:rsid w:val="00CC367D"/>
    <w:rsid w:val="00CE0228"/>
    <w:rsid w:val="00CF67E5"/>
    <w:rsid w:val="00D41FA6"/>
    <w:rsid w:val="00DD25AD"/>
    <w:rsid w:val="00DE3D0C"/>
    <w:rsid w:val="00DE6375"/>
    <w:rsid w:val="00E03F8E"/>
    <w:rsid w:val="00E32DAE"/>
    <w:rsid w:val="00E917D9"/>
    <w:rsid w:val="00F35B94"/>
    <w:rsid w:val="00F365DE"/>
    <w:rsid w:val="00F85A81"/>
    <w:rsid w:val="00F92F92"/>
    <w:rsid w:val="00FB40A8"/>
    <w:rsid w:val="00FB5427"/>
    <w:rsid w:val="00FF7D35"/>
    <w:rsid w:val="1B93D135"/>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F9EDD"/>
  <w15:docId w15:val="{55D69839-3872-7F41-B329-30CCEBD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Heading1">
    <w:name w:val="heading 1"/>
    <w:basedOn w:val="Normal"/>
    <w:link w:val="Heading1Char"/>
    <w:uiPriority w:val="9"/>
    <w:qFormat/>
    <w:pPr>
      <w:ind w:left="1080" w:hanging="359"/>
      <w:jc w:val="both"/>
      <w:outlineLvl w:val="0"/>
    </w:pPr>
    <w:rPr>
      <w:b/>
      <w:bCs/>
      <w:sz w:val="24"/>
      <w:szCs w:val="24"/>
    </w:rPr>
  </w:style>
  <w:style w:type="paragraph" w:styleId="Heading2">
    <w:name w:val="heading 2"/>
    <w:basedOn w:val="Normal"/>
    <w:next w:val="Normal"/>
    <w:link w:val="Heading2Char"/>
    <w:uiPriority w:val="9"/>
    <w:semiHidden/>
    <w:unhideWhenUsed/>
    <w:qFormat/>
    <w:rsid w:val="0005638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21DD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34"/>
    <w:qFormat/>
    <w:pPr>
      <w:ind w:left="361" w:right="1"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25AD"/>
    <w:pPr>
      <w:tabs>
        <w:tab w:val="center" w:pos="4513"/>
        <w:tab w:val="right" w:pos="9026"/>
      </w:tabs>
    </w:pPr>
  </w:style>
  <w:style w:type="character" w:customStyle="1" w:styleId="HeaderChar">
    <w:name w:val="Header Char"/>
    <w:basedOn w:val="DefaultParagraphFont"/>
    <w:link w:val="Header"/>
    <w:uiPriority w:val="99"/>
    <w:rsid w:val="00DD25AD"/>
    <w:rPr>
      <w:rFonts w:ascii="Calibri" w:eastAsia="Calibri" w:hAnsi="Calibri" w:cs="Calibri"/>
      <w:lang w:val="pt-PT"/>
    </w:rPr>
  </w:style>
  <w:style w:type="paragraph" w:styleId="Footer">
    <w:name w:val="footer"/>
    <w:basedOn w:val="Normal"/>
    <w:link w:val="FooterChar"/>
    <w:uiPriority w:val="99"/>
    <w:unhideWhenUsed/>
    <w:rsid w:val="00DD25AD"/>
    <w:pPr>
      <w:tabs>
        <w:tab w:val="center" w:pos="4513"/>
        <w:tab w:val="right" w:pos="9026"/>
      </w:tabs>
    </w:pPr>
  </w:style>
  <w:style w:type="character" w:customStyle="1" w:styleId="FooterChar">
    <w:name w:val="Footer Char"/>
    <w:basedOn w:val="DefaultParagraphFont"/>
    <w:link w:val="Footer"/>
    <w:uiPriority w:val="99"/>
    <w:rsid w:val="00DD25AD"/>
    <w:rPr>
      <w:rFonts w:ascii="Calibri" w:eastAsia="Calibri" w:hAnsi="Calibri" w:cs="Calibri"/>
      <w:lang w:val="pt-PT"/>
    </w:rPr>
  </w:style>
  <w:style w:type="character" w:styleId="Hyperlink">
    <w:name w:val="Hyperlink"/>
    <w:rsid w:val="009A1140"/>
    <w:rPr>
      <w:color w:val="0000FF"/>
      <w:u w:val="single"/>
    </w:rPr>
  </w:style>
  <w:style w:type="paragraph" w:styleId="NormalWeb">
    <w:name w:val="Normal (Web)"/>
    <w:basedOn w:val="Normal"/>
    <w:uiPriority w:val="99"/>
    <w:unhideWhenUsed/>
    <w:rsid w:val="009A114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A1140"/>
    <w:rPr>
      <w:color w:val="800080" w:themeColor="followedHyperlink"/>
      <w:u w:val="single"/>
    </w:rPr>
  </w:style>
  <w:style w:type="paragraph" w:styleId="NoSpacing">
    <w:name w:val="No Spacing"/>
    <w:link w:val="NoSpacingChar"/>
    <w:uiPriority w:val="1"/>
    <w:qFormat/>
    <w:rsid w:val="00C331CF"/>
    <w:pPr>
      <w:widowControl/>
      <w:autoSpaceDE/>
      <w:autoSpaceDN/>
    </w:pPr>
    <w:rPr>
      <w:rFonts w:eastAsiaTheme="minorEastAsia"/>
      <w:lang w:eastAsia="zh-CN"/>
    </w:rPr>
  </w:style>
  <w:style w:type="character" w:customStyle="1" w:styleId="NoSpacingChar">
    <w:name w:val="No Spacing Char"/>
    <w:basedOn w:val="DefaultParagraphFont"/>
    <w:link w:val="NoSpacing"/>
    <w:uiPriority w:val="1"/>
    <w:rsid w:val="00C331CF"/>
    <w:rPr>
      <w:rFonts w:eastAsiaTheme="minorEastAsia"/>
      <w:lang w:eastAsia="zh-CN"/>
    </w:rPr>
  </w:style>
  <w:style w:type="character" w:customStyle="1" w:styleId="Heading3Char">
    <w:name w:val="Heading 3 Char"/>
    <w:basedOn w:val="DefaultParagraphFont"/>
    <w:link w:val="Heading3"/>
    <w:uiPriority w:val="9"/>
    <w:semiHidden/>
    <w:rsid w:val="00C21DDA"/>
    <w:rPr>
      <w:rFonts w:asciiTheme="majorHAnsi" w:eastAsiaTheme="majorEastAsia" w:hAnsiTheme="majorHAnsi" w:cstheme="majorBidi"/>
      <w:color w:val="243F60" w:themeColor="accent1" w:themeShade="7F"/>
      <w:sz w:val="24"/>
      <w:szCs w:val="24"/>
      <w:lang w:val="pt-PT"/>
    </w:rPr>
  </w:style>
  <w:style w:type="character" w:styleId="UnresolvedMention">
    <w:name w:val="Unresolved Mention"/>
    <w:basedOn w:val="DefaultParagraphFont"/>
    <w:uiPriority w:val="99"/>
    <w:semiHidden/>
    <w:unhideWhenUsed/>
    <w:rsid w:val="00C21DDA"/>
    <w:rPr>
      <w:color w:val="605E5C"/>
      <w:shd w:val="clear" w:color="auto" w:fill="E1DFDD"/>
    </w:rPr>
  </w:style>
  <w:style w:type="character" w:customStyle="1" w:styleId="Heading1Char">
    <w:name w:val="Heading 1 Char"/>
    <w:basedOn w:val="DefaultParagraphFont"/>
    <w:link w:val="Heading1"/>
    <w:uiPriority w:val="9"/>
    <w:rsid w:val="00B60B72"/>
    <w:rPr>
      <w:rFonts w:ascii="Calibri" w:eastAsia="Calibri" w:hAnsi="Calibri" w:cs="Calibri"/>
      <w:b/>
      <w:bCs/>
      <w:sz w:val="24"/>
      <w:szCs w:val="24"/>
      <w:lang w:val="pt-PT"/>
    </w:rPr>
  </w:style>
  <w:style w:type="paragraph" w:styleId="FootnoteText">
    <w:name w:val="footnote text"/>
    <w:basedOn w:val="Normal"/>
    <w:link w:val="FootnoteTextChar"/>
    <w:uiPriority w:val="99"/>
    <w:semiHidden/>
    <w:unhideWhenUsed/>
    <w:rsid w:val="0093200B"/>
    <w:rPr>
      <w:sz w:val="20"/>
      <w:szCs w:val="20"/>
    </w:rPr>
  </w:style>
  <w:style w:type="character" w:customStyle="1" w:styleId="FootnoteTextChar">
    <w:name w:val="Footnote Text Char"/>
    <w:basedOn w:val="DefaultParagraphFont"/>
    <w:link w:val="FootnoteText"/>
    <w:uiPriority w:val="99"/>
    <w:semiHidden/>
    <w:rsid w:val="0093200B"/>
    <w:rPr>
      <w:rFonts w:ascii="Calibri" w:eastAsia="Calibri" w:hAnsi="Calibri" w:cs="Calibri"/>
      <w:sz w:val="20"/>
      <w:szCs w:val="20"/>
      <w:lang w:val="pt-PT"/>
    </w:rPr>
  </w:style>
  <w:style w:type="character" w:styleId="FootnoteReference">
    <w:name w:val="footnote reference"/>
    <w:basedOn w:val="DefaultParagraphFont"/>
    <w:uiPriority w:val="99"/>
    <w:semiHidden/>
    <w:unhideWhenUsed/>
    <w:rsid w:val="0093200B"/>
    <w:rPr>
      <w:vertAlign w:val="superscript"/>
    </w:rPr>
  </w:style>
  <w:style w:type="character" w:styleId="Strong">
    <w:name w:val="Strong"/>
    <w:basedOn w:val="DefaultParagraphFont"/>
    <w:uiPriority w:val="22"/>
    <w:qFormat/>
    <w:rsid w:val="00633CC5"/>
    <w:rPr>
      <w:b/>
      <w:bCs/>
    </w:rPr>
  </w:style>
  <w:style w:type="character" w:customStyle="1" w:styleId="relative">
    <w:name w:val="relative"/>
    <w:basedOn w:val="DefaultParagraphFont"/>
    <w:rsid w:val="00633CC5"/>
  </w:style>
  <w:style w:type="paragraph" w:customStyle="1" w:styleId="not-prose">
    <w:name w:val="not-prose"/>
    <w:basedOn w:val="Normal"/>
    <w:rsid w:val="00633CC5"/>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Emphasis">
    <w:name w:val="Emphasis"/>
    <w:basedOn w:val="DefaultParagraphFont"/>
    <w:uiPriority w:val="20"/>
    <w:qFormat/>
    <w:rsid w:val="00B56F13"/>
    <w:rPr>
      <w:i/>
      <w:iCs/>
    </w:rPr>
  </w:style>
  <w:style w:type="character" w:customStyle="1" w:styleId="Heading2Char">
    <w:name w:val="Heading 2 Char"/>
    <w:basedOn w:val="DefaultParagraphFont"/>
    <w:link w:val="Heading2"/>
    <w:uiPriority w:val="9"/>
    <w:semiHidden/>
    <w:rsid w:val="00056380"/>
    <w:rPr>
      <w:rFonts w:asciiTheme="majorHAnsi" w:eastAsiaTheme="majorEastAsia" w:hAnsiTheme="majorHAnsi" w:cstheme="majorBidi"/>
      <w:color w:val="365F91" w:themeColor="accent1" w:themeShade="BF"/>
      <w:sz w:val="26"/>
      <w:szCs w:val="26"/>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eral@me.cdpd.p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me-cdpd.pt/" TargetMode="External"/><Relationship Id="rId2" Type="http://schemas.openxmlformats.org/officeDocument/2006/relationships/numbering" Target="numbering.xml"/><Relationship Id="rId16" Type="http://schemas.openxmlformats.org/officeDocument/2006/relationships/hyperlink" Target="mailto:geral@me.cdpd.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e-cdpd.pt/"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480A7DEA-9815-4613-B463-68372799D896}">
  <ds:schemaRefs>
    <ds:schemaRef ds:uri="http://schemas.openxmlformats.org/officeDocument/2006/bibliography"/>
  </ds:schemaRefs>
</ds:datastoreItem>
</file>

<file path=customXml/itemProps2.xml><?xml version="1.0" encoding="utf-8"?>
<ds:datastoreItem xmlns:ds="http://schemas.openxmlformats.org/officeDocument/2006/customXml" ds:itemID="{EAA8580E-6054-4B65-9B0F-0DF904362ACB}"/>
</file>

<file path=customXml/itemProps3.xml><?xml version="1.0" encoding="utf-8"?>
<ds:datastoreItem xmlns:ds="http://schemas.openxmlformats.org/officeDocument/2006/customXml" ds:itemID="{DF3F3729-380D-4323-B162-F7AD99848324}"/>
</file>

<file path=customXml/itemProps4.xml><?xml version="1.0" encoding="utf-8"?>
<ds:datastoreItem xmlns:ds="http://schemas.openxmlformats.org/officeDocument/2006/customXml" ds:itemID="{B5854967-E808-4C23-A586-947CB025E54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2441</Words>
  <Characters>13918</Characters>
  <Application>Microsoft Office Word</Application>
  <DocSecurity>4</DocSecurity>
  <Lines>115</Lines>
  <Paragraphs>32</Paragraphs>
  <ScaleCrop>false</ScaleCrop>
  <HeadingPairs>
    <vt:vector size="2" baseType="variant">
      <vt:variant>
        <vt:lpstr>Título</vt:lpstr>
      </vt:variant>
      <vt:variant>
        <vt:i4>1</vt:i4>
      </vt:variant>
    </vt:vector>
  </HeadingPairs>
  <TitlesOfParts>
    <vt:vector size="1" baseType="lpstr">
      <vt:lpstr>Microsoft Word - RECOMENDAC'AO 2_2025_ME_CDPD_DireitoVotoAcessível</vt:lpstr>
    </vt:vector>
  </TitlesOfParts>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RECOMENDAC'AO 2_2025_ME_CDPD_DireitoVotoAcessível</dc:title>
  <dc:creator>Sara Neto</dc:creator>
  <cp:lastModifiedBy>Barbora Zamrska</cp:lastModifiedBy>
  <cp:revision>2</cp:revision>
  <dcterms:created xsi:type="dcterms:W3CDTF">2025-11-04T13:43:00Z</dcterms:created>
  <dcterms:modified xsi:type="dcterms:W3CDTF">2025-11-04T13:43:00Z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2025-07-30T00:00:00Z</vt:filetime>
  </property>
  <property fmtid="{D5CDD505-2E9C-101B-9397-08002B2CF9AE}" pid="3" name="LastSaved">
    <vt:filetime>2025-09-22T00:00:00Z</vt:filetime>
  </property>
  <property fmtid="{D5CDD505-2E9C-101B-9397-08002B2CF9AE}" pid="4" name="Producer">
    <vt:lpwstr>Microsoft: Print To PDF</vt:lpwstr>
  </property>
  <property fmtid="{D5CDD505-2E9C-101B-9397-08002B2CF9AE}" pid="5" name="ContentTypeId">
    <vt:lpwstr>0x010100F5AB59289BFBAB4F9FD152C776C60BDD</vt:lpwstr>
  </property>
  <property fmtid="{D5CDD505-2E9C-101B-9397-08002B2CF9AE}" pid="6" name="MediaServiceImageTags">
    <vt:lpwstr/>
  </property>
</Properties>
</file>