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C0283" w:rsidR="002D67EB" w:rsidP="002D67EB" w:rsidRDefault="002D67EB" w14:paraId="564340E4" w14:textId="5FB1C5F2">
      <w:pPr>
        <w:suppressAutoHyphens w:val="0"/>
        <w:spacing w:before="100" w:beforeAutospacing="1" w:after="100" w:afterAutospacing="1" w:line="240" w:lineRule="auto"/>
        <w:rPr>
          <w:rFonts w:eastAsia="Times New Roman" w:cs="Times New Roman"/>
          <w:spacing w:val="0"/>
          <w:w w:val="100"/>
          <w:kern w:val="0"/>
          <w:sz w:val="24"/>
          <w:szCs w:val="24"/>
          <w:lang w:val="fr-FR" w:eastAsia="zh-CN"/>
          <w14:ligatures w14:val="none"/>
        </w:rPr>
      </w:pPr>
      <w:r w:rsidRPr="004C0283">
        <w:rPr>
          <w:rFonts w:eastAsia="Times New Roman" w:cs="Times New Roman"/>
          <w:b/>
          <w:bCs/>
          <w:spacing w:val="0"/>
          <w:w w:val="100"/>
          <w:kern w:val="0"/>
          <w:sz w:val="24"/>
          <w:szCs w:val="24"/>
          <w:lang w:val="fr-FR" w:eastAsia="zh-CN"/>
          <w14:ligatures w14:val="none"/>
        </w:rPr>
        <w:t>Appel à l'expression d'intérêt – Membre du conseil d'administration du Fonds volontaire des Nations Unies pour les peuples autochtones (2027–2029)</w:t>
      </w:r>
    </w:p>
    <w:p w:rsidRPr="004C0283" w:rsidR="002D67EB" w:rsidP="49458D5D" w:rsidRDefault="002D67EB" w14:paraId="6D1D4989" w14:textId="62345885">
      <w:pPr>
        <w:suppressAutoHyphens w:val="0"/>
        <w:spacing w:before="100" w:beforeAutospacing="1" w:after="100" w:afterAutospacing="1" w:line="240" w:lineRule="auto"/>
        <w:rPr>
          <w:rFonts w:eastAsia="Times New Roman" w:cs="Times New Roman"/>
          <w:spacing w:val="0"/>
          <w:w w:val="100"/>
          <w:kern w:val="0"/>
          <w:sz w:val="24"/>
          <w:szCs w:val="24"/>
          <w:lang w:val="fr-FR" w:eastAsia="zh-CN"/>
          <w14:ligatures w14:val="none"/>
        </w:rPr>
      </w:pPr>
      <w:r w:rsidRPr="004C0283">
        <w:rPr>
          <w:rFonts w:eastAsia="Times New Roman" w:cs="Times New Roman"/>
          <w:spacing w:val="0"/>
          <w:w w:val="100"/>
          <w:kern w:val="0"/>
          <w:sz w:val="24"/>
          <w:szCs w:val="24"/>
          <w:lang w:val="fr-FR" w:eastAsia="zh-CN"/>
          <w14:ligatures w14:val="none"/>
        </w:rPr>
        <w:t>En vue du renouvellement prochain de 4 des 5 membres du Conseil d'administration du Fonds volontaire des Nations Unies pour les peuples autochtones pour la session 2027–2029, des manifestations d'intérêt sont invitées par les candidats qualifiés à être examinées par le Secrétaire général des Nations Unies.</w:t>
      </w:r>
    </w:p>
    <w:p w:rsidRPr="004C0283" w:rsidR="002D67EB" w:rsidP="002D67EB" w:rsidRDefault="002D67EB" w14:paraId="179AFD64" w14:textId="77777777">
      <w:pPr>
        <w:suppressAutoHyphens w:val="0"/>
        <w:spacing w:before="100" w:beforeAutospacing="1" w:after="100" w:afterAutospacing="1" w:line="240" w:lineRule="auto"/>
        <w:rPr>
          <w:rFonts w:eastAsia="Times New Roman" w:cs="Times New Roman"/>
          <w:spacing w:val="0"/>
          <w:w w:val="100"/>
          <w:kern w:val="0"/>
          <w:sz w:val="24"/>
          <w:szCs w:val="24"/>
          <w:lang w:val="fr-FR" w:eastAsia="zh-CN"/>
          <w14:ligatures w14:val="none"/>
        </w:rPr>
      </w:pPr>
      <w:r w:rsidRPr="004C0283">
        <w:rPr>
          <w:rFonts w:eastAsia="Times New Roman" w:cs="Times New Roman"/>
          <w:b/>
          <w:bCs/>
          <w:spacing w:val="0"/>
          <w:w w:val="100"/>
          <w:kern w:val="0"/>
          <w:sz w:val="24"/>
          <w:szCs w:val="24"/>
          <w:lang w:val="fr-FR" w:eastAsia="zh-CN"/>
          <w14:ligatures w14:val="none"/>
        </w:rPr>
        <w:t>Date limite de soumission : 31 juillet 2026</w:t>
      </w:r>
    </w:p>
    <w:p w:rsidRPr="002D67EB" w:rsidR="002D67EB" w:rsidP="002D67EB" w:rsidRDefault="0060466F" w14:paraId="2FF7991B" w14:textId="77777777">
      <w:pPr>
        <w:suppressAutoHyphens w:val="0"/>
        <w:spacing w:line="240" w:lineRule="auto"/>
        <w:rPr>
          <w:rFonts w:eastAsia="Times New Roman" w:cs="Times New Roman"/>
          <w:spacing w:val="0"/>
          <w:w w:val="100"/>
          <w:kern w:val="0"/>
          <w:sz w:val="24"/>
          <w:szCs w:val="24"/>
          <w:lang w:eastAsia="zh-CN"/>
          <w14:ligatures w14:val="none"/>
        </w:rPr>
      </w:pPr>
      <w:r>
        <w:rPr>
          <w:rFonts w:eastAsia="Times New Roman" w:cs="Times New Roman"/>
          <w:spacing w:val="0"/>
          <w:w w:val="100"/>
          <w:kern w:val="0"/>
          <w:sz w:val="24"/>
          <w:szCs w:val="24"/>
          <w:lang w:eastAsia="zh-CN"/>
          <w14:ligatures w14:val="none"/>
        </w:rPr>
        <w:pict w14:anchorId="51CF6401">
          <v:rect id="_x0000_i1025" style="width:0;height:1.5pt" o:hr="t" o:hrstd="t" o:hralign="center" fillcolor="#a0a0a0" stroked="f"/>
        </w:pict>
      </w:r>
    </w:p>
    <w:p w:rsidRPr="004C0283" w:rsidR="002D67EB" w:rsidP="49458D5D" w:rsidRDefault="002D67EB" w14:paraId="48B967FE" w14:textId="77777777">
      <w:pPr>
        <w:suppressAutoHyphens w:val="0"/>
        <w:spacing w:before="100" w:beforeAutospacing="1" w:after="100" w:afterAutospacing="1" w:line="240" w:lineRule="auto"/>
        <w:outlineLvl w:val="2"/>
        <w:rPr>
          <w:rFonts w:eastAsia="Times New Roman" w:cs="Times New Roman"/>
          <w:b/>
          <w:bCs/>
          <w:spacing w:val="0"/>
          <w:w w:val="100"/>
          <w:kern w:val="0"/>
          <w:sz w:val="27"/>
          <w:szCs w:val="27"/>
          <w:lang w:val="fr-FR" w:eastAsia="zh-CN"/>
          <w14:ligatures w14:val="none"/>
        </w:rPr>
      </w:pPr>
      <w:r w:rsidRPr="004C0283">
        <w:rPr>
          <w:rFonts w:eastAsia="Times New Roman" w:cs="Times New Roman"/>
          <w:b/>
          <w:bCs/>
          <w:spacing w:val="0"/>
          <w:w w:val="100"/>
          <w:kern w:val="0"/>
          <w:sz w:val="27"/>
          <w:szCs w:val="27"/>
          <w:lang w:val="fr-FR" w:eastAsia="zh-CN"/>
          <w14:ligatures w14:val="none"/>
        </w:rPr>
        <w:t>Contexte</w:t>
      </w:r>
    </w:p>
    <w:p w:rsidRPr="004C0283" w:rsidR="002D67EB" w:rsidP="002D67EB" w:rsidRDefault="002D67EB" w14:paraId="0BD7442F" w14:textId="63CEA071">
      <w:pPr>
        <w:suppressAutoHyphens w:val="0"/>
        <w:spacing w:before="100" w:beforeAutospacing="1" w:after="100" w:afterAutospacing="1" w:line="240" w:lineRule="auto"/>
        <w:rPr>
          <w:rFonts w:eastAsia="Times New Roman" w:cs="Times New Roman"/>
          <w:spacing w:val="0"/>
          <w:w w:val="100"/>
          <w:kern w:val="0"/>
          <w:sz w:val="24"/>
          <w:szCs w:val="24"/>
          <w:lang w:val="fr-FR" w:eastAsia="zh-CN"/>
          <w14:ligatures w14:val="none"/>
        </w:rPr>
      </w:pPr>
      <w:r w:rsidRPr="004C0283">
        <w:rPr>
          <w:rFonts w:eastAsia="Times New Roman" w:cs="Times New Roman"/>
          <w:spacing w:val="0"/>
          <w:w w:val="100"/>
          <w:kern w:val="0"/>
          <w:sz w:val="24"/>
          <w:szCs w:val="24"/>
          <w:lang w:val="fr-FR" w:eastAsia="zh-CN"/>
          <w14:ligatures w14:val="none"/>
        </w:rPr>
        <w:t xml:space="preserve">Conformément à la résolution 40/131 de l'Assemblée générale, le conseil d'administration est composé </w:t>
      </w:r>
      <w:r w:rsidRPr="004C0283" w:rsidR="37A1A827">
        <w:rPr>
          <w:rFonts w:eastAsia="Times New Roman" w:cs="Times New Roman"/>
          <w:spacing w:val="0"/>
          <w:w w:val="100"/>
          <w:kern w:val="0"/>
          <w:sz w:val="24"/>
          <w:szCs w:val="24"/>
          <w:lang w:val="fr-FR" w:eastAsia="zh-CN"/>
          <w14:ligatures w14:val="none"/>
        </w:rPr>
        <w:t>de</w:t>
      </w:r>
      <w:r w:rsidRPr="004C0283">
        <w:rPr>
          <w:rFonts w:eastAsia="Times New Roman" w:cs="Times New Roman"/>
          <w:spacing w:val="0"/>
          <w:w w:val="100"/>
          <w:kern w:val="0"/>
          <w:sz w:val="24"/>
          <w:szCs w:val="24"/>
          <w:lang w:val="fr-FR" w:eastAsia="zh-CN"/>
          <w14:ligatures w14:val="none"/>
        </w:rPr>
        <w:t xml:space="preserve"> cinq experts indépendants </w:t>
      </w:r>
      <w:r w:rsidRPr="004C0283" w:rsidR="0C137F93">
        <w:rPr>
          <w:rFonts w:eastAsia="Times New Roman" w:cs="Times New Roman"/>
          <w:spacing w:val="0"/>
          <w:w w:val="100"/>
          <w:kern w:val="0"/>
          <w:sz w:val="24"/>
          <w:szCs w:val="24"/>
          <w:lang w:val="fr-FR" w:eastAsia="zh-CN"/>
          <w14:ligatures w14:val="none"/>
        </w:rPr>
        <w:t>siégeant</w:t>
      </w:r>
      <w:r w:rsidRPr="004C0283">
        <w:rPr>
          <w:rFonts w:eastAsia="Times New Roman" w:cs="Times New Roman"/>
          <w:spacing w:val="0"/>
          <w:w w:val="100"/>
          <w:kern w:val="0"/>
          <w:sz w:val="24"/>
          <w:szCs w:val="24"/>
          <w:lang w:val="fr-FR" w:eastAsia="zh-CN"/>
          <w14:ligatures w14:val="none"/>
        </w:rPr>
        <w:t xml:space="preserve"> à titre personnel. Les membres sont nommés par le Secrétaire général sur la base de </w:t>
      </w:r>
      <w:r w:rsidRPr="004C0283" w:rsidR="04EDFDED">
        <w:rPr>
          <w:rFonts w:eastAsia="Times New Roman" w:cs="Times New Roman"/>
          <w:spacing w:val="0"/>
          <w:w w:val="100"/>
          <w:kern w:val="0"/>
          <w:sz w:val="24"/>
          <w:szCs w:val="24"/>
          <w:lang w:val="fr-FR" w:eastAsia="zh-CN"/>
          <w14:ligatures w14:val="none"/>
        </w:rPr>
        <w:t>leurs</w:t>
      </w:r>
      <w:r w:rsidRPr="004C0283">
        <w:rPr>
          <w:rFonts w:eastAsia="Times New Roman" w:cs="Times New Roman"/>
          <w:spacing w:val="0"/>
          <w:w w:val="100"/>
          <w:kern w:val="0"/>
          <w:sz w:val="24"/>
          <w:szCs w:val="24"/>
          <w:lang w:val="fr-FR" w:eastAsia="zh-CN"/>
          <w14:ligatures w14:val="none"/>
        </w:rPr>
        <w:t xml:space="preserve"> compétence</w:t>
      </w:r>
      <w:r w:rsidRPr="004C0283" w:rsidR="379A4093">
        <w:rPr>
          <w:rFonts w:eastAsia="Times New Roman" w:cs="Times New Roman"/>
          <w:spacing w:val="0"/>
          <w:w w:val="100"/>
          <w:kern w:val="0"/>
          <w:sz w:val="24"/>
          <w:szCs w:val="24"/>
          <w:lang w:val="fr-FR" w:eastAsia="zh-CN"/>
          <w14:ligatures w14:val="none"/>
        </w:rPr>
        <w:t>s</w:t>
      </w:r>
      <w:r w:rsidRPr="004C0283">
        <w:rPr>
          <w:rFonts w:eastAsia="Times New Roman" w:cs="Times New Roman"/>
          <w:spacing w:val="0"/>
          <w:w w:val="100"/>
          <w:kern w:val="0"/>
          <w:sz w:val="24"/>
          <w:szCs w:val="24"/>
          <w:lang w:val="fr-FR" w:eastAsia="zh-CN"/>
          <w14:ligatures w14:val="none"/>
        </w:rPr>
        <w:t xml:space="preserve"> et de </w:t>
      </w:r>
      <w:r w:rsidRPr="004C0283" w:rsidR="0213E05D">
        <w:rPr>
          <w:rFonts w:eastAsia="Times New Roman" w:cs="Times New Roman"/>
          <w:spacing w:val="0"/>
          <w:w w:val="100"/>
          <w:kern w:val="0"/>
          <w:sz w:val="24"/>
          <w:szCs w:val="24"/>
          <w:lang w:val="fr-FR" w:eastAsia="zh-CN"/>
          <w14:ligatures w14:val="none"/>
        </w:rPr>
        <w:t>leur expérience reconnue</w:t>
      </w:r>
      <w:r w:rsidRPr="004C0283">
        <w:rPr>
          <w:rFonts w:eastAsia="Times New Roman" w:cs="Times New Roman"/>
          <w:spacing w:val="0"/>
          <w:w w:val="100"/>
          <w:kern w:val="0"/>
          <w:sz w:val="24"/>
          <w:szCs w:val="24"/>
          <w:lang w:val="fr-FR" w:eastAsia="zh-CN"/>
          <w14:ligatures w14:val="none"/>
        </w:rPr>
        <w:t xml:space="preserve"> dans les questions </w:t>
      </w:r>
      <w:r w:rsidRPr="004C0283" w:rsidR="44FB7B23">
        <w:rPr>
          <w:rFonts w:eastAsia="Times New Roman" w:cs="Times New Roman"/>
          <w:spacing w:val="0"/>
          <w:w w:val="100"/>
          <w:kern w:val="0"/>
          <w:sz w:val="24"/>
          <w:szCs w:val="24"/>
          <w:lang w:val="fr-FR" w:eastAsia="zh-CN"/>
          <w14:ligatures w14:val="none"/>
        </w:rPr>
        <w:t>relatives</w:t>
      </w:r>
      <w:r w:rsidRPr="004C0283">
        <w:rPr>
          <w:rFonts w:eastAsia="Times New Roman" w:cs="Times New Roman"/>
          <w:spacing w:val="0"/>
          <w:w w:val="100"/>
          <w:kern w:val="0"/>
          <w:sz w:val="24"/>
          <w:szCs w:val="24"/>
          <w:lang w:val="fr-FR" w:eastAsia="zh-CN"/>
          <w14:ligatures w14:val="none"/>
        </w:rPr>
        <w:t xml:space="preserve"> les peuples autochtones</w:t>
      </w:r>
      <w:r w:rsidRPr="004C0283" w:rsidR="6773E4BE">
        <w:rPr>
          <w:rFonts w:eastAsia="Times New Roman" w:cs="Times New Roman"/>
          <w:spacing w:val="0"/>
          <w:w w:val="100"/>
          <w:kern w:val="0"/>
          <w:sz w:val="24"/>
          <w:szCs w:val="24"/>
          <w:lang w:val="fr-FR" w:eastAsia="zh-CN"/>
          <w14:ligatures w14:val="none"/>
        </w:rPr>
        <w:t xml:space="preserve">, tout en veillant au respect de </w:t>
      </w:r>
      <w:r w:rsidRPr="004C0283">
        <w:rPr>
          <w:rFonts w:eastAsia="Times New Roman" w:cs="Times New Roman"/>
          <w:spacing w:val="0"/>
          <w:w w:val="100"/>
          <w:kern w:val="0"/>
          <w:sz w:val="24"/>
          <w:szCs w:val="24"/>
          <w:lang w:val="fr-FR" w:eastAsia="zh-CN"/>
          <w14:ligatures w14:val="none"/>
        </w:rPr>
        <w:t>la représentation géographique équitable, de l'équilibre entre les sexes et de la diversité des perspectives autochtones.</w:t>
      </w:r>
    </w:p>
    <w:p w:rsidRPr="004C0283" w:rsidR="002D67EB" w:rsidP="78EE346C" w:rsidRDefault="002D67EB" w14:paraId="5C5F686F" w14:textId="69944DB0">
      <w:pPr>
        <w:suppressAutoHyphens w:val="0"/>
        <w:spacing w:before="100" w:beforeAutospacing="1" w:after="100" w:afterAutospacing="1" w:line="240" w:lineRule="auto"/>
        <w:rPr>
          <w:rFonts w:eastAsia="Times New Roman" w:cs="Times New Roman"/>
          <w:spacing w:val="0"/>
          <w:w w:val="100"/>
          <w:kern w:val="0"/>
          <w:sz w:val="24"/>
          <w:szCs w:val="24"/>
          <w:lang w:val="fr-FR" w:eastAsia="zh-CN"/>
          <w14:ligatures w14:val="none"/>
        </w:rPr>
      </w:pPr>
      <w:r w:rsidRPr="004C0283">
        <w:rPr>
          <w:rFonts w:eastAsia="Times New Roman" w:cs="Times New Roman"/>
          <w:spacing w:val="0"/>
          <w:w w:val="100"/>
          <w:kern w:val="0"/>
          <w:sz w:val="24"/>
          <w:szCs w:val="24"/>
          <w:lang w:val="fr-FR" w:eastAsia="zh-CN"/>
          <w14:ligatures w14:val="none"/>
        </w:rPr>
        <w:t xml:space="preserve">Les </w:t>
      </w:r>
      <w:r w:rsidRPr="004C0283" w:rsidR="7CD9DE9C">
        <w:rPr>
          <w:rFonts w:eastAsia="Times New Roman" w:cs="Times New Roman"/>
          <w:spacing w:val="0"/>
          <w:w w:val="100"/>
          <w:kern w:val="0"/>
          <w:sz w:val="24"/>
          <w:szCs w:val="24"/>
          <w:lang w:val="fr-FR" w:eastAsia="zh-CN"/>
          <w14:ligatures w14:val="none"/>
        </w:rPr>
        <w:t>membres sont nommés</w:t>
      </w:r>
      <w:r w:rsidRPr="004C0283">
        <w:rPr>
          <w:rFonts w:eastAsia="Times New Roman" w:cs="Times New Roman"/>
          <w:spacing w:val="0"/>
          <w:w w:val="100"/>
          <w:kern w:val="0"/>
          <w:sz w:val="24"/>
          <w:szCs w:val="24"/>
          <w:lang w:val="fr-FR" w:eastAsia="zh-CN"/>
          <w14:ligatures w14:val="none"/>
        </w:rPr>
        <w:t xml:space="preserve"> pour un mandat de trois ans, en tenant compte de l'expertise pertinente, de l'expérience et de la composition générale du Conseil. Au moins un membre du Conseil doit </w:t>
      </w:r>
      <w:r w:rsidRPr="004C0283" w:rsidR="713CF007">
        <w:rPr>
          <w:rFonts w:eastAsia="Times New Roman" w:cs="Times New Roman"/>
          <w:spacing w:val="0"/>
          <w:w w:val="100"/>
          <w:kern w:val="0"/>
          <w:sz w:val="24"/>
          <w:szCs w:val="24"/>
          <w:lang w:val="fr-FR" w:eastAsia="zh-CN"/>
          <w14:ligatures w14:val="none"/>
        </w:rPr>
        <w:t xml:space="preserve">représenter </w:t>
      </w:r>
      <w:r w:rsidRPr="004C0283">
        <w:rPr>
          <w:rFonts w:eastAsia="Times New Roman" w:cs="Times New Roman"/>
          <w:spacing w:val="0"/>
          <w:w w:val="100"/>
          <w:kern w:val="0"/>
          <w:sz w:val="24"/>
          <w:szCs w:val="24"/>
          <w:lang w:val="fr-FR" w:eastAsia="zh-CN"/>
          <w14:ligatures w14:val="none"/>
        </w:rPr>
        <w:t>d'une organisation largement reconnue des peuples autochtones.</w:t>
      </w:r>
    </w:p>
    <w:p w:rsidRPr="002D67EB" w:rsidR="002D67EB" w:rsidP="002D67EB" w:rsidRDefault="0060466F" w14:paraId="53364E5A" w14:textId="77777777">
      <w:pPr>
        <w:suppressAutoHyphens w:val="0"/>
        <w:spacing w:line="240" w:lineRule="auto"/>
        <w:rPr>
          <w:rFonts w:eastAsia="Times New Roman" w:cs="Times New Roman"/>
          <w:spacing w:val="0"/>
          <w:w w:val="100"/>
          <w:kern w:val="0"/>
          <w:sz w:val="24"/>
          <w:szCs w:val="24"/>
          <w:lang w:eastAsia="zh-CN"/>
          <w14:ligatures w14:val="none"/>
        </w:rPr>
      </w:pPr>
      <w:r>
        <w:rPr>
          <w:rFonts w:eastAsia="Times New Roman" w:cs="Times New Roman"/>
          <w:spacing w:val="0"/>
          <w:w w:val="100"/>
          <w:kern w:val="0"/>
          <w:sz w:val="24"/>
          <w:szCs w:val="24"/>
          <w:lang w:eastAsia="zh-CN"/>
          <w14:ligatures w14:val="none"/>
        </w:rPr>
        <w:pict w14:anchorId="1C3C5780">
          <v:rect id="_x0000_i1026" style="width:0;height:1.5pt" o:hr="t" o:hrstd="t" o:hralign="center" fillcolor="#a0a0a0" stroked="f"/>
        </w:pict>
      </w:r>
    </w:p>
    <w:p w:rsidRPr="004C0283" w:rsidR="002D67EB" w:rsidP="49458D5D" w:rsidRDefault="002D67EB" w14:paraId="6568BF57" w14:textId="77777777">
      <w:pPr>
        <w:suppressAutoHyphens w:val="0"/>
        <w:spacing w:before="100" w:beforeAutospacing="1" w:after="100" w:afterAutospacing="1" w:line="240" w:lineRule="auto"/>
        <w:outlineLvl w:val="2"/>
        <w:rPr>
          <w:rFonts w:eastAsia="Times New Roman" w:cs="Times New Roman"/>
          <w:b/>
          <w:bCs/>
          <w:spacing w:val="0"/>
          <w:w w:val="100"/>
          <w:kern w:val="0"/>
          <w:sz w:val="27"/>
          <w:szCs w:val="27"/>
          <w:lang w:val="fr-FR" w:eastAsia="zh-CN"/>
          <w14:ligatures w14:val="none"/>
        </w:rPr>
      </w:pPr>
      <w:r w:rsidRPr="004C0283">
        <w:rPr>
          <w:rFonts w:eastAsia="Times New Roman" w:cs="Times New Roman"/>
          <w:b/>
          <w:bCs/>
          <w:spacing w:val="0"/>
          <w:w w:val="100"/>
          <w:kern w:val="0"/>
          <w:sz w:val="27"/>
          <w:szCs w:val="27"/>
          <w:lang w:val="fr-FR" w:eastAsia="zh-CN"/>
          <w14:ligatures w14:val="none"/>
        </w:rPr>
        <w:t>Qualifications</w:t>
      </w:r>
    </w:p>
    <w:p w:rsidRPr="004C0283" w:rsidR="002D67EB" w:rsidP="78EE346C" w:rsidRDefault="002D67EB" w14:paraId="7E8154FA" w14:textId="15949F20">
      <w:pPr>
        <w:suppressAutoHyphens w:val="0"/>
        <w:spacing w:before="100" w:beforeAutospacing="1" w:after="100" w:afterAutospacing="1" w:line="240" w:lineRule="auto"/>
        <w:rPr>
          <w:rFonts w:eastAsia="Times New Roman" w:cs="Times New Roman"/>
          <w:spacing w:val="0"/>
          <w:w w:val="100"/>
          <w:kern w:val="0"/>
          <w:sz w:val="24"/>
          <w:szCs w:val="24"/>
          <w:lang w:val="fr-FR" w:eastAsia="zh-CN"/>
          <w14:ligatures w14:val="none"/>
        </w:rPr>
      </w:pPr>
      <w:r w:rsidRPr="004C0283">
        <w:rPr>
          <w:rFonts w:eastAsia="Times New Roman" w:cs="Times New Roman"/>
          <w:spacing w:val="0"/>
          <w:w w:val="100"/>
          <w:kern w:val="0"/>
          <w:sz w:val="24"/>
          <w:szCs w:val="24"/>
          <w:lang w:val="fr-FR" w:eastAsia="zh-CN"/>
          <w14:ligatures w14:val="none"/>
        </w:rPr>
        <w:t xml:space="preserve">Les manifestations d'intérêt sont </w:t>
      </w:r>
      <w:r w:rsidRPr="004C0283" w:rsidR="529784D1">
        <w:rPr>
          <w:rFonts w:eastAsia="Times New Roman" w:cs="Times New Roman"/>
          <w:spacing w:val="0"/>
          <w:w w:val="100"/>
          <w:kern w:val="0"/>
          <w:sz w:val="24"/>
          <w:szCs w:val="24"/>
          <w:lang w:val="fr-FR" w:eastAsia="zh-CN"/>
          <w14:ligatures w14:val="none"/>
        </w:rPr>
        <w:t xml:space="preserve">ouvertes aux </w:t>
      </w:r>
      <w:r w:rsidRPr="004C0283">
        <w:rPr>
          <w:rFonts w:eastAsia="Times New Roman" w:cs="Times New Roman"/>
          <w:spacing w:val="0"/>
          <w:w w:val="100"/>
          <w:kern w:val="0"/>
          <w:sz w:val="24"/>
          <w:szCs w:val="24"/>
          <w:lang w:val="fr-FR" w:eastAsia="zh-CN"/>
          <w14:ligatures w14:val="none"/>
        </w:rPr>
        <w:t xml:space="preserve">candidats </w:t>
      </w:r>
      <w:r w:rsidRPr="004C0283" w:rsidR="4243647E">
        <w:rPr>
          <w:rFonts w:eastAsia="Times New Roman" w:cs="Times New Roman"/>
          <w:spacing w:val="0"/>
          <w:w w:val="100"/>
          <w:kern w:val="0"/>
          <w:sz w:val="24"/>
          <w:szCs w:val="24"/>
          <w:lang w:val="fr-FR" w:eastAsia="zh-CN"/>
          <w14:ligatures w14:val="none"/>
        </w:rPr>
        <w:t>disposant d’</w:t>
      </w:r>
      <w:r w:rsidRPr="004C0283">
        <w:rPr>
          <w:rFonts w:eastAsia="Times New Roman" w:cs="Times New Roman"/>
          <w:spacing w:val="0"/>
          <w:w w:val="100"/>
          <w:kern w:val="0"/>
          <w:sz w:val="24"/>
          <w:szCs w:val="24"/>
          <w:lang w:val="fr-FR" w:eastAsia="zh-CN"/>
          <w14:ligatures w14:val="none"/>
        </w:rPr>
        <w:t xml:space="preserve">une solide expertise </w:t>
      </w:r>
      <w:r w:rsidRPr="004C0283" w:rsidR="49B111E0">
        <w:rPr>
          <w:rFonts w:eastAsia="Times New Roman" w:cs="Times New Roman"/>
          <w:spacing w:val="0"/>
          <w:w w:val="100"/>
          <w:kern w:val="0"/>
          <w:sz w:val="24"/>
          <w:szCs w:val="24"/>
          <w:lang w:val="fr-FR" w:eastAsia="zh-CN"/>
          <w14:ligatures w14:val="none"/>
        </w:rPr>
        <w:t xml:space="preserve">dans le domaine concerné </w:t>
      </w:r>
      <w:r w:rsidRPr="004C0283" w:rsidR="40C67E2B">
        <w:rPr>
          <w:rFonts w:eastAsia="Times New Roman" w:cs="Times New Roman"/>
          <w:spacing w:val="0"/>
          <w:w w:val="100"/>
          <w:kern w:val="0"/>
          <w:sz w:val="24"/>
          <w:szCs w:val="24"/>
          <w:lang w:val="fr-FR" w:eastAsia="zh-CN"/>
          <w14:ligatures w14:val="none"/>
        </w:rPr>
        <w:t xml:space="preserve">ainsi que de </w:t>
      </w:r>
      <w:r w:rsidRPr="004C0283">
        <w:rPr>
          <w:rFonts w:eastAsia="Times New Roman" w:cs="Times New Roman"/>
          <w:spacing w:val="0"/>
          <w:w w:val="100"/>
          <w:kern w:val="0"/>
          <w:sz w:val="24"/>
          <w:szCs w:val="24"/>
          <w:lang w:val="fr-FR" w:eastAsia="zh-CN"/>
          <w14:ligatures w14:val="none"/>
        </w:rPr>
        <w:t xml:space="preserve">la capacité de contribuer efficacement au mandat du Conseil. Les qualifications </w:t>
      </w:r>
      <w:r w:rsidRPr="004C0283" w:rsidR="5E4F54F9">
        <w:rPr>
          <w:rFonts w:eastAsia="Times New Roman" w:cs="Times New Roman"/>
          <w:spacing w:val="0"/>
          <w:w w:val="100"/>
          <w:kern w:val="0"/>
          <w:sz w:val="24"/>
          <w:szCs w:val="24"/>
          <w:lang w:val="fr-FR" w:eastAsia="zh-CN"/>
          <w14:ligatures w14:val="none"/>
        </w:rPr>
        <w:t xml:space="preserve">recherchées </w:t>
      </w:r>
      <w:r w:rsidRPr="004C0283">
        <w:rPr>
          <w:rFonts w:eastAsia="Times New Roman" w:cs="Times New Roman"/>
          <w:spacing w:val="0"/>
          <w:w w:val="100"/>
          <w:kern w:val="0"/>
          <w:sz w:val="24"/>
          <w:szCs w:val="24"/>
          <w:lang w:val="fr-FR" w:eastAsia="zh-CN"/>
          <w14:ligatures w14:val="none"/>
        </w:rPr>
        <w:t xml:space="preserve">peuvent </w:t>
      </w:r>
      <w:r w:rsidRPr="004C0283" w:rsidR="6D20492F">
        <w:rPr>
          <w:rFonts w:eastAsia="Times New Roman" w:cs="Times New Roman"/>
          <w:spacing w:val="0"/>
          <w:w w:val="100"/>
          <w:kern w:val="0"/>
          <w:sz w:val="24"/>
          <w:szCs w:val="24"/>
          <w:lang w:val="fr-FR" w:eastAsia="zh-CN"/>
          <w14:ligatures w14:val="none"/>
        </w:rPr>
        <w:t xml:space="preserve">notamment </w:t>
      </w:r>
      <w:r w:rsidRPr="004C0283">
        <w:rPr>
          <w:rFonts w:eastAsia="Times New Roman" w:cs="Times New Roman"/>
          <w:spacing w:val="0"/>
          <w:w w:val="100"/>
          <w:kern w:val="0"/>
          <w:sz w:val="24"/>
          <w:szCs w:val="24"/>
          <w:lang w:val="fr-FR" w:eastAsia="zh-CN"/>
          <w14:ligatures w14:val="none"/>
        </w:rPr>
        <w:t>inclure :</w:t>
      </w:r>
    </w:p>
    <w:p w:rsidRPr="004C0283" w:rsidR="002D67EB" w:rsidP="78EE346C" w:rsidRDefault="002D67EB" w14:paraId="70C536B5" w14:textId="458718DC">
      <w:pPr>
        <w:suppressAutoHyphens w:val="0"/>
        <w:spacing w:before="100" w:beforeAutospacing="1" w:after="100" w:afterAutospacing="1" w:line="240" w:lineRule="auto"/>
        <w:rPr>
          <w:rFonts w:eastAsia="Times New Roman" w:cs="Times New Roman"/>
          <w:sz w:val="24"/>
          <w:szCs w:val="24"/>
          <w:lang w:val="fr-FR" w:eastAsia="zh-CN"/>
        </w:rPr>
      </w:pPr>
      <w:r w:rsidRPr="004C0283">
        <w:rPr>
          <w:rFonts w:eastAsia="Times New Roman" w:cs="Times New Roman"/>
          <w:spacing w:val="0"/>
          <w:w w:val="100"/>
          <w:kern w:val="0"/>
          <w:sz w:val="24"/>
          <w:szCs w:val="24"/>
          <w:lang w:val="fr-FR" w:eastAsia="zh-CN"/>
          <w14:ligatures w14:val="none"/>
        </w:rPr>
        <w:t xml:space="preserve">• </w:t>
      </w:r>
      <w:r w:rsidRPr="004C0283" w:rsidR="1B35E536">
        <w:rPr>
          <w:rFonts w:eastAsia="Times New Roman" w:cs="Times New Roman"/>
          <w:spacing w:val="0"/>
          <w:w w:val="100"/>
          <w:kern w:val="0"/>
          <w:sz w:val="24"/>
          <w:szCs w:val="24"/>
          <w:lang w:val="fr-FR" w:eastAsia="zh-CN"/>
          <w14:ligatures w14:val="none"/>
        </w:rPr>
        <w:t>u</w:t>
      </w:r>
      <w:r w:rsidRPr="004C0283" w:rsidR="3C1C4CB5">
        <w:rPr>
          <w:rFonts w:eastAsia="Times New Roman" w:cs="Times New Roman"/>
          <w:spacing w:val="0"/>
          <w:w w:val="100"/>
          <w:kern w:val="0"/>
          <w:sz w:val="24"/>
          <w:szCs w:val="24"/>
          <w:lang w:val="fr-FR" w:eastAsia="zh-CN"/>
          <w14:ligatures w14:val="none"/>
        </w:rPr>
        <w:t>ne e</w:t>
      </w:r>
      <w:r w:rsidRPr="004C0283">
        <w:rPr>
          <w:rFonts w:eastAsia="Times New Roman" w:cs="Times New Roman"/>
          <w:spacing w:val="0"/>
          <w:w w:val="100"/>
          <w:kern w:val="0"/>
          <w:sz w:val="24"/>
          <w:szCs w:val="24"/>
          <w:lang w:val="fr-FR" w:eastAsia="zh-CN"/>
          <w14:ligatures w14:val="none"/>
        </w:rPr>
        <w:t xml:space="preserve">xpertise </w:t>
      </w:r>
      <w:r w:rsidRPr="004C0283" w:rsidR="0B6BE143">
        <w:rPr>
          <w:rFonts w:eastAsia="Times New Roman" w:cs="Times New Roman"/>
          <w:spacing w:val="0"/>
          <w:w w:val="100"/>
          <w:kern w:val="0"/>
          <w:sz w:val="24"/>
          <w:szCs w:val="24"/>
          <w:lang w:val="fr-FR" w:eastAsia="zh-CN"/>
          <w14:ligatures w14:val="none"/>
        </w:rPr>
        <w:t>avérée en</w:t>
      </w:r>
      <w:r w:rsidRPr="004C0283" w:rsidR="361CB026">
        <w:rPr>
          <w:rFonts w:eastAsia="Times New Roman" w:cs="Times New Roman"/>
          <w:spacing w:val="0"/>
          <w:w w:val="100"/>
          <w:kern w:val="0"/>
          <w:sz w:val="24"/>
          <w:szCs w:val="24"/>
          <w:lang w:val="fr-FR" w:eastAsia="zh-CN"/>
          <w14:ligatures w14:val="none"/>
        </w:rPr>
        <w:t xml:space="preserve"> </w:t>
      </w:r>
      <w:r w:rsidRPr="004C0283" w:rsidR="277C4B41">
        <w:rPr>
          <w:rFonts w:eastAsia="Times New Roman" w:cs="Times New Roman"/>
          <w:spacing w:val="0"/>
          <w:w w:val="100"/>
          <w:kern w:val="0"/>
          <w:sz w:val="24"/>
          <w:szCs w:val="24"/>
          <w:lang w:val="fr-FR" w:eastAsia="zh-CN"/>
          <w14:ligatures w14:val="none"/>
        </w:rPr>
        <w:t>matière de</w:t>
      </w:r>
      <w:r w:rsidRPr="004C0283" w:rsidR="1C98EB54">
        <w:rPr>
          <w:rFonts w:eastAsia="Times New Roman" w:cs="Times New Roman"/>
          <w:spacing w:val="0"/>
          <w:w w:val="100"/>
          <w:kern w:val="0"/>
          <w:sz w:val="24"/>
          <w:szCs w:val="24"/>
          <w:lang w:val="fr-FR" w:eastAsia="zh-CN"/>
          <w14:ligatures w14:val="none"/>
        </w:rPr>
        <w:t xml:space="preserve"> </w:t>
      </w:r>
      <w:r w:rsidRPr="004C0283">
        <w:rPr>
          <w:rFonts w:eastAsia="Times New Roman" w:cs="Times New Roman"/>
          <w:spacing w:val="0"/>
          <w:w w:val="100"/>
          <w:kern w:val="0"/>
          <w:sz w:val="24"/>
          <w:szCs w:val="24"/>
          <w:lang w:val="fr-FR" w:eastAsia="zh-CN"/>
          <w14:ligatures w14:val="none"/>
        </w:rPr>
        <w:t xml:space="preserve">droits des peuples autochtones, y compris une connaissance des normes et mécanismes internationaux pertinents </w:t>
      </w:r>
      <w:r w:rsidRPr="004C0283" w:rsidR="48B6A808">
        <w:rPr>
          <w:rFonts w:eastAsia="Times New Roman" w:cs="Times New Roman"/>
          <w:spacing w:val="0"/>
          <w:w w:val="100"/>
          <w:kern w:val="0"/>
          <w:sz w:val="24"/>
          <w:szCs w:val="24"/>
          <w:lang w:val="fr-FR" w:eastAsia="zh-CN"/>
          <w14:ligatures w14:val="none"/>
        </w:rPr>
        <w:t>;</w:t>
      </w:r>
    </w:p>
    <w:p w:rsidRPr="004C0283" w:rsidR="002D67EB" w:rsidP="78EE346C" w:rsidRDefault="002D67EB" w14:paraId="05E1F6F4" w14:textId="6719320D">
      <w:pPr>
        <w:suppressAutoHyphens w:val="0"/>
        <w:spacing w:before="100" w:beforeAutospacing="1" w:after="100" w:afterAutospacing="1" w:line="240" w:lineRule="auto"/>
        <w:rPr>
          <w:rFonts w:eastAsia="Times New Roman" w:cs="Times New Roman"/>
          <w:sz w:val="24"/>
          <w:szCs w:val="24"/>
          <w:lang w:val="fr-FR" w:eastAsia="zh-CN"/>
        </w:rPr>
      </w:pPr>
      <w:r w:rsidRPr="004C0283">
        <w:rPr>
          <w:rFonts w:eastAsia="Times New Roman" w:cs="Times New Roman"/>
          <w:spacing w:val="0"/>
          <w:w w:val="100"/>
          <w:kern w:val="0"/>
          <w:sz w:val="24"/>
          <w:szCs w:val="24"/>
          <w:lang w:val="fr-FR" w:eastAsia="zh-CN"/>
          <w14:ligatures w14:val="none"/>
        </w:rPr>
        <w:t xml:space="preserve">• </w:t>
      </w:r>
      <w:r w:rsidRPr="004C0283" w:rsidR="446CD3E0">
        <w:rPr>
          <w:rFonts w:eastAsia="Times New Roman" w:cs="Times New Roman"/>
          <w:spacing w:val="0"/>
          <w:w w:val="100"/>
          <w:kern w:val="0"/>
          <w:sz w:val="24"/>
          <w:szCs w:val="24"/>
          <w:lang w:val="fr-FR" w:eastAsia="zh-CN"/>
          <w14:ligatures w14:val="none"/>
        </w:rPr>
        <w:t>u</w:t>
      </w:r>
      <w:r w:rsidRPr="004C0283" w:rsidR="1559C4F4">
        <w:rPr>
          <w:rFonts w:eastAsia="Times New Roman" w:cs="Times New Roman"/>
          <w:spacing w:val="0"/>
          <w:w w:val="100"/>
          <w:kern w:val="0"/>
          <w:sz w:val="24"/>
          <w:szCs w:val="24"/>
          <w:lang w:val="fr-FR" w:eastAsia="zh-CN"/>
          <w14:ligatures w14:val="none"/>
        </w:rPr>
        <w:t>ne e</w:t>
      </w:r>
      <w:r w:rsidRPr="004C0283">
        <w:rPr>
          <w:rFonts w:eastAsia="Times New Roman" w:cs="Times New Roman"/>
          <w:spacing w:val="0"/>
          <w:w w:val="100"/>
          <w:kern w:val="0"/>
          <w:sz w:val="24"/>
          <w:szCs w:val="24"/>
          <w:lang w:val="fr-FR" w:eastAsia="zh-CN"/>
          <w14:ligatures w14:val="none"/>
        </w:rPr>
        <w:t>xpérience d</w:t>
      </w:r>
      <w:r w:rsidRPr="004C0283" w:rsidR="76363358">
        <w:rPr>
          <w:rFonts w:eastAsia="Times New Roman" w:cs="Times New Roman"/>
          <w:spacing w:val="0"/>
          <w:w w:val="100"/>
          <w:kern w:val="0"/>
          <w:sz w:val="24"/>
          <w:szCs w:val="24"/>
          <w:lang w:val="fr-FR" w:eastAsia="zh-CN"/>
          <w14:ligatures w14:val="none"/>
        </w:rPr>
        <w:t xml:space="preserve">e participation </w:t>
      </w:r>
      <w:r w:rsidRPr="004C0283">
        <w:rPr>
          <w:rFonts w:eastAsia="Times New Roman" w:cs="Times New Roman"/>
          <w:spacing w:val="0"/>
          <w:w w:val="100"/>
          <w:kern w:val="0"/>
          <w:sz w:val="24"/>
          <w:szCs w:val="24"/>
          <w:lang w:val="fr-FR" w:eastAsia="zh-CN"/>
          <w14:ligatures w14:val="none"/>
        </w:rPr>
        <w:t xml:space="preserve">dans les processus des Nations Unies, y compris les mécanismes liés aux peuples autochtones (tels que le Forum permanent sur les questions autochtones, le Mécanisme d'experts sur les droits des peuples autochtones ou le Conseil des droits de l'homme) ; </w:t>
      </w:r>
    </w:p>
    <w:p w:rsidRPr="004C0283" w:rsidR="002D67EB" w:rsidP="78EE346C" w:rsidRDefault="002D67EB" w14:paraId="179E7106" w14:textId="3DFFF591">
      <w:pPr>
        <w:suppressAutoHyphens w:val="0"/>
        <w:spacing w:before="100" w:beforeAutospacing="1" w:after="100" w:afterAutospacing="1" w:line="240" w:lineRule="auto"/>
        <w:rPr>
          <w:rFonts w:eastAsia="Times New Roman" w:cs="Times New Roman"/>
          <w:sz w:val="24"/>
          <w:szCs w:val="24"/>
          <w:lang w:val="fr-FR" w:eastAsia="zh-CN"/>
        </w:rPr>
      </w:pPr>
      <w:r w:rsidRPr="004C0283">
        <w:rPr>
          <w:rFonts w:eastAsia="Times New Roman" w:cs="Times New Roman"/>
          <w:spacing w:val="0"/>
          <w:w w:val="100"/>
          <w:kern w:val="0"/>
          <w:sz w:val="24"/>
          <w:szCs w:val="24"/>
          <w:lang w:val="fr-FR" w:eastAsia="zh-CN"/>
          <w14:ligatures w14:val="none"/>
        </w:rPr>
        <w:t xml:space="preserve">• </w:t>
      </w:r>
      <w:r w:rsidRPr="004C0283" w:rsidR="12D9177F">
        <w:rPr>
          <w:rFonts w:eastAsia="Times New Roman" w:cs="Times New Roman"/>
          <w:spacing w:val="0"/>
          <w:w w:val="100"/>
          <w:kern w:val="0"/>
          <w:sz w:val="24"/>
          <w:szCs w:val="24"/>
          <w:lang w:val="fr-FR" w:eastAsia="zh-CN"/>
          <w14:ligatures w14:val="none"/>
        </w:rPr>
        <w:t>u</w:t>
      </w:r>
      <w:r w:rsidRPr="78EE346C" w:rsidR="12D9177F">
        <w:rPr>
          <w:rFonts w:eastAsia="Times New Roman" w:cs="Times New Roman"/>
          <w:color w:val="000000" w:themeColor="text1"/>
          <w:sz w:val="24"/>
          <w:szCs w:val="24"/>
          <w:lang w:val="fr-FR"/>
        </w:rPr>
        <w:t xml:space="preserve">ne expérience à l'interface entre les réalités des communautés autochtones et les processus décisionnels internationaux ayant une incidence sur leurs droits </w:t>
      </w:r>
      <w:r w:rsidRPr="004C0283">
        <w:rPr>
          <w:rFonts w:eastAsia="Times New Roman" w:cs="Times New Roman"/>
          <w:spacing w:val="0"/>
          <w:w w:val="100"/>
          <w:kern w:val="0"/>
          <w:sz w:val="24"/>
          <w:szCs w:val="24"/>
          <w:lang w:val="fr-FR" w:eastAsia="zh-CN"/>
          <w14:ligatures w14:val="none"/>
        </w:rPr>
        <w:t>;</w:t>
      </w:r>
    </w:p>
    <w:p w:rsidRPr="004C0283" w:rsidR="002D67EB" w:rsidP="0E5BA2BF" w:rsidRDefault="002D67EB" w14:paraId="2493926F" w14:textId="612D4E54">
      <w:pPr>
        <w:spacing w:beforeAutospacing="1" w:afterAutospacing="1" w:line="240" w:lineRule="auto"/>
        <w:rPr>
          <w:rFonts w:eastAsia="Times New Roman" w:cs="Times New Roman"/>
          <w:sz w:val="24"/>
          <w:szCs w:val="24"/>
          <w:lang w:val="fr-FR" w:eastAsia="zh-CN"/>
        </w:rPr>
      </w:pPr>
      <w:r w:rsidRPr="004C0283">
        <w:rPr>
          <w:rFonts w:eastAsia="Times New Roman" w:cs="Times New Roman"/>
          <w:spacing w:val="0"/>
          <w:w w:val="100"/>
          <w:kern w:val="0"/>
          <w:sz w:val="24"/>
          <w:szCs w:val="24"/>
          <w:lang w:val="fr-FR" w:eastAsia="zh-CN"/>
          <w14:ligatures w14:val="none"/>
        </w:rPr>
        <w:t xml:space="preserve">• </w:t>
      </w:r>
      <w:r w:rsidRPr="004C0283" w:rsidR="0D0B4CA4">
        <w:rPr>
          <w:rFonts w:eastAsia="Times New Roman" w:cs="Times New Roman"/>
          <w:spacing w:val="0"/>
          <w:w w:val="100"/>
          <w:kern w:val="0"/>
          <w:sz w:val="24"/>
          <w:szCs w:val="24"/>
          <w:lang w:val="fr-FR" w:eastAsia="zh-CN"/>
          <w14:ligatures w14:val="none"/>
        </w:rPr>
        <w:t>une e</w:t>
      </w:r>
      <w:r w:rsidRPr="004C0283">
        <w:rPr>
          <w:rFonts w:eastAsia="Times New Roman" w:cs="Times New Roman"/>
          <w:spacing w:val="0"/>
          <w:w w:val="100"/>
          <w:kern w:val="0"/>
          <w:sz w:val="24"/>
          <w:szCs w:val="24"/>
          <w:lang w:val="fr-FR" w:eastAsia="zh-CN"/>
          <w14:ligatures w14:val="none"/>
        </w:rPr>
        <w:t xml:space="preserve">xpérience </w:t>
      </w:r>
      <w:r w:rsidRPr="004C0283" w:rsidR="3844045C">
        <w:rPr>
          <w:rFonts w:eastAsia="Times New Roman" w:cs="Times New Roman"/>
          <w:spacing w:val="0"/>
          <w:w w:val="100"/>
          <w:kern w:val="0"/>
          <w:sz w:val="24"/>
          <w:szCs w:val="24"/>
          <w:lang w:val="fr-FR" w:eastAsia="zh-CN"/>
          <w14:ligatures w14:val="none"/>
        </w:rPr>
        <w:t>dans</w:t>
      </w:r>
      <w:r w:rsidRPr="004C0283">
        <w:rPr>
          <w:rFonts w:eastAsia="Times New Roman" w:cs="Times New Roman"/>
          <w:spacing w:val="0"/>
          <w:w w:val="100"/>
          <w:kern w:val="0"/>
          <w:sz w:val="24"/>
          <w:szCs w:val="24"/>
          <w:lang w:val="fr-FR" w:eastAsia="zh-CN"/>
          <w14:ligatures w14:val="none"/>
        </w:rPr>
        <w:t xml:space="preserve"> </w:t>
      </w:r>
      <w:r w:rsidRPr="004C0283" w:rsidR="667284FF">
        <w:rPr>
          <w:rFonts w:eastAsia="Times New Roman" w:cs="Times New Roman"/>
          <w:spacing w:val="0"/>
          <w:w w:val="100"/>
          <w:kern w:val="0"/>
          <w:sz w:val="24"/>
          <w:szCs w:val="24"/>
          <w:lang w:val="fr-FR" w:eastAsia="zh-CN"/>
          <w14:ligatures w14:val="none"/>
        </w:rPr>
        <w:t>l’</w:t>
      </w:r>
      <w:r w:rsidRPr="004C0283">
        <w:rPr>
          <w:rFonts w:eastAsia="Times New Roman" w:cs="Times New Roman"/>
          <w:spacing w:val="0"/>
          <w:w w:val="100"/>
          <w:kern w:val="0"/>
          <w:sz w:val="24"/>
          <w:szCs w:val="24"/>
          <w:lang w:val="fr-FR" w:eastAsia="zh-CN"/>
          <w14:ligatures w14:val="none"/>
        </w:rPr>
        <w:t xml:space="preserve">évaluation de projets, </w:t>
      </w:r>
      <w:r w:rsidRPr="004C0283" w:rsidR="5BF9C726">
        <w:rPr>
          <w:rFonts w:eastAsia="Times New Roman" w:cs="Times New Roman"/>
          <w:spacing w:val="0"/>
          <w:w w:val="100"/>
          <w:kern w:val="0"/>
          <w:sz w:val="24"/>
          <w:szCs w:val="24"/>
          <w:lang w:val="fr-FR" w:eastAsia="zh-CN"/>
          <w14:ligatures w14:val="none"/>
        </w:rPr>
        <w:t>l’</w:t>
      </w:r>
      <w:r w:rsidRPr="004C0283">
        <w:rPr>
          <w:rFonts w:eastAsia="Times New Roman" w:cs="Times New Roman"/>
          <w:spacing w:val="0"/>
          <w:w w:val="100"/>
          <w:kern w:val="0"/>
          <w:sz w:val="24"/>
          <w:szCs w:val="24"/>
          <w:lang w:val="fr-FR" w:eastAsia="zh-CN"/>
          <w14:ligatures w14:val="none"/>
        </w:rPr>
        <w:t xml:space="preserve">octroi de subventions, </w:t>
      </w:r>
      <w:r w:rsidRPr="004C0283" w:rsidR="6F684998">
        <w:rPr>
          <w:rFonts w:eastAsia="Times New Roman" w:cs="Times New Roman"/>
          <w:spacing w:val="0"/>
          <w:w w:val="100"/>
          <w:kern w:val="0"/>
          <w:sz w:val="24"/>
          <w:szCs w:val="24"/>
          <w:lang w:val="fr-FR" w:eastAsia="zh-CN"/>
          <w14:ligatures w14:val="none"/>
        </w:rPr>
        <w:t xml:space="preserve">la </w:t>
      </w:r>
      <w:r w:rsidRPr="004C0283">
        <w:rPr>
          <w:rFonts w:eastAsia="Times New Roman" w:cs="Times New Roman"/>
          <w:spacing w:val="0"/>
          <w:w w:val="100"/>
          <w:kern w:val="0"/>
          <w:sz w:val="24"/>
          <w:szCs w:val="24"/>
          <w:lang w:val="fr-FR" w:eastAsia="zh-CN"/>
          <w14:ligatures w14:val="none"/>
        </w:rPr>
        <w:t xml:space="preserve">supervision de programmes ou </w:t>
      </w:r>
      <w:r w:rsidRPr="004C0283" w:rsidR="188B87D8">
        <w:rPr>
          <w:rFonts w:eastAsia="Times New Roman" w:cs="Times New Roman"/>
          <w:spacing w:val="0"/>
          <w:w w:val="100"/>
          <w:kern w:val="0"/>
          <w:sz w:val="24"/>
          <w:szCs w:val="24"/>
          <w:lang w:val="fr-FR" w:eastAsia="zh-CN"/>
          <w14:ligatures w14:val="none"/>
        </w:rPr>
        <w:t xml:space="preserve">la </w:t>
      </w:r>
      <w:r w:rsidRPr="004C0283">
        <w:rPr>
          <w:rFonts w:eastAsia="Times New Roman" w:cs="Times New Roman"/>
          <w:spacing w:val="0"/>
          <w:w w:val="100"/>
          <w:kern w:val="0"/>
          <w:sz w:val="24"/>
          <w:szCs w:val="24"/>
          <w:lang w:val="fr-FR" w:eastAsia="zh-CN"/>
          <w14:ligatures w14:val="none"/>
        </w:rPr>
        <w:t xml:space="preserve">gestion des mécanismes de financement, </w:t>
      </w:r>
      <w:r w:rsidRPr="78EE346C" w:rsidR="6ED97C05">
        <w:rPr>
          <w:rFonts w:eastAsia="Times New Roman" w:cs="Times New Roman"/>
          <w:sz w:val="24"/>
          <w:szCs w:val="24"/>
          <w:lang w:val="fr-FR" w:eastAsia="zh-CN"/>
        </w:rPr>
        <w:t xml:space="preserve">ainsi que </w:t>
      </w:r>
      <w:r w:rsidRPr="004C0283">
        <w:rPr>
          <w:rFonts w:eastAsia="Times New Roman" w:cs="Times New Roman"/>
          <w:spacing w:val="0"/>
          <w:w w:val="100"/>
          <w:kern w:val="0"/>
          <w:sz w:val="24"/>
          <w:szCs w:val="24"/>
          <w:lang w:val="fr-FR" w:eastAsia="zh-CN"/>
          <w14:ligatures w14:val="none"/>
        </w:rPr>
        <w:t xml:space="preserve">la </w:t>
      </w:r>
      <w:r w:rsidRPr="004C0283" w:rsidR="1C4044FA">
        <w:rPr>
          <w:rFonts w:eastAsia="Times New Roman" w:cs="Times New Roman"/>
          <w:spacing w:val="0"/>
          <w:w w:val="100"/>
          <w:kern w:val="0"/>
          <w:sz w:val="24"/>
          <w:szCs w:val="24"/>
          <w:lang w:val="fr-FR" w:eastAsia="zh-CN"/>
          <w14:ligatures w14:val="none"/>
        </w:rPr>
        <w:t>capacité d’évaluer</w:t>
      </w:r>
      <w:r w:rsidRPr="004C0283">
        <w:rPr>
          <w:rFonts w:eastAsia="Times New Roman" w:cs="Times New Roman"/>
          <w:spacing w:val="0"/>
          <w:w w:val="100"/>
          <w:kern w:val="0"/>
          <w:sz w:val="24"/>
          <w:szCs w:val="24"/>
          <w:lang w:val="fr-FR" w:eastAsia="zh-CN"/>
          <w14:ligatures w14:val="none"/>
        </w:rPr>
        <w:t xml:space="preserve"> les candidatures de manière équitable, transparente et </w:t>
      </w:r>
      <w:r w:rsidRPr="004C0283" w:rsidR="3BBC7361">
        <w:rPr>
          <w:rFonts w:eastAsia="Times New Roman" w:cs="Times New Roman"/>
          <w:spacing w:val="0"/>
          <w:w w:val="100"/>
          <w:kern w:val="0"/>
          <w:sz w:val="24"/>
          <w:szCs w:val="24"/>
          <w:lang w:val="fr-FR" w:eastAsia="zh-CN"/>
          <w14:ligatures w14:val="none"/>
        </w:rPr>
        <w:t>impartial</w:t>
      </w:r>
      <w:r w:rsidRPr="0E5BA2BF" w:rsidR="0F2AE9CB">
        <w:rPr>
          <w:rFonts w:eastAsia="Times New Roman" w:cs="Times New Roman"/>
          <w:sz w:val="24"/>
          <w:szCs w:val="24"/>
          <w:lang w:val="fr-FR" w:eastAsia="zh-CN"/>
        </w:rPr>
        <w:t>e ;</w:t>
      </w:r>
      <w:r w:rsidRPr="0E5BA2BF">
        <w:rPr>
          <w:rFonts w:eastAsia="Times New Roman" w:cs="Times New Roman"/>
          <w:sz w:val="24"/>
          <w:szCs w:val="24"/>
          <w:lang w:val="fr-FR" w:eastAsia="zh-CN"/>
        </w:rPr>
        <w:t xml:space="preserve"> </w:t>
      </w:r>
    </w:p>
    <w:p w:rsidRPr="004C0283" w:rsidR="002D67EB" w:rsidP="64C3BDAF" w:rsidRDefault="002D67EB" w14:paraId="09708D1A" w14:textId="710E141F">
      <w:pPr>
        <w:spacing w:beforeAutospacing="1" w:afterAutospacing="1" w:line="240" w:lineRule="auto"/>
        <w:rPr>
          <w:rFonts w:eastAsia="Times New Roman" w:cs="Times New Roman"/>
          <w:sz w:val="24"/>
          <w:szCs w:val="24"/>
          <w:lang w:val="fr-FR" w:eastAsia="zh-CN"/>
        </w:rPr>
      </w:pPr>
      <w:r w:rsidRPr="0E5BA2BF">
        <w:rPr>
          <w:rFonts w:eastAsia="Times New Roman" w:cs="Times New Roman"/>
          <w:sz w:val="24"/>
          <w:szCs w:val="24"/>
          <w:lang w:val="fr-FR" w:eastAsia="zh-CN"/>
        </w:rPr>
        <w:t xml:space="preserve">• </w:t>
      </w:r>
      <w:r w:rsidRPr="0E5BA2BF" w:rsidR="75048FFF">
        <w:rPr>
          <w:rFonts w:eastAsia="Times New Roman" w:cs="Times New Roman"/>
          <w:sz w:val="24"/>
          <w:szCs w:val="24"/>
          <w:lang w:val="fr-FR" w:eastAsia="zh-CN"/>
        </w:rPr>
        <w:t>des qualités de l</w:t>
      </w:r>
      <w:r w:rsidRPr="0E5BA2BF">
        <w:rPr>
          <w:rFonts w:eastAsia="Times New Roman" w:cs="Times New Roman"/>
          <w:sz w:val="24"/>
          <w:szCs w:val="24"/>
          <w:lang w:val="fr-FR" w:eastAsia="zh-CN"/>
        </w:rPr>
        <w:t xml:space="preserve">eadership </w:t>
      </w:r>
      <w:r w:rsidRPr="0E5BA2BF" w:rsidR="56BD2E18">
        <w:rPr>
          <w:rFonts w:eastAsia="Times New Roman" w:cs="Times New Roman"/>
          <w:sz w:val="24"/>
          <w:szCs w:val="24"/>
          <w:lang w:val="fr-FR" w:eastAsia="zh-CN"/>
        </w:rPr>
        <w:t xml:space="preserve">reconnue </w:t>
      </w:r>
      <w:r w:rsidRPr="0E5BA2BF">
        <w:rPr>
          <w:rFonts w:eastAsia="Times New Roman" w:cs="Times New Roman"/>
          <w:sz w:val="24"/>
          <w:szCs w:val="24"/>
          <w:lang w:val="fr-FR" w:eastAsia="zh-CN"/>
        </w:rPr>
        <w:t xml:space="preserve">et </w:t>
      </w:r>
      <w:r w:rsidRPr="0E5BA2BF" w:rsidR="796196E1">
        <w:rPr>
          <w:rFonts w:eastAsia="Times New Roman" w:cs="Times New Roman"/>
          <w:sz w:val="24"/>
          <w:szCs w:val="24"/>
          <w:lang w:val="fr-FR" w:eastAsia="zh-CN"/>
        </w:rPr>
        <w:t xml:space="preserve">une </w:t>
      </w:r>
      <w:r w:rsidRPr="0E5BA2BF">
        <w:rPr>
          <w:rFonts w:eastAsia="Times New Roman" w:cs="Times New Roman"/>
          <w:sz w:val="24"/>
          <w:szCs w:val="24"/>
          <w:lang w:val="fr-FR" w:eastAsia="zh-CN"/>
        </w:rPr>
        <w:t xml:space="preserve">position </w:t>
      </w:r>
      <w:r w:rsidRPr="0E5BA2BF" w:rsidR="29867269">
        <w:rPr>
          <w:rFonts w:eastAsia="Times New Roman" w:cs="Times New Roman"/>
          <w:sz w:val="24"/>
          <w:szCs w:val="24"/>
          <w:lang w:val="fr-FR" w:eastAsia="zh-CN"/>
        </w:rPr>
        <w:t>établie au</w:t>
      </w:r>
      <w:r w:rsidRPr="0E5BA2BF">
        <w:rPr>
          <w:rFonts w:eastAsia="Times New Roman" w:cs="Times New Roman"/>
          <w:sz w:val="24"/>
          <w:szCs w:val="24"/>
          <w:lang w:val="fr-FR" w:eastAsia="zh-CN"/>
        </w:rPr>
        <w:t xml:space="preserve"> sein des communautés autochtones et/ou des réseaux concer</w:t>
      </w:r>
      <w:r w:rsidRPr="0E5BA2BF" w:rsidR="34BEB8F4">
        <w:rPr>
          <w:rFonts w:eastAsia="Times New Roman" w:cs="Times New Roman"/>
          <w:sz w:val="24"/>
          <w:szCs w:val="24"/>
          <w:lang w:val="fr-FR" w:eastAsia="zh-CN"/>
        </w:rPr>
        <w:t>n</w:t>
      </w:r>
      <w:r w:rsidRPr="004C0283">
        <w:rPr>
          <w:rFonts w:eastAsia="Times New Roman" w:cs="Times New Roman"/>
          <w:spacing w:val="0"/>
          <w:w w:val="100"/>
          <w:kern w:val="0"/>
          <w:sz w:val="24"/>
          <w:szCs w:val="24"/>
          <w:lang w:val="fr-FR" w:eastAsia="zh-CN"/>
          <w14:ligatures w14:val="none"/>
        </w:rPr>
        <w:t xml:space="preserve">és ; </w:t>
      </w:r>
    </w:p>
    <w:p w:rsidRPr="004C0283" w:rsidR="002D67EB" w:rsidP="47950F9C" w:rsidRDefault="002D67EB" w14:paraId="44B0790F" w14:textId="0207ED1C">
      <w:pPr>
        <w:suppressAutoHyphens w:val="0"/>
        <w:spacing w:before="100" w:beforeAutospacing="on" w:after="100" w:afterAutospacing="on" w:line="240" w:lineRule="auto"/>
        <w:rPr>
          <w:rFonts w:eastAsia="Times New Roman" w:cs="Times New Roman"/>
          <w:sz w:val="24"/>
          <w:szCs w:val="24"/>
          <w:lang w:val="fr-FR" w:eastAsia="zh-CN"/>
        </w:rPr>
      </w:pPr>
      <w:r w:rsidRPr="004C0283" w:rsidR="002D67EB">
        <w:rPr>
          <w:rFonts w:eastAsia="Times New Roman" w:cs="Times New Roman"/>
          <w:spacing w:val="0"/>
          <w:w w:val="100"/>
          <w:kern w:val="0"/>
          <w:sz w:val="24"/>
          <w:szCs w:val="24"/>
          <w:lang w:val="fr-FR" w:eastAsia="zh-CN"/>
          <w14:ligatures w14:val="none"/>
        </w:rPr>
        <w:t xml:space="preserve">• </w:t>
      </w:r>
      <w:r w:rsidRPr="004C0283" w:rsidR="2C929CDE">
        <w:rPr>
          <w:rFonts w:eastAsia="Times New Roman" w:cs="Times New Roman"/>
          <w:spacing w:val="0"/>
          <w:w w:val="100"/>
          <w:kern w:val="0"/>
          <w:sz w:val="24"/>
          <w:szCs w:val="24"/>
          <w:lang w:val="fr-FR" w:eastAsia="zh-CN"/>
          <w14:ligatures w14:val="none"/>
        </w:rPr>
        <w:t>un j</w:t>
      </w:r>
      <w:r w:rsidRPr="004C0283" w:rsidR="002D67EB">
        <w:rPr>
          <w:rFonts w:eastAsia="Times New Roman" w:cs="Times New Roman"/>
          <w:spacing w:val="0"/>
          <w:w w:val="100"/>
          <w:kern w:val="0"/>
          <w:sz w:val="24"/>
          <w:szCs w:val="24"/>
          <w:lang w:val="fr-FR" w:eastAsia="zh-CN"/>
          <w14:ligatures w14:val="none"/>
        </w:rPr>
        <w:t>ugement s</w:t>
      </w:r>
      <w:r w:rsidRPr="004C0283" w:rsidR="7778AA44">
        <w:rPr>
          <w:rFonts w:eastAsia="Times New Roman" w:cs="Times New Roman"/>
          <w:spacing w:val="0"/>
          <w:w w:val="100"/>
          <w:kern w:val="0"/>
          <w:sz w:val="24"/>
          <w:szCs w:val="24"/>
          <w:lang w:val="fr-FR" w:eastAsia="zh-CN"/>
          <w14:ligatures w14:val="none"/>
        </w:rPr>
        <w:t>ûr</w:t>
      </w:r>
      <w:r w:rsidRPr="004C0283" w:rsidR="002D67EB">
        <w:rPr>
          <w:rFonts w:eastAsia="Times New Roman" w:cs="Times New Roman"/>
          <w:spacing w:val="0"/>
          <w:w w:val="100"/>
          <w:kern w:val="0"/>
          <w:sz w:val="24"/>
          <w:szCs w:val="24"/>
          <w:lang w:val="fr-FR" w:eastAsia="zh-CN"/>
          <w14:ligatures w14:val="none"/>
        </w:rPr>
        <w:t xml:space="preserve">, </w:t>
      </w:r>
      <w:r w:rsidRPr="004C0283" w:rsidR="3FF2CB41">
        <w:rPr>
          <w:rFonts w:eastAsia="Times New Roman" w:cs="Times New Roman"/>
          <w:spacing w:val="0"/>
          <w:w w:val="100"/>
          <w:kern w:val="0"/>
          <w:sz w:val="24"/>
          <w:szCs w:val="24"/>
          <w:lang w:val="fr-FR" w:eastAsia="zh-CN"/>
          <w14:ligatures w14:val="none"/>
        </w:rPr>
        <w:t>d</w:t>
      </w:r>
      <w:r w:rsidRPr="004C0283" w:rsidR="18CED780">
        <w:rPr>
          <w:rFonts w:eastAsia="Times New Roman" w:cs="Times New Roman"/>
          <w:spacing w:val="0"/>
          <w:w w:val="100"/>
          <w:kern w:val="0"/>
          <w:sz w:val="24"/>
          <w:szCs w:val="24"/>
          <w:lang w:val="fr-FR" w:eastAsia="zh-CN"/>
          <w14:ligatures w14:val="none"/>
        </w:rPr>
        <w:t>e l’</w:t>
      </w:r>
      <w:r w:rsidRPr="004C0283" w:rsidR="3FF2CB41">
        <w:rPr>
          <w:rFonts w:eastAsia="Times New Roman" w:cs="Times New Roman"/>
          <w:spacing w:val="0"/>
          <w:w w:val="100"/>
          <w:kern w:val="0"/>
          <w:sz w:val="24"/>
          <w:szCs w:val="24"/>
          <w:lang w:val="fr-FR" w:eastAsia="zh-CN"/>
          <w14:ligatures w14:val="none"/>
        </w:rPr>
        <w:t>impartialité</w:t>
      </w:r>
      <w:r w:rsidRPr="004C0283" w:rsidR="002D67EB">
        <w:rPr>
          <w:rFonts w:eastAsia="Times New Roman" w:cs="Times New Roman"/>
          <w:spacing w:val="0"/>
          <w:w w:val="100"/>
          <w:kern w:val="0"/>
          <w:sz w:val="24"/>
          <w:szCs w:val="24"/>
          <w:lang w:val="fr-FR" w:eastAsia="zh-CN"/>
          <w14:ligatures w14:val="none"/>
        </w:rPr>
        <w:t xml:space="preserve"> et </w:t>
      </w:r>
      <w:r w:rsidRPr="004C0283" w:rsidR="763143D5">
        <w:rPr>
          <w:rFonts w:eastAsia="Times New Roman" w:cs="Times New Roman"/>
          <w:spacing w:val="0"/>
          <w:w w:val="100"/>
          <w:kern w:val="0"/>
          <w:sz w:val="24"/>
          <w:szCs w:val="24"/>
          <w:lang w:val="fr-FR" w:eastAsia="zh-CN"/>
          <w14:ligatures w14:val="none"/>
        </w:rPr>
        <w:t>de l’</w:t>
      </w:r>
      <w:r w:rsidRPr="004C0283" w:rsidR="002D67EB">
        <w:rPr>
          <w:rFonts w:eastAsia="Times New Roman" w:cs="Times New Roman"/>
          <w:spacing w:val="0"/>
          <w:w w:val="100"/>
          <w:kern w:val="0"/>
          <w:sz w:val="24"/>
          <w:szCs w:val="24"/>
          <w:lang w:val="fr-FR" w:eastAsia="zh-CN"/>
          <w14:ligatures w14:val="none"/>
        </w:rPr>
        <w:t xml:space="preserve">intégrité, </w:t>
      </w:r>
      <w:r w:rsidRPr="004C0283" w:rsidR="06515D19">
        <w:rPr>
          <w:rFonts w:eastAsia="Times New Roman" w:cs="Times New Roman"/>
          <w:spacing w:val="0"/>
          <w:w w:val="100"/>
          <w:kern w:val="0"/>
          <w:sz w:val="24"/>
          <w:szCs w:val="24"/>
          <w:lang w:val="fr-FR" w:eastAsia="zh-CN"/>
          <w14:ligatures w14:val="none"/>
        </w:rPr>
        <w:t>ainsi que</w:t>
      </w:r>
      <w:r w:rsidRPr="004C0283" w:rsidR="002D67EB">
        <w:rPr>
          <w:rFonts w:eastAsia="Times New Roman" w:cs="Times New Roman"/>
          <w:spacing w:val="0"/>
          <w:w w:val="100"/>
          <w:kern w:val="0"/>
          <w:sz w:val="24"/>
          <w:szCs w:val="24"/>
          <w:lang w:val="fr-FR" w:eastAsia="zh-CN"/>
          <w14:ligatures w14:val="none"/>
        </w:rPr>
        <w:t xml:space="preserve"> la capacité d'agir de manière indépendante et d'éviter </w:t>
      </w:r>
      <w:r w:rsidRPr="004C0283" w:rsidR="6AFCB9A0">
        <w:rPr>
          <w:rFonts w:eastAsia="Times New Roman" w:cs="Times New Roman"/>
          <w:spacing w:val="0"/>
          <w:w w:val="100"/>
          <w:kern w:val="0"/>
          <w:sz w:val="24"/>
          <w:szCs w:val="24"/>
          <w:lang w:val="fr-FR" w:eastAsia="zh-CN"/>
          <w14:ligatures w14:val="none"/>
        </w:rPr>
        <w:t>tout</w:t>
      </w:r>
      <w:r w:rsidRPr="004C0283" w:rsidR="002D67EB">
        <w:rPr>
          <w:rFonts w:eastAsia="Times New Roman" w:cs="Times New Roman"/>
          <w:spacing w:val="0"/>
          <w:w w:val="100"/>
          <w:kern w:val="0"/>
          <w:sz w:val="24"/>
          <w:szCs w:val="24"/>
          <w:lang w:val="fr-FR" w:eastAsia="zh-CN"/>
          <w14:ligatures w14:val="none"/>
        </w:rPr>
        <w:t xml:space="preserve"> conflit d'intérêts ;</w:t>
      </w:r>
    </w:p>
    <w:p w:rsidRPr="004C0283" w:rsidR="002D67EB" w:rsidP="7E292F89" w:rsidRDefault="002D67EB" w14:paraId="121349CD" w14:textId="22254613">
      <w:pPr>
        <w:suppressAutoHyphens w:val="0"/>
        <w:spacing w:before="100" w:beforeAutospacing="on" w:after="100" w:afterAutospacing="on" w:line="240" w:lineRule="auto"/>
        <w:rPr>
          <w:rFonts w:eastAsia="Times New Roman" w:cs="Times New Roman"/>
          <w:sz w:val="24"/>
          <w:szCs w:val="24"/>
          <w:lang w:val="fr-FR" w:eastAsia="zh-CN"/>
        </w:rPr>
      </w:pPr>
      <w:r w:rsidRPr="004C0283">
        <w:rPr>
          <w:rFonts w:eastAsia="Times New Roman" w:cs="Times New Roman"/>
          <w:spacing w:val="0"/>
          <w:w w:val="100"/>
          <w:kern w:val="0"/>
          <w:sz w:val="24"/>
          <w:szCs w:val="24"/>
          <w:lang w:val="fr-FR" w:eastAsia="zh-CN"/>
          <w14:ligatures w14:val="none"/>
        </w:rPr>
        <w:br/>
      </w:r>
      <w:r w:rsidRPr="004C0283" w:rsidR="002D67EB">
        <w:rPr>
          <w:rFonts w:eastAsia="Times New Roman" w:cs="Times New Roman"/>
          <w:spacing w:val="0"/>
          <w:w w:val="100"/>
          <w:kern w:val="0"/>
          <w:sz w:val="24"/>
          <w:szCs w:val="24"/>
          <w:lang w:val="fr-FR" w:eastAsia="zh-CN"/>
          <w14:ligatures w14:val="none"/>
        </w:rPr>
        <w:t xml:space="preserve">• </w:t>
      </w:r>
      <w:r w:rsidRPr="004C0283" w:rsidR="72E9B84D">
        <w:rPr>
          <w:rFonts w:eastAsia="Times New Roman" w:cs="Times New Roman"/>
          <w:spacing w:val="0"/>
          <w:w w:val="100"/>
          <w:kern w:val="0"/>
          <w:sz w:val="24"/>
          <w:szCs w:val="24"/>
          <w:lang w:val="fr-FR" w:eastAsia="zh-CN"/>
          <w14:ligatures w14:val="none"/>
        </w:rPr>
        <w:t xml:space="preserve">la c</w:t>
      </w:r>
      <w:r w:rsidRPr="004C0283" w:rsidR="002D67EB">
        <w:rPr>
          <w:rFonts w:eastAsia="Times New Roman" w:cs="Times New Roman"/>
          <w:spacing w:val="0"/>
          <w:w w:val="100"/>
          <w:kern w:val="0"/>
          <w:sz w:val="24"/>
          <w:szCs w:val="24"/>
          <w:lang w:val="fr-FR" w:eastAsia="zh-CN"/>
          <w14:ligatures w14:val="none"/>
        </w:rPr>
        <w:t xml:space="preserve">apacité </w:t>
      </w:r>
      <w:r w:rsidRPr="004C0283" w:rsidR="4BBB656F">
        <w:rPr>
          <w:rFonts w:eastAsia="Times New Roman" w:cs="Times New Roman"/>
          <w:spacing w:val="0"/>
          <w:w w:val="100"/>
          <w:kern w:val="0"/>
          <w:sz w:val="24"/>
          <w:szCs w:val="24"/>
          <w:lang w:val="fr-FR" w:eastAsia="zh-CN"/>
          <w14:ligatures w14:val="none"/>
        </w:rPr>
        <w:t xml:space="preserve">de</w:t>
      </w:r>
      <w:r w:rsidRPr="004C0283" w:rsidR="002D67EB">
        <w:rPr>
          <w:rFonts w:eastAsia="Times New Roman" w:cs="Times New Roman"/>
          <w:spacing w:val="0"/>
          <w:w w:val="100"/>
          <w:kern w:val="0"/>
          <w:sz w:val="24"/>
          <w:szCs w:val="24"/>
          <w:lang w:val="fr-FR" w:eastAsia="zh-CN"/>
          <w14:ligatures w14:val="none"/>
        </w:rPr>
        <w:t xml:space="preserve"> contribuer efficacement </w:t>
      </w:r>
      <w:r w:rsidRPr="004C0283" w:rsidR="7B582CA2">
        <w:rPr>
          <w:rFonts w:eastAsia="Times New Roman" w:cs="Times New Roman"/>
          <w:spacing w:val="0"/>
          <w:w w:val="100"/>
          <w:kern w:val="0"/>
          <w:sz w:val="24"/>
          <w:szCs w:val="24"/>
          <w:lang w:val="fr-FR" w:eastAsia="zh-CN"/>
          <w14:ligatures w14:val="none"/>
        </w:rPr>
        <w:t xml:space="preserve">aux </w:t>
      </w:r>
      <w:r w:rsidRPr="004C0283" w:rsidR="0F70F8AF">
        <w:rPr>
          <w:rFonts w:eastAsia="Times New Roman" w:cs="Times New Roman"/>
          <w:spacing w:val="0"/>
          <w:w w:val="100"/>
          <w:kern w:val="0"/>
          <w:sz w:val="24"/>
          <w:szCs w:val="24"/>
          <w:lang w:val="fr-FR" w:eastAsia="zh-CN"/>
          <w14:ligatures w14:val="none"/>
        </w:rPr>
        <w:t xml:space="preserve">travaux d’un</w:t>
      </w:r>
      <w:r w:rsidRPr="004C0283" w:rsidR="002D67EB">
        <w:rPr>
          <w:rFonts w:eastAsia="Times New Roman" w:cs="Times New Roman"/>
          <w:spacing w:val="0"/>
          <w:w w:val="100"/>
          <w:kern w:val="0"/>
          <w:sz w:val="24"/>
          <w:szCs w:val="24"/>
          <w:lang w:val="fr-FR" w:eastAsia="zh-CN"/>
          <w14:ligatures w14:val="none"/>
        </w:rPr>
        <w:t xml:space="preserve"> organe </w:t>
      </w:r>
      <w:r w:rsidRPr="004C0283" w:rsidR="7AA10296">
        <w:rPr>
          <w:rFonts w:eastAsia="Times New Roman" w:cs="Times New Roman"/>
          <w:spacing w:val="0"/>
          <w:w w:val="100"/>
          <w:kern w:val="0"/>
          <w:sz w:val="24"/>
          <w:szCs w:val="24"/>
          <w:lang w:val="fr-FR" w:eastAsia="zh-CN"/>
          <w14:ligatures w14:val="none"/>
        </w:rPr>
        <w:t xml:space="preserve">collégial</w:t>
      </w:r>
      <w:r w:rsidRPr="004C0283" w:rsidR="236880F0">
        <w:rPr>
          <w:rFonts w:eastAsia="Times New Roman" w:cs="Times New Roman"/>
          <w:spacing w:val="0"/>
          <w:w w:val="100"/>
          <w:kern w:val="0"/>
          <w:sz w:val="24"/>
          <w:szCs w:val="24"/>
          <w:lang w:val="fr-FR" w:eastAsia="zh-CN"/>
          <w14:ligatures w14:val="none"/>
        </w:rPr>
        <w:t xml:space="preserve"> </w:t>
      </w:r>
      <w:r w:rsidRPr="004C0283" w:rsidR="002D67EB">
        <w:rPr>
          <w:rFonts w:eastAsia="Times New Roman" w:cs="Times New Roman"/>
          <w:spacing w:val="0"/>
          <w:w w:val="100"/>
          <w:kern w:val="0"/>
          <w:sz w:val="24"/>
          <w:szCs w:val="24"/>
          <w:lang w:val="fr-FR" w:eastAsia="zh-CN"/>
          <w14:ligatures w14:val="none"/>
        </w:rPr>
        <w:t xml:space="preserve">d</w:t>
      </w:r>
      <w:r w:rsidRPr="004C0283" w:rsidR="546E1870">
        <w:rPr>
          <w:rFonts w:eastAsia="Times New Roman" w:cs="Times New Roman"/>
          <w:spacing w:val="0"/>
          <w:w w:val="100"/>
          <w:kern w:val="0"/>
          <w:sz w:val="24"/>
          <w:szCs w:val="24"/>
          <w:lang w:val="fr-FR" w:eastAsia="zh-CN"/>
          <w14:ligatures w14:val="none"/>
        </w:rPr>
        <w:t xml:space="preserve">e </w:t>
      </w:r>
      <w:r w:rsidRPr="004C0283" w:rsidR="6CDC15D6">
        <w:rPr>
          <w:rFonts w:eastAsia="Times New Roman" w:cs="Times New Roman"/>
          <w:spacing w:val="0"/>
          <w:w w:val="100"/>
          <w:kern w:val="0"/>
          <w:sz w:val="24"/>
          <w:szCs w:val="24"/>
          <w:lang w:val="fr-FR" w:eastAsia="zh-CN"/>
          <w14:ligatures w14:val="none"/>
        </w:rPr>
        <w:t xml:space="preserve">décision, y</w:t>
      </w:r>
      <w:r w:rsidRPr="004C0283" w:rsidR="002D67EB">
        <w:rPr>
          <w:rFonts w:eastAsia="Times New Roman" w:cs="Times New Roman"/>
          <w:spacing w:val="0"/>
          <w:w w:val="100"/>
          <w:kern w:val="0"/>
          <w:sz w:val="24"/>
          <w:szCs w:val="24"/>
          <w:lang w:val="fr-FR" w:eastAsia="zh-CN"/>
          <w14:ligatures w14:val="none"/>
        </w:rPr>
        <w:t xml:space="preserve"> compris la disponibilité de participer aux réunions et de revoir la documentation en temps opportun ; </w:t>
      </w:r>
    </w:p>
    <w:p w:rsidRPr="004C0283" w:rsidR="002D67EB" w:rsidP="7E292F89" w:rsidRDefault="002D67EB" w14:paraId="7B55B863" w14:textId="42840E1F">
      <w:pPr>
        <w:suppressAutoHyphens w:val="0"/>
        <w:spacing w:before="100" w:beforeAutospacing="on" w:after="100" w:afterAutospacing="on" w:line="240" w:lineRule="auto"/>
        <w:rPr>
          <w:rFonts w:eastAsia="Times New Roman" w:cs="Times New Roman"/>
          <w:sz w:val="24"/>
          <w:szCs w:val="24"/>
          <w:lang w:val="fr-FR" w:eastAsia="zh-CN"/>
        </w:rPr>
      </w:pPr>
      <w:r w:rsidRPr="004C0283" w:rsidR="002D67EB">
        <w:rPr>
          <w:rFonts w:eastAsia="Times New Roman" w:cs="Times New Roman"/>
          <w:spacing w:val="0"/>
          <w:w w:val="100"/>
          <w:kern w:val="0"/>
          <w:sz w:val="24"/>
          <w:szCs w:val="24"/>
          <w:lang w:val="fr-FR" w:eastAsia="zh-CN"/>
          <w14:ligatures w14:val="none"/>
        </w:rPr>
        <w:t xml:space="preserve">• </w:t>
      </w:r>
      <w:r w:rsidRPr="004C0283" w:rsidR="7D7A6E43">
        <w:rPr>
          <w:rFonts w:eastAsia="Times New Roman" w:cs="Times New Roman"/>
          <w:spacing w:val="0"/>
          <w:w w:val="100"/>
          <w:kern w:val="0"/>
          <w:sz w:val="24"/>
          <w:szCs w:val="24"/>
          <w:lang w:val="fr-FR" w:eastAsia="zh-CN"/>
          <w14:ligatures w14:val="none"/>
        </w:rPr>
        <w:t xml:space="preserve">une e</w:t>
      </w:r>
      <w:r w:rsidRPr="004C0283" w:rsidR="002D67EB">
        <w:rPr>
          <w:rFonts w:eastAsia="Times New Roman" w:cs="Times New Roman"/>
          <w:spacing w:val="0"/>
          <w:w w:val="100"/>
          <w:kern w:val="0"/>
          <w:sz w:val="24"/>
          <w:szCs w:val="24"/>
          <w:lang w:val="fr-FR" w:eastAsia="zh-CN"/>
          <w14:ligatures w14:val="none"/>
        </w:rPr>
        <w:t xml:space="preserve">xpérience en collecte de fonds et volonté de </w:t>
      </w:r>
      <w:r w:rsidRPr="004C0283" w:rsidR="6199F28A">
        <w:rPr>
          <w:rFonts w:eastAsia="Times New Roman" w:cs="Times New Roman"/>
          <w:spacing w:val="0"/>
          <w:w w:val="100"/>
          <w:kern w:val="0"/>
          <w:sz w:val="24"/>
          <w:szCs w:val="24"/>
          <w:lang w:val="fr-FR" w:eastAsia="zh-CN"/>
          <w14:ligatures w14:val="none"/>
        </w:rPr>
        <w:t xml:space="preserve">contribue</w:t>
      </w:r>
      <w:r w:rsidRPr="004C0283" w:rsidR="002D67EB">
        <w:rPr>
          <w:rFonts w:eastAsia="Times New Roman" w:cs="Times New Roman"/>
          <w:spacing w:val="0"/>
          <w:w w:val="100"/>
          <w:kern w:val="0"/>
          <w:sz w:val="24"/>
          <w:szCs w:val="24"/>
          <w:lang w:val="fr-FR" w:eastAsia="zh-CN"/>
          <w14:ligatures w14:val="none"/>
        </w:rPr>
        <w:t xml:space="preserve">r</w:t>
      </w:r>
      <w:r w:rsidRPr="004C0283" w:rsidR="6199F28A">
        <w:rPr>
          <w:rFonts w:eastAsia="Times New Roman" w:cs="Times New Roman"/>
          <w:spacing w:val="0"/>
          <w:w w:val="100"/>
          <w:kern w:val="0"/>
          <w:sz w:val="24"/>
          <w:szCs w:val="24"/>
          <w:lang w:val="fr-FR" w:eastAsia="zh-CN"/>
          <w14:ligatures w14:val="none"/>
        </w:rPr>
        <w:t xml:space="preserve"> à</w:t>
      </w:r>
      <w:r w:rsidRPr="004C0283" w:rsidR="002D67EB">
        <w:rPr>
          <w:rFonts w:eastAsia="Times New Roman" w:cs="Times New Roman"/>
          <w:spacing w:val="0"/>
          <w:w w:val="100"/>
          <w:kern w:val="0"/>
          <w:sz w:val="24"/>
          <w:szCs w:val="24"/>
          <w:lang w:val="fr-FR" w:eastAsia="zh-CN"/>
          <w14:ligatures w14:val="none"/>
        </w:rPr>
        <w:t xml:space="preserve"> la visibilité du Fonds et, le cas échéant, de contribuer aux </w:t>
      </w:r>
      <w:r w:rsidRPr="004C0283" w:rsidR="2E21F0A6">
        <w:rPr>
          <w:rFonts w:eastAsia="Times New Roman" w:cs="Times New Roman"/>
          <w:spacing w:val="0"/>
          <w:w w:val="100"/>
          <w:kern w:val="0"/>
          <w:sz w:val="24"/>
          <w:szCs w:val="24"/>
          <w:lang w:val="fr-FR" w:eastAsia="zh-CN"/>
          <w14:ligatures w14:val="none"/>
        </w:rPr>
        <w:t xml:space="preserve">activités </w:t>
      </w:r>
      <w:r w:rsidRPr="004C0283" w:rsidR="002D67EB">
        <w:rPr>
          <w:rFonts w:eastAsia="Times New Roman" w:cs="Times New Roman"/>
          <w:spacing w:val="0"/>
          <w:w w:val="100"/>
          <w:kern w:val="0"/>
          <w:sz w:val="24"/>
          <w:szCs w:val="24"/>
          <w:lang w:val="fr-FR" w:eastAsia="zh-CN"/>
          <w14:ligatures w14:val="none"/>
        </w:rPr>
        <w:t xml:space="preserve">de mobilisation des ressources ; </w:t>
      </w:r>
    </w:p>
    <w:p w:rsidRPr="004C0283" w:rsidR="002D67EB" w:rsidP="7E292F89" w:rsidRDefault="002D67EB" w14:paraId="42A5FBFF" w14:textId="799CDB40">
      <w:pPr>
        <w:suppressAutoHyphens w:val="0"/>
        <w:spacing w:before="100" w:beforeAutospacing="on" w:after="100" w:afterAutospacing="on" w:line="240" w:lineRule="auto"/>
        <w:rPr>
          <w:rFonts w:eastAsia="Times New Roman" w:cs="Times New Roman"/>
          <w:spacing w:val="0"/>
          <w:w w:val="100"/>
          <w:kern w:val="0"/>
          <w:sz w:val="24"/>
          <w:szCs w:val="24"/>
          <w:lang w:val="fr-FR" w:eastAsia="zh-CN"/>
          <w14:ligatures w14:val="none"/>
        </w:rPr>
      </w:pPr>
      <w:r w:rsidRPr="004C0283" w:rsidR="002D67EB">
        <w:rPr>
          <w:rFonts w:eastAsia="Times New Roman" w:cs="Times New Roman"/>
          <w:spacing w:val="0"/>
          <w:w w:val="100"/>
          <w:kern w:val="0"/>
          <w:sz w:val="24"/>
          <w:szCs w:val="24"/>
          <w:lang w:val="fr-FR" w:eastAsia="zh-CN"/>
          <w14:ligatures w14:val="none"/>
        </w:rPr>
        <w:t xml:space="preserve">• </w:t>
      </w:r>
      <w:r w:rsidRPr="004C0283" w:rsidR="6150A135">
        <w:rPr>
          <w:rFonts w:eastAsia="Times New Roman" w:cs="Times New Roman"/>
          <w:spacing w:val="0"/>
          <w:w w:val="100"/>
          <w:kern w:val="0"/>
          <w:sz w:val="24"/>
          <w:szCs w:val="24"/>
          <w:lang w:val="fr-FR" w:eastAsia="zh-CN"/>
          <w14:ligatures w14:val="none"/>
        </w:rPr>
        <w:t xml:space="preserve">d'excellentes </w:t>
      </w:r>
      <w:r w:rsidRPr="004C0283" w:rsidR="002D67EB">
        <w:rPr>
          <w:rFonts w:eastAsia="Times New Roman" w:cs="Times New Roman"/>
          <w:spacing w:val="0"/>
          <w:w w:val="100"/>
          <w:kern w:val="0"/>
          <w:sz w:val="24"/>
          <w:szCs w:val="24"/>
          <w:lang w:val="fr-FR" w:eastAsia="zh-CN"/>
          <w14:ligatures w14:val="none"/>
        </w:rPr>
        <w:t>compétences en communication</w:t>
      </w:r>
      <w:r w:rsidRPr="004C0283" w:rsidR="002D67EB">
        <w:rPr>
          <w:rFonts w:eastAsia="Times New Roman" w:cs="Times New Roman"/>
          <w:sz w:val="24"/>
          <w:szCs w:val="24"/>
          <w:lang w:val="fr-FR" w:eastAsia="zh-CN"/>
        </w:rPr>
        <w:t>.</w:t>
      </w:r>
    </w:p>
    <w:p w:rsidR="1E19293C" w:rsidP="7E292F89" w:rsidRDefault="1E19293C" w14:paraId="26EDECAB" w14:textId="526C8B10">
      <w:pPr>
        <w:spacing w:beforeAutospacing="on" w:afterAutospacing="on" w:line="240" w:lineRule="auto"/>
        <w:rPr>
          <w:rFonts w:ascii="Times New Roman" w:hAnsi="Times New Roman" w:eastAsia="Times New Roman" w:cs="Times New Roman"/>
          <w:noProof w:val="0"/>
          <w:color w:val="000000" w:themeColor="text1" w:themeTint="FF" w:themeShade="FF"/>
          <w:sz w:val="24"/>
          <w:szCs w:val="24"/>
          <w:lang w:val="fr-FR"/>
        </w:rPr>
      </w:pPr>
      <w:r w:rsidRPr="7E292F89" w:rsidR="1E19293C">
        <w:rPr>
          <w:rFonts w:ascii="Times New Roman" w:hAnsi="Times New Roman" w:eastAsia="Times New Roman" w:cs="Times New Roman"/>
          <w:noProof w:val="0"/>
          <w:color w:val="000000" w:themeColor="text1" w:themeTint="FF" w:themeShade="FF"/>
          <w:sz w:val="24"/>
          <w:szCs w:val="24"/>
          <w:lang w:val="fr-FR"/>
        </w:rPr>
        <w:t>La composition du Conseil devra refléter un équilibre approprié en termes d'expertise, de représentation géographique et de parité entre les sexes.</w:t>
      </w:r>
    </w:p>
    <w:p w:rsidRPr="004C0283" w:rsidR="002D67EB" w:rsidP="49458D5D" w:rsidRDefault="06323A92" w14:paraId="6EB28744" w14:textId="1EA35DDD">
      <w:pPr>
        <w:suppressAutoHyphens w:val="0"/>
        <w:spacing w:before="100" w:beforeAutospacing="1" w:after="100" w:afterAutospacing="1" w:line="240" w:lineRule="auto"/>
        <w:rPr>
          <w:rFonts w:eastAsia="Times New Roman" w:cs="Times New Roman"/>
          <w:b/>
          <w:bCs/>
          <w:sz w:val="24"/>
          <w:szCs w:val="24"/>
          <w:lang w:val="fr-FR" w:eastAsia="zh-CN"/>
        </w:rPr>
      </w:pPr>
      <w:r w:rsidRPr="004C0283">
        <w:rPr>
          <w:rFonts w:eastAsia="Times New Roman" w:cs="Times New Roman"/>
          <w:b/>
          <w:bCs/>
          <w:sz w:val="24"/>
          <w:szCs w:val="24"/>
          <w:lang w:val="fr-FR" w:eastAsia="zh-CN"/>
        </w:rPr>
        <w:t>Processus de candidature</w:t>
      </w:r>
    </w:p>
    <w:p w:rsidRPr="004C0283" w:rsidR="002D67EB" w:rsidP="49458D5D" w:rsidRDefault="06323A92" w14:paraId="1BAB5A5C" w14:textId="213D3B04">
      <w:pPr>
        <w:suppressAutoHyphens w:val="0"/>
        <w:spacing w:before="100" w:beforeAutospacing="1" w:after="100" w:afterAutospacing="1" w:line="240" w:lineRule="auto"/>
        <w:rPr>
          <w:rFonts w:eastAsia="Times New Roman" w:cs="Times New Roman"/>
          <w:sz w:val="24"/>
          <w:szCs w:val="24"/>
          <w:lang w:val="fr-FR" w:eastAsia="zh-CN"/>
        </w:rPr>
      </w:pPr>
      <w:r w:rsidRPr="004C0283">
        <w:rPr>
          <w:rFonts w:eastAsia="Times New Roman" w:cs="Times New Roman"/>
          <w:sz w:val="24"/>
          <w:szCs w:val="24"/>
          <w:lang w:val="fr-FR" w:eastAsia="zh-CN"/>
        </w:rPr>
        <w:t xml:space="preserve">Les candidats intéressés doivent remplir le formulaire disponible à l'adresse suivante : </w:t>
      </w:r>
    </w:p>
    <w:p w:rsidRPr="004C0283" w:rsidR="00321EF5" w:rsidP="49458D5D" w:rsidRDefault="00754DFC" w14:paraId="14FBF6F1" w14:textId="4CD3007D">
      <w:pPr>
        <w:suppressAutoHyphens w:val="0"/>
        <w:spacing w:before="100" w:beforeAutospacing="1" w:after="100" w:afterAutospacing="1" w:line="240" w:lineRule="auto"/>
        <w:rPr>
          <w:lang w:val="fr-FR"/>
        </w:rPr>
      </w:pPr>
      <w:r w:rsidRPr="004C0283">
        <w:rPr>
          <w:lang w:val="fr-FR"/>
        </w:rPr>
        <w:t xml:space="preserve">Anglais : </w:t>
      </w:r>
      <w:hyperlink w:history="1" r:id="rId10">
        <w:r w:rsidRPr="004C0283">
          <w:rPr>
            <w:rStyle w:val="Hyperlink"/>
            <w:lang w:val="fr-FR"/>
          </w:rPr>
          <w:t>https://survey.ohchr.org/943137?lang=en</w:t>
        </w:r>
      </w:hyperlink>
    </w:p>
    <w:p w:rsidRPr="004C0283" w:rsidR="00754DFC" w:rsidP="49458D5D" w:rsidRDefault="007461EB" w14:paraId="361463C5" w14:textId="66B65483">
      <w:pPr>
        <w:suppressAutoHyphens w:val="0"/>
        <w:spacing w:before="100" w:beforeAutospacing="1" w:after="100" w:afterAutospacing="1" w:line="240" w:lineRule="auto"/>
        <w:rPr>
          <w:lang w:val="fr-FR"/>
        </w:rPr>
      </w:pPr>
      <w:r w:rsidRPr="004C0283">
        <w:rPr>
          <w:lang w:val="fr-FR"/>
        </w:rPr>
        <w:t xml:space="preserve">Français : </w:t>
      </w:r>
      <w:hyperlink w:history="1" r:id="rId11">
        <w:r w:rsidRPr="004C0283">
          <w:rPr>
            <w:rStyle w:val="Hyperlink"/>
            <w:lang w:val="fr-FR"/>
          </w:rPr>
          <w:t>https://survey.ohchr.org/943137?lang=fr</w:t>
        </w:r>
      </w:hyperlink>
    </w:p>
    <w:p w:rsidRPr="004C0283" w:rsidR="007461EB" w:rsidP="49458D5D" w:rsidRDefault="007461EB" w14:paraId="42F1C6A4" w14:textId="62501CA7">
      <w:pPr>
        <w:suppressAutoHyphens w:val="0"/>
        <w:spacing w:before="100" w:beforeAutospacing="1" w:after="100" w:afterAutospacing="1" w:line="240" w:lineRule="auto"/>
        <w:rPr>
          <w:lang w:val="fr-FR"/>
        </w:rPr>
      </w:pPr>
      <w:r w:rsidRPr="004C0283">
        <w:rPr>
          <w:lang w:val="fr-FR"/>
        </w:rPr>
        <w:t xml:space="preserve">Espagnol : </w:t>
      </w:r>
      <w:hyperlink w:history="1" r:id="rId12">
        <w:r w:rsidRPr="004C0283" w:rsidR="001E53CE">
          <w:rPr>
            <w:rStyle w:val="Hyperlink"/>
            <w:lang w:val="fr-FR"/>
          </w:rPr>
          <w:t>https://survey.ohchr.org/943137?lang=es</w:t>
        </w:r>
      </w:hyperlink>
      <w:r w:rsidRPr="004C0283" w:rsidR="001E53CE">
        <w:rPr>
          <w:lang w:val="fr-FR"/>
        </w:rPr>
        <w:t xml:space="preserve"> </w:t>
      </w:r>
    </w:p>
    <w:p w:rsidRPr="004C0283" w:rsidR="002D67EB" w:rsidP="49458D5D" w:rsidRDefault="06323A92" w14:paraId="460D5215" w14:textId="7D03D1F7">
      <w:pPr>
        <w:suppressAutoHyphens w:val="0"/>
        <w:spacing w:before="100" w:beforeAutospacing="1" w:after="100" w:afterAutospacing="1" w:line="240" w:lineRule="auto"/>
        <w:rPr>
          <w:rFonts w:eastAsia="Times New Roman" w:cs="Times New Roman"/>
          <w:sz w:val="24"/>
          <w:szCs w:val="24"/>
          <w:lang w:val="fr-FR" w:eastAsia="zh-CN"/>
        </w:rPr>
      </w:pPr>
      <w:r w:rsidRPr="004C0283">
        <w:rPr>
          <w:rFonts w:eastAsia="Times New Roman" w:cs="Times New Roman"/>
          <w:sz w:val="24"/>
          <w:szCs w:val="24"/>
          <w:lang w:val="fr-FR" w:eastAsia="zh-CN"/>
        </w:rPr>
        <w:t>Les candidats doivent télécharger les documents suivants :</w:t>
      </w:r>
    </w:p>
    <w:p w:rsidRPr="002D67EB" w:rsidR="002D67EB" w:rsidP="49458D5D" w:rsidRDefault="06323A92" w14:paraId="54C2765B" w14:textId="5EEC9D8E">
      <w:pPr>
        <w:pStyle w:val="ListParagraph"/>
        <w:numPr>
          <w:ilvl w:val="0"/>
          <w:numId w:val="1"/>
        </w:numPr>
        <w:suppressAutoHyphens w:val="0"/>
        <w:spacing w:before="100" w:beforeAutospacing="1" w:after="100" w:afterAutospacing="1" w:line="240" w:lineRule="auto"/>
        <w:rPr>
          <w:rFonts w:eastAsia="Times New Roman"/>
          <w:sz w:val="24"/>
          <w:szCs w:val="24"/>
          <w:lang w:val="en-GB" w:eastAsia="zh-CN"/>
        </w:rPr>
      </w:pPr>
      <w:r w:rsidRPr="49458D5D">
        <w:rPr>
          <w:rFonts w:eastAsia="Times New Roman"/>
          <w:sz w:val="24"/>
          <w:szCs w:val="24"/>
          <w:lang w:eastAsia="zh-CN"/>
        </w:rPr>
        <w:t>Un curriculum vitae récent ;</w:t>
      </w:r>
    </w:p>
    <w:p w:rsidRPr="004C0283" w:rsidR="002D67EB" w:rsidP="49458D5D" w:rsidRDefault="06323A92" w14:paraId="5AB35E35" w14:textId="66A4ABFA">
      <w:pPr>
        <w:pStyle w:val="ListParagraph"/>
        <w:numPr>
          <w:ilvl w:val="0"/>
          <w:numId w:val="1"/>
        </w:numPr>
        <w:suppressAutoHyphens w:val="0"/>
        <w:spacing w:before="100" w:beforeAutospacing="1" w:after="100" w:afterAutospacing="1" w:line="240" w:lineRule="auto"/>
        <w:rPr>
          <w:rFonts w:eastAsia="Times New Roman"/>
          <w:sz w:val="24"/>
          <w:szCs w:val="24"/>
          <w:lang w:val="fr-FR" w:eastAsia="zh-CN"/>
        </w:rPr>
      </w:pPr>
      <w:r w:rsidRPr="004C0283">
        <w:rPr>
          <w:rFonts w:eastAsia="Times New Roman"/>
          <w:sz w:val="24"/>
          <w:szCs w:val="24"/>
          <w:lang w:val="fr-FR" w:eastAsia="zh-CN"/>
        </w:rPr>
        <w:t>Une copie de leur passeport ;</w:t>
      </w:r>
    </w:p>
    <w:p w:rsidRPr="002D67EB" w:rsidR="002D67EB" w:rsidP="49458D5D" w:rsidRDefault="06323A92" w14:paraId="42AC6286" w14:textId="58EFA1C4">
      <w:pPr>
        <w:pStyle w:val="ListParagraph"/>
        <w:numPr>
          <w:ilvl w:val="0"/>
          <w:numId w:val="1"/>
        </w:numPr>
        <w:suppressAutoHyphens w:val="0"/>
        <w:spacing w:before="100" w:beforeAutospacing="1" w:after="100" w:afterAutospacing="1" w:line="240" w:lineRule="auto"/>
        <w:rPr>
          <w:rFonts w:eastAsia="Times New Roman"/>
          <w:sz w:val="24"/>
          <w:szCs w:val="24"/>
          <w:lang w:val="en-GB" w:eastAsia="zh-CN"/>
        </w:rPr>
      </w:pPr>
      <w:r w:rsidRPr="49458D5D">
        <w:rPr>
          <w:rFonts w:eastAsia="Times New Roman"/>
          <w:sz w:val="24"/>
          <w:szCs w:val="24"/>
          <w:lang w:eastAsia="zh-CN"/>
        </w:rPr>
        <w:t>Coordonnées du candidat ;</w:t>
      </w:r>
    </w:p>
    <w:p w:rsidRPr="00321EF5" w:rsidR="002D67EB" w:rsidP="49458D5D" w:rsidRDefault="06323A92" w14:paraId="2491D741" w14:textId="2A9258D8">
      <w:pPr>
        <w:pStyle w:val="ListParagraph"/>
        <w:numPr>
          <w:ilvl w:val="0"/>
          <w:numId w:val="1"/>
        </w:numPr>
        <w:suppressAutoHyphens w:val="0"/>
        <w:spacing w:before="100" w:beforeAutospacing="1" w:after="100" w:afterAutospacing="1" w:line="240" w:lineRule="auto"/>
        <w:rPr>
          <w:rFonts w:eastAsia="Times New Roman"/>
          <w:sz w:val="24"/>
          <w:szCs w:val="24"/>
          <w:lang w:val="fr-FR" w:eastAsia="zh-CN"/>
        </w:rPr>
      </w:pPr>
      <w:r w:rsidRPr="004C0283">
        <w:rPr>
          <w:rFonts w:eastAsia="Times New Roman"/>
          <w:sz w:val="24"/>
          <w:szCs w:val="24"/>
          <w:lang w:val="fr-FR" w:eastAsia="zh-CN"/>
        </w:rPr>
        <w:t xml:space="preserve">Une lettre de motivation (maximum 4 pages) présentant un plan </w:t>
      </w:r>
    </w:p>
    <w:p w:rsidRPr="004C0283" w:rsidR="00D03B11" w:rsidP="7E292F89" w:rsidRDefault="06323A92" w14:paraId="5003F70A" w14:textId="1C227C75">
      <w:pPr>
        <w:pStyle w:val="ListParagraph"/>
        <w:numPr>
          <w:ilvl w:val="1"/>
          <w:numId w:val="1"/>
        </w:numPr>
        <w:suppressAutoHyphens w:val="0"/>
        <w:spacing w:before="100" w:beforeAutospacing="on" w:after="100" w:afterAutospacing="on" w:line="240" w:lineRule="auto"/>
        <w:rPr>
          <w:rFonts w:eastAsia="Times New Roman"/>
          <w:sz w:val="24"/>
          <w:szCs w:val="24"/>
          <w:lang w:val="fr-FR" w:eastAsia="zh-CN"/>
        </w:rPr>
      </w:pPr>
      <w:r w:rsidRPr="7E292F89" w:rsidR="06323A92">
        <w:rPr>
          <w:rFonts w:eastAsia="Times New Roman"/>
          <w:sz w:val="24"/>
          <w:szCs w:val="24"/>
          <w:lang w:val="fr-FR" w:eastAsia="zh-CN"/>
        </w:rPr>
        <w:t>la</w:t>
      </w:r>
      <w:r w:rsidRPr="7E292F89" w:rsidR="06323A92">
        <w:rPr>
          <w:rFonts w:eastAsia="Times New Roman"/>
          <w:sz w:val="24"/>
          <w:szCs w:val="24"/>
          <w:lang w:val="fr-FR" w:eastAsia="zh-CN"/>
        </w:rPr>
        <w:t xml:space="preserve"> motivation du candidat à p</w:t>
      </w:r>
      <w:r w:rsidRPr="7E292F89" w:rsidR="2A816151">
        <w:rPr>
          <w:rFonts w:eastAsia="Times New Roman"/>
          <w:sz w:val="24"/>
          <w:szCs w:val="24"/>
          <w:lang w:val="fr-FR" w:eastAsia="zh-CN"/>
        </w:rPr>
        <w:t>résenter sa candidature,</w:t>
      </w:r>
      <w:r w:rsidRPr="7E292F89" w:rsidR="06323A92">
        <w:rPr>
          <w:rFonts w:eastAsia="Times New Roman"/>
          <w:sz w:val="24"/>
          <w:szCs w:val="24"/>
          <w:lang w:val="fr-FR" w:eastAsia="zh-CN"/>
        </w:rPr>
        <w:t xml:space="preserve"> la perspective qu'il apporterait au Conseil ainsi que son aptitude </w:t>
      </w:r>
      <w:r w:rsidRPr="7E292F89" w:rsidR="2EF03C18">
        <w:rPr>
          <w:rFonts w:eastAsia="Times New Roman"/>
          <w:sz w:val="24"/>
          <w:szCs w:val="24"/>
          <w:lang w:val="fr-FR" w:eastAsia="zh-CN"/>
        </w:rPr>
        <w:t xml:space="preserve">à exercer les fonctions </w:t>
      </w:r>
      <w:r w:rsidRPr="7E292F89" w:rsidR="06323A92">
        <w:rPr>
          <w:rFonts w:eastAsia="Times New Roman"/>
          <w:sz w:val="24"/>
          <w:szCs w:val="24"/>
          <w:lang w:val="fr-FR" w:eastAsia="zh-CN"/>
        </w:rPr>
        <w:t>compte tenu des critères ci-dessus ;</w:t>
      </w:r>
    </w:p>
    <w:p w:rsidRPr="004C0283" w:rsidR="002D67EB" w:rsidP="7E292F89" w:rsidRDefault="002D67EB" w14:paraId="30D4E463" w14:textId="4E2B20E7">
      <w:pPr>
        <w:pStyle w:val="ListParagraph"/>
        <w:numPr>
          <w:ilvl w:val="1"/>
          <w:numId w:val="1"/>
        </w:numPr>
        <w:suppressLineNumbers w:val="0"/>
        <w:bidi w:val="0"/>
        <w:spacing w:beforeAutospacing="on" w:afterAutospacing="on" w:line="240" w:lineRule="auto"/>
        <w:ind w:left="1440" w:right="0" w:hanging="360"/>
        <w:jc w:val="left"/>
        <w:rPr>
          <w:rFonts w:eastAsia="Times New Roman"/>
          <w:sz w:val="24"/>
          <w:szCs w:val="24"/>
          <w:lang w:val="fr-FR" w:eastAsia="zh-CN"/>
        </w:rPr>
      </w:pPr>
      <w:r w:rsidRPr="004C0283" w:rsidR="58917525">
        <w:rPr>
          <w:rFonts w:eastAsia="Times New Roman"/>
          <w:spacing w:val="0"/>
          <w:w w:val="100"/>
          <w:kern w:val="0"/>
          <w:sz w:val="24"/>
          <w:szCs w:val="24"/>
          <w:lang w:val="fr-FR" w:eastAsia="zh-CN"/>
          <w14:ligatures w14:val="none"/>
        </w:rPr>
        <w:t>L</w:t>
      </w:r>
      <w:r w:rsidRPr="004C0283" w:rsidR="002D67EB">
        <w:rPr>
          <w:rFonts w:eastAsia="Times New Roman"/>
          <w:spacing w:val="0"/>
          <w:w w:val="100"/>
          <w:kern w:val="0"/>
          <w:sz w:val="24"/>
          <w:szCs w:val="24"/>
          <w:lang w:val="fr-FR" w:eastAsia="zh-CN"/>
          <w14:ligatures w14:val="none"/>
        </w:rPr>
        <w:t xml:space="preserve">es domaines d'engagement du candidat, y compris les rôles, fonctions ou responsabilités détenus au-delà de l'emploi formel, tels que la participation aux conseils d'administration, aux organes consultatifs, au leadership communautaire ou à d'autres contributions pertinentes. Cette section </w:t>
      </w:r>
      <w:r w:rsidRPr="004C0283" w:rsidR="0730AB6D">
        <w:rPr>
          <w:rFonts w:eastAsia="Times New Roman"/>
          <w:spacing w:val="0"/>
          <w:w w:val="100"/>
          <w:kern w:val="0"/>
          <w:sz w:val="24"/>
          <w:szCs w:val="24"/>
          <w:lang w:val="fr-FR" w:eastAsia="zh-CN"/>
          <w14:ligatures w14:val="none"/>
        </w:rPr>
        <w:t>vise à</w:t>
      </w:r>
      <w:r w:rsidRPr="004C0283" w:rsidR="002D67EB">
        <w:rPr>
          <w:rFonts w:eastAsia="Times New Roman"/>
          <w:spacing w:val="0"/>
          <w:w w:val="100"/>
          <w:kern w:val="0"/>
          <w:sz w:val="24"/>
          <w:szCs w:val="24"/>
          <w:lang w:val="fr-FR" w:eastAsia="zh-CN"/>
          <w14:ligatures w14:val="none"/>
        </w:rPr>
        <w:t xml:space="preserve"> compléter, et non </w:t>
      </w:r>
      <w:r w:rsidRPr="004C0283" w:rsidR="7CA5D172">
        <w:rPr>
          <w:rFonts w:eastAsia="Times New Roman"/>
          <w:spacing w:val="0"/>
          <w:w w:val="100"/>
          <w:kern w:val="0"/>
          <w:sz w:val="24"/>
          <w:szCs w:val="24"/>
          <w:lang w:val="fr-FR" w:eastAsia="zh-CN"/>
          <w14:ligatures w14:val="none"/>
        </w:rPr>
        <w:t>à reproduire</w:t>
      </w:r>
      <w:r w:rsidRPr="004C0283" w:rsidR="002D67EB">
        <w:rPr>
          <w:rFonts w:eastAsia="Times New Roman"/>
          <w:spacing w:val="0"/>
          <w:w w:val="100"/>
          <w:kern w:val="0"/>
          <w:sz w:val="24"/>
          <w:szCs w:val="24"/>
          <w:lang w:val="fr-FR" w:eastAsia="zh-CN"/>
          <w14:ligatures w14:val="none"/>
        </w:rPr>
        <w:t>, le curriculum vitae, en mettant en</w:t>
      </w:r>
      <w:r w:rsidRPr="004C0283" w:rsidR="7929BE0F">
        <w:rPr>
          <w:rFonts w:eastAsia="Times New Roman"/>
          <w:spacing w:val="0"/>
          <w:w w:val="100"/>
          <w:kern w:val="0"/>
          <w:sz w:val="24"/>
          <w:szCs w:val="24"/>
          <w:lang w:val="fr-FR" w:eastAsia="zh-CN"/>
          <w14:ligatures w14:val="none"/>
        </w:rPr>
        <w:t xml:space="preserve"> valeur l'expérience</w:t>
      </w:r>
      <w:r w:rsidRPr="004C0283" w:rsidR="002D67EB">
        <w:rPr>
          <w:rFonts w:eastAsia="Times New Roman"/>
          <w:spacing w:val="0"/>
          <w:w w:val="100"/>
          <w:kern w:val="0"/>
          <w:sz w:val="24"/>
          <w:szCs w:val="24"/>
          <w:lang w:val="fr-FR" w:eastAsia="zh-CN"/>
          <w14:ligatures w14:val="none"/>
        </w:rPr>
        <w:t xml:space="preserve"> et l'engagement qui ne se reflètent pas toujours pleinement dans les </w:t>
      </w:r>
      <w:r w:rsidRPr="7E292F89" w:rsidR="36C27633">
        <w:rPr>
          <w:rFonts w:eastAsia="Times New Roman"/>
          <w:sz w:val="24"/>
          <w:szCs w:val="24"/>
          <w:lang w:val="fr-FR" w:eastAsia="zh-CN"/>
        </w:rPr>
        <w:t xml:space="preserve">parcours </w:t>
      </w:r>
      <w:r w:rsidRPr="004C0283" w:rsidR="002D67EB">
        <w:rPr>
          <w:rFonts w:eastAsia="Times New Roman"/>
          <w:spacing w:val="0"/>
          <w:w w:val="100"/>
          <w:kern w:val="0"/>
          <w:sz w:val="24"/>
          <w:szCs w:val="24"/>
          <w:lang w:val="fr-FR" w:eastAsia="zh-CN"/>
          <w14:ligatures w14:val="none"/>
        </w:rPr>
        <w:t>d'emploi formels.</w:t>
      </w:r>
    </w:p>
    <w:p w:rsidRPr="004C0283" w:rsidR="002D67EB" w:rsidP="002D67EB" w:rsidRDefault="002D67EB" w14:paraId="2CBB4986" w14:textId="6D076D91">
      <w:pPr>
        <w:suppressAutoHyphens w:val="0"/>
        <w:spacing w:before="100" w:beforeAutospacing="1" w:after="100" w:afterAutospacing="1" w:line="240" w:lineRule="auto"/>
        <w:rPr>
          <w:rFonts w:eastAsia="Times New Roman" w:cs="Times New Roman"/>
          <w:spacing w:val="0"/>
          <w:w w:val="100"/>
          <w:kern w:val="0"/>
          <w:sz w:val="24"/>
          <w:szCs w:val="24"/>
          <w:lang w:val="fr-FR" w:eastAsia="zh-CN"/>
          <w14:ligatures w14:val="none"/>
        </w:rPr>
      </w:pPr>
    </w:p>
    <w:p w:rsidRPr="004C0283" w:rsidR="00E1588B" w:rsidRDefault="002D67EB" w14:paraId="36105DBD" w14:textId="4DB624E2">
      <w:pPr>
        <w:rPr>
          <w:lang w:val="fr-FR"/>
        </w:rPr>
      </w:pPr>
      <w:r w:rsidRPr="004C0283">
        <w:rPr>
          <w:rFonts w:eastAsia="Times New Roman" w:cs="Times New Roman"/>
          <w:spacing w:val="0"/>
          <w:w w:val="100"/>
          <w:kern w:val="0"/>
          <w:sz w:val="24"/>
          <w:szCs w:val="24"/>
          <w:lang w:val="fr-FR" w:eastAsia="zh-CN"/>
          <w14:ligatures w14:val="none"/>
        </w:rPr>
        <w:t xml:space="preserve"> </w:t>
      </w:r>
    </w:p>
    <w:sectPr w:rsidRPr="004C0283" w:rsidR="00E1588B">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84E7D" w:rsidP="00AF64B9" w:rsidRDefault="00F84E7D" w14:paraId="306E4160" w14:textId="77777777">
      <w:pPr>
        <w:spacing w:line="240" w:lineRule="auto"/>
      </w:pPr>
      <w:r>
        <w:separator/>
      </w:r>
    </w:p>
  </w:endnote>
  <w:endnote w:type="continuationSeparator" w:id="0">
    <w:p w:rsidR="00F84E7D" w:rsidP="00AF64B9" w:rsidRDefault="00F84E7D" w14:paraId="69E4FA43"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0000000000000000000"/>
    <w:charset w:val="86"/>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84E7D" w:rsidP="00AF64B9" w:rsidRDefault="00F84E7D" w14:paraId="690907BA" w14:textId="77777777">
      <w:pPr>
        <w:spacing w:line="240" w:lineRule="auto"/>
      </w:pPr>
      <w:r>
        <w:separator/>
      </w:r>
    </w:p>
  </w:footnote>
  <w:footnote w:type="continuationSeparator" w:id="0">
    <w:p w:rsidR="00F84E7D" w:rsidP="00AF64B9" w:rsidRDefault="00F84E7D" w14:paraId="60EF92AF" w14:textId="7777777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54887"/>
    <w:multiLevelType w:val="hybridMultilevel"/>
    <w:tmpl w:val="2B362816"/>
    <w:lvl w:ilvl="0" w:tplc="C5503932">
      <w:start w:val="1"/>
      <w:numFmt w:val="decimal"/>
      <w:pStyle w:val="ParNoG"/>
      <w:lvlText w:val="%1."/>
      <w:lvlJc w:val="left"/>
      <w:pPr>
        <w:tabs>
          <w:tab w:val="num" w:pos="1701"/>
        </w:tabs>
        <w:ind w:left="1134" w:firstLine="0"/>
      </w:pPr>
      <w:rPr>
        <w:rFonts w:hint="default" w:ascii="Times New Roman" w:hAnsi="Times New Roman"/>
        <w:b w:val="0"/>
        <w:i w:val="0"/>
        <w:sz w:val="20"/>
      </w:rPr>
    </w:lvl>
    <w:lvl w:ilvl="1" w:tplc="BFC688B0" w:tentative="1">
      <w:start w:val="1"/>
      <w:numFmt w:val="lowerLetter"/>
      <w:lvlText w:val="%2."/>
      <w:lvlJc w:val="left"/>
      <w:pPr>
        <w:tabs>
          <w:tab w:val="num" w:pos="1440"/>
        </w:tabs>
        <w:ind w:left="1440" w:hanging="360"/>
      </w:pPr>
    </w:lvl>
    <w:lvl w:ilvl="2" w:tplc="42AE5C30" w:tentative="1">
      <w:start w:val="1"/>
      <w:numFmt w:val="lowerRoman"/>
      <w:lvlText w:val="%3."/>
      <w:lvlJc w:val="right"/>
      <w:pPr>
        <w:tabs>
          <w:tab w:val="num" w:pos="2160"/>
        </w:tabs>
        <w:ind w:left="2160" w:hanging="180"/>
      </w:pPr>
    </w:lvl>
    <w:lvl w:ilvl="3" w:tplc="1D104C68" w:tentative="1">
      <w:start w:val="1"/>
      <w:numFmt w:val="decimal"/>
      <w:lvlText w:val="%4."/>
      <w:lvlJc w:val="left"/>
      <w:pPr>
        <w:tabs>
          <w:tab w:val="num" w:pos="2880"/>
        </w:tabs>
        <w:ind w:left="2880" w:hanging="360"/>
      </w:pPr>
    </w:lvl>
    <w:lvl w:ilvl="4" w:tplc="98662978" w:tentative="1">
      <w:start w:val="1"/>
      <w:numFmt w:val="lowerLetter"/>
      <w:lvlText w:val="%5."/>
      <w:lvlJc w:val="left"/>
      <w:pPr>
        <w:tabs>
          <w:tab w:val="num" w:pos="3600"/>
        </w:tabs>
        <w:ind w:left="3600" w:hanging="360"/>
      </w:pPr>
    </w:lvl>
    <w:lvl w:ilvl="5" w:tplc="45867C12" w:tentative="1">
      <w:start w:val="1"/>
      <w:numFmt w:val="lowerRoman"/>
      <w:lvlText w:val="%6."/>
      <w:lvlJc w:val="right"/>
      <w:pPr>
        <w:tabs>
          <w:tab w:val="num" w:pos="4320"/>
        </w:tabs>
        <w:ind w:left="4320" w:hanging="180"/>
      </w:pPr>
    </w:lvl>
    <w:lvl w:ilvl="6" w:tplc="42EE0F58" w:tentative="1">
      <w:start w:val="1"/>
      <w:numFmt w:val="decimal"/>
      <w:lvlText w:val="%7."/>
      <w:lvlJc w:val="left"/>
      <w:pPr>
        <w:tabs>
          <w:tab w:val="num" w:pos="5040"/>
        </w:tabs>
        <w:ind w:left="5040" w:hanging="360"/>
      </w:pPr>
    </w:lvl>
    <w:lvl w:ilvl="7" w:tplc="10CCCAD4" w:tentative="1">
      <w:start w:val="1"/>
      <w:numFmt w:val="lowerLetter"/>
      <w:lvlText w:val="%8."/>
      <w:lvlJc w:val="left"/>
      <w:pPr>
        <w:tabs>
          <w:tab w:val="num" w:pos="5760"/>
        </w:tabs>
        <w:ind w:left="5760" w:hanging="360"/>
      </w:pPr>
    </w:lvl>
    <w:lvl w:ilvl="8" w:tplc="B922056C" w:tentative="1">
      <w:start w:val="1"/>
      <w:numFmt w:val="lowerRoman"/>
      <w:lvlText w:val="%9."/>
      <w:lvlJc w:val="right"/>
      <w:pPr>
        <w:tabs>
          <w:tab w:val="num" w:pos="6480"/>
        </w:tabs>
        <w:ind w:left="6480" w:hanging="180"/>
      </w:pPr>
    </w:lvl>
  </w:abstractNum>
  <w:abstractNum w:abstractNumId="1" w15:restartNumberingAfterBreak="0">
    <w:nsid w:val="167A7525"/>
    <w:multiLevelType w:val="hybridMultilevel"/>
    <w:tmpl w:val="10669522"/>
    <w:lvl w:ilvl="0" w:tplc="AC56CF1E">
      <w:start w:val="1"/>
      <w:numFmt w:val="bullet"/>
      <w:lvlText w:val=""/>
      <w:lvlJc w:val="left"/>
      <w:pPr>
        <w:ind w:left="720" w:hanging="360"/>
      </w:pPr>
      <w:rPr>
        <w:rFonts w:hint="default" w:ascii="Symbol" w:hAnsi="Symbol"/>
      </w:rPr>
    </w:lvl>
    <w:lvl w:ilvl="1" w:tplc="5B94D4DC">
      <w:start w:val="1"/>
      <w:numFmt w:val="bullet"/>
      <w:lvlText w:val="o"/>
      <w:lvlJc w:val="left"/>
      <w:pPr>
        <w:ind w:left="1440" w:hanging="360"/>
      </w:pPr>
      <w:rPr>
        <w:rFonts w:hint="default" w:ascii="Courier New" w:hAnsi="Courier New"/>
      </w:rPr>
    </w:lvl>
    <w:lvl w:ilvl="2" w:tplc="B1441AB2">
      <w:start w:val="1"/>
      <w:numFmt w:val="bullet"/>
      <w:lvlText w:val=""/>
      <w:lvlJc w:val="left"/>
      <w:pPr>
        <w:ind w:left="2160" w:hanging="360"/>
      </w:pPr>
      <w:rPr>
        <w:rFonts w:hint="default" w:ascii="Wingdings" w:hAnsi="Wingdings"/>
      </w:rPr>
    </w:lvl>
    <w:lvl w:ilvl="3" w:tplc="727ED52A">
      <w:start w:val="1"/>
      <w:numFmt w:val="bullet"/>
      <w:lvlText w:val=""/>
      <w:lvlJc w:val="left"/>
      <w:pPr>
        <w:ind w:left="2880" w:hanging="360"/>
      </w:pPr>
      <w:rPr>
        <w:rFonts w:hint="default" w:ascii="Symbol" w:hAnsi="Symbol"/>
      </w:rPr>
    </w:lvl>
    <w:lvl w:ilvl="4" w:tplc="51C090D0">
      <w:start w:val="1"/>
      <w:numFmt w:val="bullet"/>
      <w:lvlText w:val="o"/>
      <w:lvlJc w:val="left"/>
      <w:pPr>
        <w:ind w:left="3600" w:hanging="360"/>
      </w:pPr>
      <w:rPr>
        <w:rFonts w:hint="default" w:ascii="Courier New" w:hAnsi="Courier New"/>
      </w:rPr>
    </w:lvl>
    <w:lvl w:ilvl="5" w:tplc="190C5674">
      <w:start w:val="1"/>
      <w:numFmt w:val="bullet"/>
      <w:lvlText w:val=""/>
      <w:lvlJc w:val="left"/>
      <w:pPr>
        <w:ind w:left="4320" w:hanging="360"/>
      </w:pPr>
      <w:rPr>
        <w:rFonts w:hint="default" w:ascii="Wingdings" w:hAnsi="Wingdings"/>
      </w:rPr>
    </w:lvl>
    <w:lvl w:ilvl="6" w:tplc="0DD86D28">
      <w:start w:val="1"/>
      <w:numFmt w:val="bullet"/>
      <w:lvlText w:val=""/>
      <w:lvlJc w:val="left"/>
      <w:pPr>
        <w:ind w:left="5040" w:hanging="360"/>
      </w:pPr>
      <w:rPr>
        <w:rFonts w:hint="default" w:ascii="Symbol" w:hAnsi="Symbol"/>
      </w:rPr>
    </w:lvl>
    <w:lvl w:ilvl="7" w:tplc="36A0F890">
      <w:start w:val="1"/>
      <w:numFmt w:val="bullet"/>
      <w:lvlText w:val="o"/>
      <w:lvlJc w:val="left"/>
      <w:pPr>
        <w:ind w:left="5760" w:hanging="360"/>
      </w:pPr>
      <w:rPr>
        <w:rFonts w:hint="default" w:ascii="Courier New" w:hAnsi="Courier New"/>
      </w:rPr>
    </w:lvl>
    <w:lvl w:ilvl="8" w:tplc="3970EC4A">
      <w:start w:val="1"/>
      <w:numFmt w:val="bullet"/>
      <w:lvlText w:val=""/>
      <w:lvlJc w:val="left"/>
      <w:pPr>
        <w:ind w:left="6480" w:hanging="360"/>
      </w:pPr>
      <w:rPr>
        <w:rFonts w:hint="default" w:ascii="Wingdings" w:hAnsi="Wingdings"/>
      </w:rPr>
    </w:lvl>
  </w:abstractNum>
  <w:abstractNum w:abstractNumId="2" w15:restartNumberingAfterBreak="0">
    <w:nsid w:val="20330AD0"/>
    <w:multiLevelType w:val="hybridMultilevel"/>
    <w:tmpl w:val="076AB328"/>
    <w:lvl w:ilvl="0" w:tplc="7E46B9FA">
      <w:start w:val="1"/>
      <w:numFmt w:val="bullet"/>
      <w:pStyle w:val="Bullet2"/>
      <w:lvlText w:val=""/>
      <w:lvlJc w:val="left"/>
      <w:pPr>
        <w:ind w:left="2807" w:hanging="360"/>
      </w:pPr>
      <w:rPr>
        <w:rFonts w:hint="default" w:ascii="Symbol" w:hAnsi="Symbol"/>
        <w:sz w:val="14"/>
      </w:rPr>
    </w:lvl>
    <w:lvl w:ilvl="1" w:tplc="04090003" w:tentative="1">
      <w:start w:val="1"/>
      <w:numFmt w:val="bullet"/>
      <w:lvlText w:val="o"/>
      <w:lvlJc w:val="left"/>
      <w:pPr>
        <w:ind w:left="3527" w:hanging="360"/>
      </w:pPr>
      <w:rPr>
        <w:rFonts w:hint="default" w:ascii="Courier New" w:hAnsi="Courier New" w:cs="Courier New"/>
      </w:rPr>
    </w:lvl>
    <w:lvl w:ilvl="2" w:tplc="04090005" w:tentative="1">
      <w:start w:val="1"/>
      <w:numFmt w:val="bullet"/>
      <w:lvlText w:val=""/>
      <w:lvlJc w:val="left"/>
      <w:pPr>
        <w:ind w:left="4247" w:hanging="360"/>
      </w:pPr>
      <w:rPr>
        <w:rFonts w:hint="default" w:ascii="Wingdings" w:hAnsi="Wingdings"/>
      </w:rPr>
    </w:lvl>
    <w:lvl w:ilvl="3" w:tplc="04090001" w:tentative="1">
      <w:start w:val="1"/>
      <w:numFmt w:val="bullet"/>
      <w:lvlText w:val=""/>
      <w:lvlJc w:val="left"/>
      <w:pPr>
        <w:ind w:left="4967" w:hanging="360"/>
      </w:pPr>
      <w:rPr>
        <w:rFonts w:hint="default" w:ascii="Symbol" w:hAnsi="Symbol"/>
      </w:rPr>
    </w:lvl>
    <w:lvl w:ilvl="4" w:tplc="04090003" w:tentative="1">
      <w:start w:val="1"/>
      <w:numFmt w:val="bullet"/>
      <w:lvlText w:val="o"/>
      <w:lvlJc w:val="left"/>
      <w:pPr>
        <w:ind w:left="5687" w:hanging="360"/>
      </w:pPr>
      <w:rPr>
        <w:rFonts w:hint="default" w:ascii="Courier New" w:hAnsi="Courier New" w:cs="Courier New"/>
      </w:rPr>
    </w:lvl>
    <w:lvl w:ilvl="5" w:tplc="04090005" w:tentative="1">
      <w:start w:val="1"/>
      <w:numFmt w:val="bullet"/>
      <w:lvlText w:val=""/>
      <w:lvlJc w:val="left"/>
      <w:pPr>
        <w:ind w:left="6407" w:hanging="360"/>
      </w:pPr>
      <w:rPr>
        <w:rFonts w:hint="default" w:ascii="Wingdings" w:hAnsi="Wingdings"/>
      </w:rPr>
    </w:lvl>
    <w:lvl w:ilvl="6" w:tplc="04090001" w:tentative="1">
      <w:start w:val="1"/>
      <w:numFmt w:val="bullet"/>
      <w:lvlText w:val=""/>
      <w:lvlJc w:val="left"/>
      <w:pPr>
        <w:ind w:left="7127" w:hanging="360"/>
      </w:pPr>
      <w:rPr>
        <w:rFonts w:hint="default" w:ascii="Symbol" w:hAnsi="Symbol"/>
      </w:rPr>
    </w:lvl>
    <w:lvl w:ilvl="7" w:tplc="04090003" w:tentative="1">
      <w:start w:val="1"/>
      <w:numFmt w:val="bullet"/>
      <w:lvlText w:val="o"/>
      <w:lvlJc w:val="left"/>
      <w:pPr>
        <w:ind w:left="7847" w:hanging="360"/>
      </w:pPr>
      <w:rPr>
        <w:rFonts w:hint="default" w:ascii="Courier New" w:hAnsi="Courier New" w:cs="Courier New"/>
      </w:rPr>
    </w:lvl>
    <w:lvl w:ilvl="8" w:tplc="04090005" w:tentative="1">
      <w:start w:val="1"/>
      <w:numFmt w:val="bullet"/>
      <w:lvlText w:val=""/>
      <w:lvlJc w:val="left"/>
      <w:pPr>
        <w:ind w:left="8567" w:hanging="360"/>
      </w:pPr>
      <w:rPr>
        <w:rFonts w:hint="default" w:ascii="Wingdings" w:hAnsi="Wingdings"/>
      </w:rPr>
    </w:lvl>
  </w:abstractNum>
  <w:abstractNum w:abstractNumId="3" w15:restartNumberingAfterBreak="0">
    <w:nsid w:val="2A614E21"/>
    <w:multiLevelType w:val="hybridMultilevel"/>
    <w:tmpl w:val="8AB2312C"/>
    <w:lvl w:ilvl="0" w:tplc="CFD0EA86">
      <w:start w:val="1"/>
      <w:numFmt w:val="bullet"/>
      <w:lvlText w:val=""/>
      <w:lvlJc w:val="left"/>
      <w:pPr>
        <w:ind w:left="720" w:hanging="360"/>
      </w:pPr>
      <w:rPr>
        <w:rFonts w:hint="default" w:ascii="Symbol" w:hAnsi="Symbol"/>
      </w:rPr>
    </w:lvl>
    <w:lvl w:ilvl="1" w:tplc="D7EE8530">
      <w:start w:val="1"/>
      <w:numFmt w:val="bullet"/>
      <w:lvlText w:val="o"/>
      <w:lvlJc w:val="left"/>
      <w:pPr>
        <w:ind w:left="1440" w:hanging="360"/>
      </w:pPr>
      <w:rPr>
        <w:rFonts w:hint="default" w:ascii="Courier New" w:hAnsi="Courier New"/>
      </w:rPr>
    </w:lvl>
    <w:lvl w:ilvl="2" w:tplc="2700870E">
      <w:start w:val="1"/>
      <w:numFmt w:val="bullet"/>
      <w:lvlText w:val=""/>
      <w:lvlJc w:val="left"/>
      <w:pPr>
        <w:ind w:left="2160" w:hanging="360"/>
      </w:pPr>
      <w:rPr>
        <w:rFonts w:hint="default" w:ascii="Wingdings" w:hAnsi="Wingdings"/>
      </w:rPr>
    </w:lvl>
    <w:lvl w:ilvl="3" w:tplc="A0182AA8">
      <w:start w:val="1"/>
      <w:numFmt w:val="bullet"/>
      <w:lvlText w:val=""/>
      <w:lvlJc w:val="left"/>
      <w:pPr>
        <w:ind w:left="2880" w:hanging="360"/>
      </w:pPr>
      <w:rPr>
        <w:rFonts w:hint="default" w:ascii="Symbol" w:hAnsi="Symbol"/>
      </w:rPr>
    </w:lvl>
    <w:lvl w:ilvl="4" w:tplc="E352523C">
      <w:start w:val="1"/>
      <w:numFmt w:val="bullet"/>
      <w:lvlText w:val="o"/>
      <w:lvlJc w:val="left"/>
      <w:pPr>
        <w:ind w:left="3600" w:hanging="360"/>
      </w:pPr>
      <w:rPr>
        <w:rFonts w:hint="default" w:ascii="Courier New" w:hAnsi="Courier New"/>
      </w:rPr>
    </w:lvl>
    <w:lvl w:ilvl="5" w:tplc="54FEEC46">
      <w:start w:val="1"/>
      <w:numFmt w:val="bullet"/>
      <w:lvlText w:val=""/>
      <w:lvlJc w:val="left"/>
      <w:pPr>
        <w:ind w:left="4320" w:hanging="360"/>
      </w:pPr>
      <w:rPr>
        <w:rFonts w:hint="default" w:ascii="Wingdings" w:hAnsi="Wingdings"/>
      </w:rPr>
    </w:lvl>
    <w:lvl w:ilvl="6" w:tplc="DF1A9BEA">
      <w:start w:val="1"/>
      <w:numFmt w:val="bullet"/>
      <w:lvlText w:val=""/>
      <w:lvlJc w:val="left"/>
      <w:pPr>
        <w:ind w:left="5040" w:hanging="360"/>
      </w:pPr>
      <w:rPr>
        <w:rFonts w:hint="default" w:ascii="Symbol" w:hAnsi="Symbol"/>
      </w:rPr>
    </w:lvl>
    <w:lvl w:ilvl="7" w:tplc="112418A0">
      <w:start w:val="1"/>
      <w:numFmt w:val="bullet"/>
      <w:lvlText w:val="o"/>
      <w:lvlJc w:val="left"/>
      <w:pPr>
        <w:ind w:left="5760" w:hanging="360"/>
      </w:pPr>
      <w:rPr>
        <w:rFonts w:hint="default" w:ascii="Courier New" w:hAnsi="Courier New"/>
      </w:rPr>
    </w:lvl>
    <w:lvl w:ilvl="8" w:tplc="14A42D82">
      <w:start w:val="1"/>
      <w:numFmt w:val="bullet"/>
      <w:lvlText w:val=""/>
      <w:lvlJc w:val="left"/>
      <w:pPr>
        <w:ind w:left="6480" w:hanging="360"/>
      </w:pPr>
      <w:rPr>
        <w:rFonts w:hint="default" w:ascii="Wingdings" w:hAnsi="Wingdings"/>
      </w:rPr>
    </w:lvl>
  </w:abstractNum>
  <w:abstractNum w:abstractNumId="4" w15:restartNumberingAfterBreak="0">
    <w:nsid w:val="3ACF4EB2"/>
    <w:multiLevelType w:val="hybridMultilevel"/>
    <w:tmpl w:val="CB6C816A"/>
    <w:lvl w:ilvl="0" w:tplc="C022564C">
      <w:start w:val="1"/>
      <w:numFmt w:val="bullet"/>
      <w:pStyle w:val="Bullet2G"/>
      <w:lvlText w:val="•"/>
      <w:lvlJc w:val="left"/>
      <w:pPr>
        <w:tabs>
          <w:tab w:val="num" w:pos="2268"/>
        </w:tabs>
        <w:ind w:left="2268" w:hanging="170"/>
      </w:pPr>
      <w:rPr>
        <w:rFonts w:hint="default" w:ascii="Times New Roman" w:hAnsi="Times New Roman" w:cs="Times New Roman"/>
      </w:rPr>
    </w:lvl>
    <w:lvl w:ilvl="1" w:tplc="2898AEC6" w:tentative="1">
      <w:start w:val="1"/>
      <w:numFmt w:val="bullet"/>
      <w:lvlText w:val="o"/>
      <w:lvlJc w:val="left"/>
      <w:pPr>
        <w:tabs>
          <w:tab w:val="num" w:pos="3708"/>
        </w:tabs>
        <w:ind w:left="3708" w:hanging="360"/>
      </w:pPr>
      <w:rPr>
        <w:rFonts w:hint="default" w:ascii="Courier New" w:hAnsi="Courier New"/>
      </w:rPr>
    </w:lvl>
    <w:lvl w:ilvl="2" w:tplc="6A8E6930" w:tentative="1">
      <w:start w:val="1"/>
      <w:numFmt w:val="bullet"/>
      <w:lvlText w:val=""/>
      <w:lvlJc w:val="left"/>
      <w:pPr>
        <w:tabs>
          <w:tab w:val="num" w:pos="4428"/>
        </w:tabs>
        <w:ind w:left="4428" w:hanging="360"/>
      </w:pPr>
      <w:rPr>
        <w:rFonts w:hint="default" w:ascii="Wingdings" w:hAnsi="Wingdings"/>
      </w:rPr>
    </w:lvl>
    <w:lvl w:ilvl="3" w:tplc="D3923E92" w:tentative="1">
      <w:start w:val="1"/>
      <w:numFmt w:val="bullet"/>
      <w:lvlText w:val=""/>
      <w:lvlJc w:val="left"/>
      <w:pPr>
        <w:tabs>
          <w:tab w:val="num" w:pos="5148"/>
        </w:tabs>
        <w:ind w:left="5148" w:hanging="360"/>
      </w:pPr>
      <w:rPr>
        <w:rFonts w:hint="default" w:ascii="Symbol" w:hAnsi="Symbol"/>
      </w:rPr>
    </w:lvl>
    <w:lvl w:ilvl="4" w:tplc="F17824A2" w:tentative="1">
      <w:start w:val="1"/>
      <w:numFmt w:val="bullet"/>
      <w:lvlText w:val="o"/>
      <w:lvlJc w:val="left"/>
      <w:pPr>
        <w:tabs>
          <w:tab w:val="num" w:pos="5868"/>
        </w:tabs>
        <w:ind w:left="5868" w:hanging="360"/>
      </w:pPr>
      <w:rPr>
        <w:rFonts w:hint="default" w:ascii="Courier New" w:hAnsi="Courier New"/>
      </w:rPr>
    </w:lvl>
    <w:lvl w:ilvl="5" w:tplc="CE6A5D5A" w:tentative="1">
      <w:start w:val="1"/>
      <w:numFmt w:val="bullet"/>
      <w:lvlText w:val=""/>
      <w:lvlJc w:val="left"/>
      <w:pPr>
        <w:tabs>
          <w:tab w:val="num" w:pos="6588"/>
        </w:tabs>
        <w:ind w:left="6588" w:hanging="360"/>
      </w:pPr>
      <w:rPr>
        <w:rFonts w:hint="default" w:ascii="Wingdings" w:hAnsi="Wingdings"/>
      </w:rPr>
    </w:lvl>
    <w:lvl w:ilvl="6" w:tplc="D91CBC3C" w:tentative="1">
      <w:start w:val="1"/>
      <w:numFmt w:val="bullet"/>
      <w:lvlText w:val=""/>
      <w:lvlJc w:val="left"/>
      <w:pPr>
        <w:tabs>
          <w:tab w:val="num" w:pos="7308"/>
        </w:tabs>
        <w:ind w:left="7308" w:hanging="360"/>
      </w:pPr>
      <w:rPr>
        <w:rFonts w:hint="default" w:ascii="Symbol" w:hAnsi="Symbol"/>
      </w:rPr>
    </w:lvl>
    <w:lvl w:ilvl="7" w:tplc="03C02F62" w:tentative="1">
      <w:start w:val="1"/>
      <w:numFmt w:val="bullet"/>
      <w:lvlText w:val="o"/>
      <w:lvlJc w:val="left"/>
      <w:pPr>
        <w:tabs>
          <w:tab w:val="num" w:pos="8028"/>
        </w:tabs>
        <w:ind w:left="8028" w:hanging="360"/>
      </w:pPr>
      <w:rPr>
        <w:rFonts w:hint="default" w:ascii="Courier New" w:hAnsi="Courier New"/>
      </w:rPr>
    </w:lvl>
    <w:lvl w:ilvl="8" w:tplc="1368CA10" w:tentative="1">
      <w:start w:val="1"/>
      <w:numFmt w:val="bullet"/>
      <w:lvlText w:val=""/>
      <w:lvlJc w:val="left"/>
      <w:pPr>
        <w:tabs>
          <w:tab w:val="num" w:pos="8748"/>
        </w:tabs>
        <w:ind w:left="8748" w:hanging="360"/>
      </w:pPr>
      <w:rPr>
        <w:rFonts w:hint="default" w:ascii="Wingdings" w:hAnsi="Wingdings"/>
      </w:rPr>
    </w:lvl>
  </w:abstractNum>
  <w:abstractNum w:abstractNumId="5" w15:restartNumberingAfterBreak="0">
    <w:nsid w:val="47265142"/>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6" w15:restartNumberingAfterBreak="0">
    <w:nsid w:val="4CE669A5"/>
    <w:multiLevelType w:val="multilevel"/>
    <w:tmpl w:val="7D1632E0"/>
    <w:lvl w:ilvl="0">
      <w:start w:val="1"/>
      <w:numFmt w:val="bullet"/>
      <w:pStyle w:val="NormalBullet"/>
      <w:lvlText w:val=""/>
      <w:lvlJc w:val="left"/>
      <w:pPr>
        <w:tabs>
          <w:tab w:val="num" w:pos="2376"/>
        </w:tabs>
        <w:ind w:left="2218" w:hanging="202"/>
      </w:pPr>
      <w:rPr>
        <w:rFonts w:hint="default" w:ascii="Symbol" w:hAnsi="Symbol"/>
      </w:rPr>
    </w:lvl>
    <w:lvl w:ilvl="1">
      <w:start w:val="1"/>
      <w:numFmt w:val="lowerLetter"/>
      <w:lvlText w:val="%2)"/>
      <w:lvlJc w:val="left"/>
      <w:pPr>
        <w:tabs>
          <w:tab w:val="num" w:pos="2736"/>
        </w:tabs>
        <w:ind w:left="2736" w:hanging="360"/>
      </w:pPr>
      <w:rPr>
        <w:rFonts w:hint="default"/>
      </w:rPr>
    </w:lvl>
    <w:lvl w:ilvl="2">
      <w:start w:val="1"/>
      <w:numFmt w:val="lowerRoman"/>
      <w:lvlText w:val="%3)"/>
      <w:lvlJc w:val="left"/>
      <w:pPr>
        <w:tabs>
          <w:tab w:val="num" w:pos="3096"/>
        </w:tabs>
        <w:ind w:left="3096" w:hanging="360"/>
      </w:pPr>
      <w:rPr>
        <w:rFonts w:hint="default"/>
      </w:rPr>
    </w:lvl>
    <w:lvl w:ilvl="3">
      <w:start w:val="1"/>
      <w:numFmt w:val="decimal"/>
      <w:lvlText w:val="(%4)"/>
      <w:lvlJc w:val="left"/>
      <w:pPr>
        <w:tabs>
          <w:tab w:val="num" w:pos="3456"/>
        </w:tabs>
        <w:ind w:left="3456" w:hanging="360"/>
      </w:pPr>
      <w:rPr>
        <w:rFonts w:hint="default"/>
      </w:rPr>
    </w:lvl>
    <w:lvl w:ilvl="4">
      <w:start w:val="1"/>
      <w:numFmt w:val="lowerLetter"/>
      <w:lvlText w:val="(%5)"/>
      <w:lvlJc w:val="left"/>
      <w:pPr>
        <w:tabs>
          <w:tab w:val="num" w:pos="3816"/>
        </w:tabs>
        <w:ind w:left="3816" w:hanging="360"/>
      </w:pPr>
      <w:rPr>
        <w:rFonts w:hint="default"/>
      </w:rPr>
    </w:lvl>
    <w:lvl w:ilvl="5">
      <w:start w:val="1"/>
      <w:numFmt w:val="lowerRoman"/>
      <w:lvlText w:val="(%6)"/>
      <w:lvlJc w:val="left"/>
      <w:pPr>
        <w:tabs>
          <w:tab w:val="num" w:pos="4176"/>
        </w:tabs>
        <w:ind w:left="4176" w:hanging="360"/>
      </w:pPr>
      <w:rPr>
        <w:rFonts w:hint="default"/>
      </w:rPr>
    </w:lvl>
    <w:lvl w:ilvl="6">
      <w:start w:val="1"/>
      <w:numFmt w:val="decimal"/>
      <w:lvlText w:val="%7."/>
      <w:lvlJc w:val="left"/>
      <w:pPr>
        <w:tabs>
          <w:tab w:val="num" w:pos="4536"/>
        </w:tabs>
        <w:ind w:left="4536" w:hanging="360"/>
      </w:pPr>
      <w:rPr>
        <w:rFonts w:hint="default"/>
      </w:rPr>
    </w:lvl>
    <w:lvl w:ilvl="7">
      <w:start w:val="1"/>
      <w:numFmt w:val="lowerLetter"/>
      <w:lvlText w:val="%8."/>
      <w:lvlJc w:val="left"/>
      <w:pPr>
        <w:tabs>
          <w:tab w:val="num" w:pos="4896"/>
        </w:tabs>
        <w:ind w:left="4896" w:hanging="360"/>
      </w:pPr>
      <w:rPr>
        <w:rFonts w:hint="default"/>
      </w:rPr>
    </w:lvl>
    <w:lvl w:ilvl="8">
      <w:start w:val="1"/>
      <w:numFmt w:val="lowerRoman"/>
      <w:lvlText w:val="%9."/>
      <w:lvlJc w:val="left"/>
      <w:pPr>
        <w:tabs>
          <w:tab w:val="num" w:pos="5256"/>
        </w:tabs>
        <w:ind w:left="5256" w:hanging="360"/>
      </w:pPr>
      <w:rPr>
        <w:rFonts w:hint="default"/>
      </w:rPr>
    </w:lvl>
  </w:abstractNum>
  <w:abstractNum w:abstractNumId="7" w15:restartNumberingAfterBreak="0">
    <w:nsid w:val="51376339"/>
    <w:multiLevelType w:val="hybridMultilevel"/>
    <w:tmpl w:val="BF64E6CC"/>
    <w:lvl w:ilvl="0" w:tplc="967CBD4C">
      <w:start w:val="1"/>
      <w:numFmt w:val="bullet"/>
      <w:pStyle w:val="Bullet3"/>
      <w:lvlText w:val=""/>
      <w:lvlJc w:val="left"/>
      <w:pPr>
        <w:ind w:left="2923" w:hanging="360"/>
      </w:pPr>
      <w:rPr>
        <w:rFonts w:hint="default" w:ascii="Symbol" w:hAnsi="Symbol"/>
        <w:sz w:val="14"/>
      </w:rPr>
    </w:lvl>
    <w:lvl w:ilvl="1" w:tplc="04090003" w:tentative="1">
      <w:start w:val="1"/>
      <w:numFmt w:val="bullet"/>
      <w:lvlText w:val="o"/>
      <w:lvlJc w:val="left"/>
      <w:pPr>
        <w:ind w:left="4003" w:hanging="360"/>
      </w:pPr>
      <w:rPr>
        <w:rFonts w:hint="default" w:ascii="Courier New" w:hAnsi="Courier New" w:cs="Courier New"/>
      </w:rPr>
    </w:lvl>
    <w:lvl w:ilvl="2" w:tplc="04090005" w:tentative="1">
      <w:start w:val="1"/>
      <w:numFmt w:val="bullet"/>
      <w:lvlText w:val=""/>
      <w:lvlJc w:val="left"/>
      <w:pPr>
        <w:ind w:left="4723" w:hanging="360"/>
      </w:pPr>
      <w:rPr>
        <w:rFonts w:hint="default" w:ascii="Wingdings" w:hAnsi="Wingdings"/>
      </w:rPr>
    </w:lvl>
    <w:lvl w:ilvl="3" w:tplc="04090001" w:tentative="1">
      <w:start w:val="1"/>
      <w:numFmt w:val="bullet"/>
      <w:lvlText w:val=""/>
      <w:lvlJc w:val="left"/>
      <w:pPr>
        <w:ind w:left="5443" w:hanging="360"/>
      </w:pPr>
      <w:rPr>
        <w:rFonts w:hint="default" w:ascii="Symbol" w:hAnsi="Symbol"/>
      </w:rPr>
    </w:lvl>
    <w:lvl w:ilvl="4" w:tplc="04090003" w:tentative="1">
      <w:start w:val="1"/>
      <w:numFmt w:val="bullet"/>
      <w:lvlText w:val="o"/>
      <w:lvlJc w:val="left"/>
      <w:pPr>
        <w:ind w:left="6163" w:hanging="360"/>
      </w:pPr>
      <w:rPr>
        <w:rFonts w:hint="default" w:ascii="Courier New" w:hAnsi="Courier New" w:cs="Courier New"/>
      </w:rPr>
    </w:lvl>
    <w:lvl w:ilvl="5" w:tplc="04090005" w:tentative="1">
      <w:start w:val="1"/>
      <w:numFmt w:val="bullet"/>
      <w:lvlText w:val=""/>
      <w:lvlJc w:val="left"/>
      <w:pPr>
        <w:ind w:left="6883" w:hanging="360"/>
      </w:pPr>
      <w:rPr>
        <w:rFonts w:hint="default" w:ascii="Wingdings" w:hAnsi="Wingdings"/>
      </w:rPr>
    </w:lvl>
    <w:lvl w:ilvl="6" w:tplc="04090001" w:tentative="1">
      <w:start w:val="1"/>
      <w:numFmt w:val="bullet"/>
      <w:lvlText w:val=""/>
      <w:lvlJc w:val="left"/>
      <w:pPr>
        <w:ind w:left="7603" w:hanging="360"/>
      </w:pPr>
      <w:rPr>
        <w:rFonts w:hint="default" w:ascii="Symbol" w:hAnsi="Symbol"/>
      </w:rPr>
    </w:lvl>
    <w:lvl w:ilvl="7" w:tplc="04090003" w:tentative="1">
      <w:start w:val="1"/>
      <w:numFmt w:val="bullet"/>
      <w:lvlText w:val="o"/>
      <w:lvlJc w:val="left"/>
      <w:pPr>
        <w:ind w:left="8323" w:hanging="360"/>
      </w:pPr>
      <w:rPr>
        <w:rFonts w:hint="default" w:ascii="Courier New" w:hAnsi="Courier New" w:cs="Courier New"/>
      </w:rPr>
    </w:lvl>
    <w:lvl w:ilvl="8" w:tplc="04090005" w:tentative="1">
      <w:start w:val="1"/>
      <w:numFmt w:val="bullet"/>
      <w:lvlText w:val=""/>
      <w:lvlJc w:val="left"/>
      <w:pPr>
        <w:ind w:left="9043" w:hanging="360"/>
      </w:pPr>
      <w:rPr>
        <w:rFonts w:hint="default" w:ascii="Wingdings" w:hAnsi="Wingdings"/>
      </w:rPr>
    </w:lvl>
  </w:abstractNum>
  <w:abstractNum w:abstractNumId="8" w15:restartNumberingAfterBreak="0">
    <w:nsid w:val="600F6D73"/>
    <w:multiLevelType w:val="multilevel"/>
    <w:tmpl w:val="622EDC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2022005"/>
    <w:multiLevelType w:val="hybridMultilevel"/>
    <w:tmpl w:val="33C2FB06"/>
    <w:lvl w:ilvl="0" w:tplc="0338D746">
      <w:start w:val="1"/>
      <w:numFmt w:val="bullet"/>
      <w:pStyle w:val="Bullet1"/>
      <w:lvlText w:val=""/>
      <w:lvlJc w:val="left"/>
      <w:pPr>
        <w:ind w:left="1976" w:hanging="360"/>
      </w:pPr>
      <w:rPr>
        <w:rFonts w:hint="default" w:ascii="Symbol" w:hAnsi="Symbol"/>
        <w:sz w:val="14"/>
      </w:rPr>
    </w:lvl>
    <w:lvl w:ilvl="1" w:tplc="04090003" w:tentative="1">
      <w:start w:val="1"/>
      <w:numFmt w:val="bullet"/>
      <w:lvlText w:val="o"/>
      <w:lvlJc w:val="left"/>
      <w:pPr>
        <w:ind w:left="3056" w:hanging="360"/>
      </w:pPr>
      <w:rPr>
        <w:rFonts w:hint="default" w:ascii="Courier New" w:hAnsi="Courier New" w:cs="Courier New"/>
      </w:rPr>
    </w:lvl>
    <w:lvl w:ilvl="2" w:tplc="04090005" w:tentative="1">
      <w:start w:val="1"/>
      <w:numFmt w:val="bullet"/>
      <w:lvlText w:val=""/>
      <w:lvlJc w:val="left"/>
      <w:pPr>
        <w:ind w:left="3776" w:hanging="360"/>
      </w:pPr>
      <w:rPr>
        <w:rFonts w:hint="default" w:ascii="Wingdings" w:hAnsi="Wingdings"/>
      </w:rPr>
    </w:lvl>
    <w:lvl w:ilvl="3" w:tplc="04090001" w:tentative="1">
      <w:start w:val="1"/>
      <w:numFmt w:val="bullet"/>
      <w:lvlText w:val=""/>
      <w:lvlJc w:val="left"/>
      <w:pPr>
        <w:ind w:left="4496" w:hanging="360"/>
      </w:pPr>
      <w:rPr>
        <w:rFonts w:hint="default" w:ascii="Symbol" w:hAnsi="Symbol"/>
      </w:rPr>
    </w:lvl>
    <w:lvl w:ilvl="4" w:tplc="04090003" w:tentative="1">
      <w:start w:val="1"/>
      <w:numFmt w:val="bullet"/>
      <w:lvlText w:val="o"/>
      <w:lvlJc w:val="left"/>
      <w:pPr>
        <w:ind w:left="5216" w:hanging="360"/>
      </w:pPr>
      <w:rPr>
        <w:rFonts w:hint="default" w:ascii="Courier New" w:hAnsi="Courier New" w:cs="Courier New"/>
      </w:rPr>
    </w:lvl>
    <w:lvl w:ilvl="5" w:tplc="04090005" w:tentative="1">
      <w:start w:val="1"/>
      <w:numFmt w:val="bullet"/>
      <w:lvlText w:val=""/>
      <w:lvlJc w:val="left"/>
      <w:pPr>
        <w:ind w:left="5936" w:hanging="360"/>
      </w:pPr>
      <w:rPr>
        <w:rFonts w:hint="default" w:ascii="Wingdings" w:hAnsi="Wingdings"/>
      </w:rPr>
    </w:lvl>
    <w:lvl w:ilvl="6" w:tplc="04090001" w:tentative="1">
      <w:start w:val="1"/>
      <w:numFmt w:val="bullet"/>
      <w:lvlText w:val=""/>
      <w:lvlJc w:val="left"/>
      <w:pPr>
        <w:ind w:left="6656" w:hanging="360"/>
      </w:pPr>
      <w:rPr>
        <w:rFonts w:hint="default" w:ascii="Symbol" w:hAnsi="Symbol"/>
      </w:rPr>
    </w:lvl>
    <w:lvl w:ilvl="7" w:tplc="04090003" w:tentative="1">
      <w:start w:val="1"/>
      <w:numFmt w:val="bullet"/>
      <w:lvlText w:val="o"/>
      <w:lvlJc w:val="left"/>
      <w:pPr>
        <w:ind w:left="7376" w:hanging="360"/>
      </w:pPr>
      <w:rPr>
        <w:rFonts w:hint="default" w:ascii="Courier New" w:hAnsi="Courier New" w:cs="Courier New"/>
      </w:rPr>
    </w:lvl>
    <w:lvl w:ilvl="8" w:tplc="04090005" w:tentative="1">
      <w:start w:val="1"/>
      <w:numFmt w:val="bullet"/>
      <w:lvlText w:val=""/>
      <w:lvlJc w:val="left"/>
      <w:pPr>
        <w:ind w:left="8096" w:hanging="360"/>
      </w:pPr>
      <w:rPr>
        <w:rFonts w:hint="default" w:ascii="Wingdings" w:hAnsi="Wingdings"/>
      </w:rPr>
    </w:lvl>
  </w:abstractNum>
  <w:abstractNum w:abstractNumId="10" w15:restartNumberingAfterBreak="0">
    <w:nsid w:val="68AD07B2"/>
    <w:multiLevelType w:val="hybridMultilevel"/>
    <w:tmpl w:val="7FEE3222"/>
    <w:lvl w:ilvl="0" w:tplc="69E036B4">
      <w:start w:val="1"/>
      <w:numFmt w:val="bullet"/>
      <w:pStyle w:val="Bullet1G"/>
      <w:lvlText w:val="•"/>
      <w:lvlJc w:val="left"/>
      <w:pPr>
        <w:tabs>
          <w:tab w:val="num" w:pos="1701"/>
        </w:tabs>
        <w:ind w:left="1701" w:hanging="170"/>
      </w:pPr>
      <w:rPr>
        <w:rFonts w:hint="default" w:ascii="Times New Roman" w:hAnsi="Times New Roman" w:cs="Times New Roman"/>
      </w:rPr>
    </w:lvl>
    <w:lvl w:ilvl="1" w:tplc="14C8B23E" w:tentative="1">
      <w:start w:val="1"/>
      <w:numFmt w:val="bullet"/>
      <w:lvlText w:val="o"/>
      <w:lvlJc w:val="left"/>
      <w:pPr>
        <w:tabs>
          <w:tab w:val="num" w:pos="3141"/>
        </w:tabs>
        <w:ind w:left="3141" w:hanging="360"/>
      </w:pPr>
      <w:rPr>
        <w:rFonts w:hint="default" w:ascii="Courier New" w:hAnsi="Courier New"/>
      </w:rPr>
    </w:lvl>
    <w:lvl w:ilvl="2" w:tplc="A58EA148" w:tentative="1">
      <w:start w:val="1"/>
      <w:numFmt w:val="bullet"/>
      <w:lvlText w:val=""/>
      <w:lvlJc w:val="left"/>
      <w:pPr>
        <w:tabs>
          <w:tab w:val="num" w:pos="3861"/>
        </w:tabs>
        <w:ind w:left="3861" w:hanging="360"/>
      </w:pPr>
      <w:rPr>
        <w:rFonts w:hint="default" w:ascii="Wingdings" w:hAnsi="Wingdings"/>
      </w:rPr>
    </w:lvl>
    <w:lvl w:ilvl="3" w:tplc="BBA68508" w:tentative="1">
      <w:start w:val="1"/>
      <w:numFmt w:val="bullet"/>
      <w:lvlText w:val=""/>
      <w:lvlJc w:val="left"/>
      <w:pPr>
        <w:tabs>
          <w:tab w:val="num" w:pos="4581"/>
        </w:tabs>
        <w:ind w:left="4581" w:hanging="360"/>
      </w:pPr>
      <w:rPr>
        <w:rFonts w:hint="default" w:ascii="Symbol" w:hAnsi="Symbol"/>
      </w:rPr>
    </w:lvl>
    <w:lvl w:ilvl="4" w:tplc="E598A324" w:tentative="1">
      <w:start w:val="1"/>
      <w:numFmt w:val="bullet"/>
      <w:lvlText w:val="o"/>
      <w:lvlJc w:val="left"/>
      <w:pPr>
        <w:tabs>
          <w:tab w:val="num" w:pos="5301"/>
        </w:tabs>
        <w:ind w:left="5301" w:hanging="360"/>
      </w:pPr>
      <w:rPr>
        <w:rFonts w:hint="default" w:ascii="Courier New" w:hAnsi="Courier New"/>
      </w:rPr>
    </w:lvl>
    <w:lvl w:ilvl="5" w:tplc="215AD800" w:tentative="1">
      <w:start w:val="1"/>
      <w:numFmt w:val="bullet"/>
      <w:lvlText w:val=""/>
      <w:lvlJc w:val="left"/>
      <w:pPr>
        <w:tabs>
          <w:tab w:val="num" w:pos="6021"/>
        </w:tabs>
        <w:ind w:left="6021" w:hanging="360"/>
      </w:pPr>
      <w:rPr>
        <w:rFonts w:hint="default" w:ascii="Wingdings" w:hAnsi="Wingdings"/>
      </w:rPr>
    </w:lvl>
    <w:lvl w:ilvl="6" w:tplc="1F044A3E" w:tentative="1">
      <w:start w:val="1"/>
      <w:numFmt w:val="bullet"/>
      <w:lvlText w:val=""/>
      <w:lvlJc w:val="left"/>
      <w:pPr>
        <w:tabs>
          <w:tab w:val="num" w:pos="6741"/>
        </w:tabs>
        <w:ind w:left="6741" w:hanging="360"/>
      </w:pPr>
      <w:rPr>
        <w:rFonts w:hint="default" w:ascii="Symbol" w:hAnsi="Symbol"/>
      </w:rPr>
    </w:lvl>
    <w:lvl w:ilvl="7" w:tplc="79A42DF4" w:tentative="1">
      <w:start w:val="1"/>
      <w:numFmt w:val="bullet"/>
      <w:lvlText w:val="o"/>
      <w:lvlJc w:val="left"/>
      <w:pPr>
        <w:tabs>
          <w:tab w:val="num" w:pos="7461"/>
        </w:tabs>
        <w:ind w:left="7461" w:hanging="360"/>
      </w:pPr>
      <w:rPr>
        <w:rFonts w:hint="default" w:ascii="Courier New" w:hAnsi="Courier New"/>
      </w:rPr>
    </w:lvl>
    <w:lvl w:ilvl="8" w:tplc="2F460C82" w:tentative="1">
      <w:start w:val="1"/>
      <w:numFmt w:val="bullet"/>
      <w:lvlText w:val=""/>
      <w:lvlJc w:val="left"/>
      <w:pPr>
        <w:tabs>
          <w:tab w:val="num" w:pos="8181"/>
        </w:tabs>
        <w:ind w:left="8181" w:hanging="360"/>
      </w:pPr>
      <w:rPr>
        <w:rFonts w:hint="default" w:ascii="Wingdings" w:hAnsi="Wingdings"/>
      </w:rPr>
    </w:lvl>
  </w:abstractNum>
  <w:num w:numId="1" w16cid:durableId="1778407562">
    <w:abstractNumId w:val="1"/>
  </w:num>
  <w:num w:numId="2" w16cid:durableId="1193107368">
    <w:abstractNumId w:val="3"/>
  </w:num>
  <w:num w:numId="3" w16cid:durableId="350113727">
    <w:abstractNumId w:val="9"/>
  </w:num>
  <w:num w:numId="4" w16cid:durableId="222066583">
    <w:abstractNumId w:val="2"/>
  </w:num>
  <w:num w:numId="5" w16cid:durableId="853155635">
    <w:abstractNumId w:val="7"/>
  </w:num>
  <w:num w:numId="6" w16cid:durableId="285552179">
    <w:abstractNumId w:val="6"/>
  </w:num>
  <w:num w:numId="7" w16cid:durableId="474182931">
    <w:abstractNumId w:val="10"/>
  </w:num>
  <w:num w:numId="8" w16cid:durableId="683871825">
    <w:abstractNumId w:val="4"/>
  </w:num>
  <w:num w:numId="9" w16cid:durableId="2121142493">
    <w:abstractNumId w:val="0"/>
  </w:num>
  <w:num w:numId="10" w16cid:durableId="295184237">
    <w:abstractNumId w:val="5"/>
  </w:num>
  <w:num w:numId="11" w16cid:durableId="799761044">
    <w:abstractNumId w:val="5"/>
  </w:num>
  <w:num w:numId="12" w16cid:durableId="455563615">
    <w:abstractNumId w:val="5"/>
  </w:num>
  <w:num w:numId="13" w16cid:durableId="1723670038">
    <w:abstractNumId w:val="5"/>
  </w:num>
  <w:num w:numId="14" w16cid:durableId="1818953950">
    <w:abstractNumId w:val="5"/>
  </w:num>
  <w:num w:numId="15" w16cid:durableId="2103452393">
    <w:abstractNumId w:val="5"/>
  </w:num>
  <w:num w:numId="16" w16cid:durableId="891383625">
    <w:abstractNumId w:val="5"/>
  </w:num>
  <w:num w:numId="17" w16cid:durableId="1372153192">
    <w:abstractNumId w:val="5"/>
  </w:num>
  <w:num w:numId="18" w16cid:durableId="1768185010">
    <w:abstractNumId w:val="5"/>
  </w:num>
  <w:num w:numId="19" w16cid:durableId="1543127292">
    <w:abstractNumId w:val="5"/>
  </w:num>
  <w:num w:numId="20" w16cid:durableId="1164201267">
    <w:abstractNumId w:val="9"/>
  </w:num>
  <w:num w:numId="21" w16cid:durableId="1735395621">
    <w:abstractNumId w:val="2"/>
  </w:num>
  <w:num w:numId="22" w16cid:durableId="183859321">
    <w:abstractNumId w:val="7"/>
  </w:num>
  <w:num w:numId="23" w16cid:durableId="16735371">
    <w:abstractNumId w:val="6"/>
  </w:num>
  <w:num w:numId="24" w16cid:durableId="74521133">
    <w:abstractNumId w:val="10"/>
  </w:num>
  <w:num w:numId="25" w16cid:durableId="1956475492">
    <w:abstractNumId w:val="4"/>
  </w:num>
  <w:num w:numId="26" w16cid:durableId="1241254215">
    <w:abstractNumId w:val="0"/>
  </w:num>
  <w:num w:numId="27" w16cid:durableId="1179394606">
    <w:abstractNumId w:val="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7EB"/>
    <w:rsid w:val="0000015C"/>
    <w:rsid w:val="0001212D"/>
    <w:rsid w:val="00027726"/>
    <w:rsid w:val="00037D39"/>
    <w:rsid w:val="000B569A"/>
    <w:rsid w:val="000B70B3"/>
    <w:rsid w:val="000C1E59"/>
    <w:rsid w:val="000D67F6"/>
    <w:rsid w:val="0010110A"/>
    <w:rsid w:val="00103C29"/>
    <w:rsid w:val="001040EB"/>
    <w:rsid w:val="00121FEE"/>
    <w:rsid w:val="00150726"/>
    <w:rsid w:val="001554ED"/>
    <w:rsid w:val="0015694D"/>
    <w:rsid w:val="001671E0"/>
    <w:rsid w:val="00177DE5"/>
    <w:rsid w:val="0018265D"/>
    <w:rsid w:val="001843F6"/>
    <w:rsid w:val="00186914"/>
    <w:rsid w:val="001A2A26"/>
    <w:rsid w:val="001B3845"/>
    <w:rsid w:val="001C64C3"/>
    <w:rsid w:val="001E53CE"/>
    <w:rsid w:val="001F008F"/>
    <w:rsid w:val="001F0E99"/>
    <w:rsid w:val="001F1362"/>
    <w:rsid w:val="0021258F"/>
    <w:rsid w:val="00234390"/>
    <w:rsid w:val="00236A6A"/>
    <w:rsid w:val="0025688D"/>
    <w:rsid w:val="00270E96"/>
    <w:rsid w:val="00273265"/>
    <w:rsid w:val="00273F51"/>
    <w:rsid w:val="0027505D"/>
    <w:rsid w:val="00282680"/>
    <w:rsid w:val="00282FA0"/>
    <w:rsid w:val="002945D5"/>
    <w:rsid w:val="002A3E66"/>
    <w:rsid w:val="002D0BB7"/>
    <w:rsid w:val="002D5714"/>
    <w:rsid w:val="002D67EB"/>
    <w:rsid w:val="003014C2"/>
    <w:rsid w:val="00304DEA"/>
    <w:rsid w:val="00305E01"/>
    <w:rsid w:val="00321EF5"/>
    <w:rsid w:val="00322B21"/>
    <w:rsid w:val="0036546C"/>
    <w:rsid w:val="003740E5"/>
    <w:rsid w:val="00381959"/>
    <w:rsid w:val="00385142"/>
    <w:rsid w:val="00395831"/>
    <w:rsid w:val="003A0657"/>
    <w:rsid w:val="003A2327"/>
    <w:rsid w:val="003A368D"/>
    <w:rsid w:val="003A3AB6"/>
    <w:rsid w:val="003A7D68"/>
    <w:rsid w:val="003B54F7"/>
    <w:rsid w:val="003D1237"/>
    <w:rsid w:val="003D4116"/>
    <w:rsid w:val="003E5D82"/>
    <w:rsid w:val="00401E50"/>
    <w:rsid w:val="004031F5"/>
    <w:rsid w:val="00413829"/>
    <w:rsid w:val="00467576"/>
    <w:rsid w:val="004828D1"/>
    <w:rsid w:val="00487251"/>
    <w:rsid w:val="00494E71"/>
    <w:rsid w:val="004A02E4"/>
    <w:rsid w:val="004C0283"/>
    <w:rsid w:val="004C1AF8"/>
    <w:rsid w:val="004D3771"/>
    <w:rsid w:val="004D68E9"/>
    <w:rsid w:val="00501CB0"/>
    <w:rsid w:val="00524E5B"/>
    <w:rsid w:val="00545F8F"/>
    <w:rsid w:val="005733CB"/>
    <w:rsid w:val="00595044"/>
    <w:rsid w:val="00596785"/>
    <w:rsid w:val="005B3D22"/>
    <w:rsid w:val="005C121D"/>
    <w:rsid w:val="005C4F28"/>
    <w:rsid w:val="005E065D"/>
    <w:rsid w:val="005E1293"/>
    <w:rsid w:val="005F7E91"/>
    <w:rsid w:val="0060466F"/>
    <w:rsid w:val="00610E34"/>
    <w:rsid w:val="00614603"/>
    <w:rsid w:val="00622050"/>
    <w:rsid w:val="00625031"/>
    <w:rsid w:val="00626D03"/>
    <w:rsid w:val="00655E6B"/>
    <w:rsid w:val="00657214"/>
    <w:rsid w:val="0067165A"/>
    <w:rsid w:val="00672A41"/>
    <w:rsid w:val="00684EBA"/>
    <w:rsid w:val="006A21CE"/>
    <w:rsid w:val="006B475E"/>
    <w:rsid w:val="006B5194"/>
    <w:rsid w:val="006C111D"/>
    <w:rsid w:val="006C7F44"/>
    <w:rsid w:val="006D47E6"/>
    <w:rsid w:val="006D4EB8"/>
    <w:rsid w:val="006F4714"/>
    <w:rsid w:val="006F5FA0"/>
    <w:rsid w:val="007461EB"/>
    <w:rsid w:val="00752932"/>
    <w:rsid w:val="00754DFC"/>
    <w:rsid w:val="007851C0"/>
    <w:rsid w:val="007A14EB"/>
    <w:rsid w:val="007A6D2E"/>
    <w:rsid w:val="007A766D"/>
    <w:rsid w:val="007D1273"/>
    <w:rsid w:val="007D4564"/>
    <w:rsid w:val="007F2238"/>
    <w:rsid w:val="008112AD"/>
    <w:rsid w:val="0081445D"/>
    <w:rsid w:val="00830488"/>
    <w:rsid w:val="00837949"/>
    <w:rsid w:val="008411B1"/>
    <w:rsid w:val="008733A7"/>
    <w:rsid w:val="008859F8"/>
    <w:rsid w:val="008A381A"/>
    <w:rsid w:val="008A64A5"/>
    <w:rsid w:val="008A755C"/>
    <w:rsid w:val="008C594B"/>
    <w:rsid w:val="008E0F4D"/>
    <w:rsid w:val="00902853"/>
    <w:rsid w:val="00903670"/>
    <w:rsid w:val="00913255"/>
    <w:rsid w:val="00922A3F"/>
    <w:rsid w:val="00923471"/>
    <w:rsid w:val="00930F24"/>
    <w:rsid w:val="00933AC3"/>
    <w:rsid w:val="0095222D"/>
    <w:rsid w:val="00952E2F"/>
    <w:rsid w:val="00954C18"/>
    <w:rsid w:val="0095688E"/>
    <w:rsid w:val="00972589"/>
    <w:rsid w:val="00972DD4"/>
    <w:rsid w:val="00974F57"/>
    <w:rsid w:val="00985207"/>
    <w:rsid w:val="00992618"/>
    <w:rsid w:val="00992DAB"/>
    <w:rsid w:val="009A7B7D"/>
    <w:rsid w:val="009C2CCA"/>
    <w:rsid w:val="009C2D25"/>
    <w:rsid w:val="009C370B"/>
    <w:rsid w:val="009C39C6"/>
    <w:rsid w:val="009C504C"/>
    <w:rsid w:val="009E395C"/>
    <w:rsid w:val="009E3CC2"/>
    <w:rsid w:val="00A21534"/>
    <w:rsid w:val="00A25638"/>
    <w:rsid w:val="00A3448E"/>
    <w:rsid w:val="00A454B5"/>
    <w:rsid w:val="00A60AB4"/>
    <w:rsid w:val="00A61244"/>
    <w:rsid w:val="00A71107"/>
    <w:rsid w:val="00A84D4A"/>
    <w:rsid w:val="00A86993"/>
    <w:rsid w:val="00A92191"/>
    <w:rsid w:val="00AB454C"/>
    <w:rsid w:val="00AB494D"/>
    <w:rsid w:val="00AC0439"/>
    <w:rsid w:val="00AC434C"/>
    <w:rsid w:val="00AC499E"/>
    <w:rsid w:val="00AD2769"/>
    <w:rsid w:val="00AD627B"/>
    <w:rsid w:val="00AE4D3A"/>
    <w:rsid w:val="00AF64B9"/>
    <w:rsid w:val="00B13A3A"/>
    <w:rsid w:val="00B27B58"/>
    <w:rsid w:val="00B3637B"/>
    <w:rsid w:val="00B46EA2"/>
    <w:rsid w:val="00B57B35"/>
    <w:rsid w:val="00B6146C"/>
    <w:rsid w:val="00B61B25"/>
    <w:rsid w:val="00B8606D"/>
    <w:rsid w:val="00B9647E"/>
    <w:rsid w:val="00B96DFD"/>
    <w:rsid w:val="00BB14D1"/>
    <w:rsid w:val="00BB2D72"/>
    <w:rsid w:val="00BF370A"/>
    <w:rsid w:val="00C03B57"/>
    <w:rsid w:val="00C040CD"/>
    <w:rsid w:val="00C07C1E"/>
    <w:rsid w:val="00C10463"/>
    <w:rsid w:val="00C528CB"/>
    <w:rsid w:val="00C671DC"/>
    <w:rsid w:val="00C91366"/>
    <w:rsid w:val="00CC5AE5"/>
    <w:rsid w:val="00CD0398"/>
    <w:rsid w:val="00CF36AC"/>
    <w:rsid w:val="00D03B11"/>
    <w:rsid w:val="00D145F6"/>
    <w:rsid w:val="00D15F37"/>
    <w:rsid w:val="00D51E80"/>
    <w:rsid w:val="00D52889"/>
    <w:rsid w:val="00D554A1"/>
    <w:rsid w:val="00D571BC"/>
    <w:rsid w:val="00D824F3"/>
    <w:rsid w:val="00DC33DD"/>
    <w:rsid w:val="00DC765D"/>
    <w:rsid w:val="00DE5C75"/>
    <w:rsid w:val="00DE6177"/>
    <w:rsid w:val="00DF564B"/>
    <w:rsid w:val="00E00BE4"/>
    <w:rsid w:val="00E1588B"/>
    <w:rsid w:val="00E169B8"/>
    <w:rsid w:val="00E33F53"/>
    <w:rsid w:val="00E411C4"/>
    <w:rsid w:val="00E41F19"/>
    <w:rsid w:val="00E67443"/>
    <w:rsid w:val="00E730ED"/>
    <w:rsid w:val="00E92916"/>
    <w:rsid w:val="00E95D5C"/>
    <w:rsid w:val="00EA593C"/>
    <w:rsid w:val="00EB1176"/>
    <w:rsid w:val="00EB1D10"/>
    <w:rsid w:val="00EB6E52"/>
    <w:rsid w:val="00EC0AE0"/>
    <w:rsid w:val="00EF1528"/>
    <w:rsid w:val="00EF6768"/>
    <w:rsid w:val="00F058BE"/>
    <w:rsid w:val="00F21828"/>
    <w:rsid w:val="00F35C95"/>
    <w:rsid w:val="00F42FC0"/>
    <w:rsid w:val="00F45FE5"/>
    <w:rsid w:val="00F50496"/>
    <w:rsid w:val="00F70EF2"/>
    <w:rsid w:val="00F724E8"/>
    <w:rsid w:val="00F84E7D"/>
    <w:rsid w:val="00F97354"/>
    <w:rsid w:val="00FA07BF"/>
    <w:rsid w:val="00FB2A54"/>
    <w:rsid w:val="00FB5788"/>
    <w:rsid w:val="00FB6FCD"/>
    <w:rsid w:val="00FD23A5"/>
    <w:rsid w:val="00FE0946"/>
    <w:rsid w:val="0213E05D"/>
    <w:rsid w:val="02AA73B5"/>
    <w:rsid w:val="04EDFDED"/>
    <w:rsid w:val="06323A92"/>
    <w:rsid w:val="06515D19"/>
    <w:rsid w:val="0730AB6D"/>
    <w:rsid w:val="0ACF0F72"/>
    <w:rsid w:val="0B6BE143"/>
    <w:rsid w:val="0C137F93"/>
    <w:rsid w:val="0D0B4CA4"/>
    <w:rsid w:val="0E5BA2BF"/>
    <w:rsid w:val="0F2AE9CB"/>
    <w:rsid w:val="0F70F8AF"/>
    <w:rsid w:val="0FADF69D"/>
    <w:rsid w:val="1250C439"/>
    <w:rsid w:val="12D9177F"/>
    <w:rsid w:val="13EB18A5"/>
    <w:rsid w:val="1559C4F4"/>
    <w:rsid w:val="188B87D8"/>
    <w:rsid w:val="18CED780"/>
    <w:rsid w:val="1A2AA2AC"/>
    <w:rsid w:val="1B35E536"/>
    <w:rsid w:val="1C4044FA"/>
    <w:rsid w:val="1C98EB54"/>
    <w:rsid w:val="1D19826A"/>
    <w:rsid w:val="1E19293C"/>
    <w:rsid w:val="1F7F10A9"/>
    <w:rsid w:val="1FBF15B8"/>
    <w:rsid w:val="226C2F64"/>
    <w:rsid w:val="236880F0"/>
    <w:rsid w:val="277C4B41"/>
    <w:rsid w:val="2929304C"/>
    <w:rsid w:val="29867269"/>
    <w:rsid w:val="2A816151"/>
    <w:rsid w:val="2ADCF3B8"/>
    <w:rsid w:val="2C929CDE"/>
    <w:rsid w:val="2CC5DDC9"/>
    <w:rsid w:val="2E21F0A6"/>
    <w:rsid w:val="2EF03C18"/>
    <w:rsid w:val="3156DAE4"/>
    <w:rsid w:val="3342515D"/>
    <w:rsid w:val="34BEB8F4"/>
    <w:rsid w:val="361CB026"/>
    <w:rsid w:val="369902ED"/>
    <w:rsid w:val="36C27633"/>
    <w:rsid w:val="379A4093"/>
    <w:rsid w:val="37A1A827"/>
    <w:rsid w:val="37D74120"/>
    <w:rsid w:val="383AA4FF"/>
    <w:rsid w:val="3844045C"/>
    <w:rsid w:val="3BBC7361"/>
    <w:rsid w:val="3C1C4CB5"/>
    <w:rsid w:val="3CB66B3C"/>
    <w:rsid w:val="3DE9E3D6"/>
    <w:rsid w:val="3EB74927"/>
    <w:rsid w:val="3FF2CB41"/>
    <w:rsid w:val="40C67E2B"/>
    <w:rsid w:val="40C82874"/>
    <w:rsid w:val="4243647E"/>
    <w:rsid w:val="44123786"/>
    <w:rsid w:val="446CD3E0"/>
    <w:rsid w:val="44FB7B23"/>
    <w:rsid w:val="47950F9C"/>
    <w:rsid w:val="48B6A808"/>
    <w:rsid w:val="49458D5D"/>
    <w:rsid w:val="49B111E0"/>
    <w:rsid w:val="4B4AA695"/>
    <w:rsid w:val="4BBB656F"/>
    <w:rsid w:val="4DC31C08"/>
    <w:rsid w:val="4EE56CDE"/>
    <w:rsid w:val="514058C3"/>
    <w:rsid w:val="518734B1"/>
    <w:rsid w:val="51EB6E49"/>
    <w:rsid w:val="51F191A2"/>
    <w:rsid w:val="529784D1"/>
    <w:rsid w:val="52C65F5B"/>
    <w:rsid w:val="53BF6621"/>
    <w:rsid w:val="546E1870"/>
    <w:rsid w:val="54E8F316"/>
    <w:rsid w:val="55A75266"/>
    <w:rsid w:val="56BD2E18"/>
    <w:rsid w:val="58917525"/>
    <w:rsid w:val="59C4B9F8"/>
    <w:rsid w:val="5BE3A135"/>
    <w:rsid w:val="5BF9C726"/>
    <w:rsid w:val="5D8C7308"/>
    <w:rsid w:val="5DCD8BAF"/>
    <w:rsid w:val="5E4F54F9"/>
    <w:rsid w:val="5EB9BB82"/>
    <w:rsid w:val="61222C80"/>
    <w:rsid w:val="6150A135"/>
    <w:rsid w:val="6199F28A"/>
    <w:rsid w:val="649FEBBB"/>
    <w:rsid w:val="64C3BDAF"/>
    <w:rsid w:val="667284FF"/>
    <w:rsid w:val="6773E4BE"/>
    <w:rsid w:val="67DCFEE5"/>
    <w:rsid w:val="6AFCB9A0"/>
    <w:rsid w:val="6CA68331"/>
    <w:rsid w:val="6CDC15D6"/>
    <w:rsid w:val="6D20492F"/>
    <w:rsid w:val="6ED97C05"/>
    <w:rsid w:val="6F684998"/>
    <w:rsid w:val="70B93C14"/>
    <w:rsid w:val="713CF007"/>
    <w:rsid w:val="72E9B84D"/>
    <w:rsid w:val="73AF0843"/>
    <w:rsid w:val="74C39C57"/>
    <w:rsid w:val="75048FFF"/>
    <w:rsid w:val="763143D5"/>
    <w:rsid w:val="76363358"/>
    <w:rsid w:val="7687E197"/>
    <w:rsid w:val="7778AA44"/>
    <w:rsid w:val="77E61BB9"/>
    <w:rsid w:val="78DD6699"/>
    <w:rsid w:val="78EE346C"/>
    <w:rsid w:val="7929BE0F"/>
    <w:rsid w:val="796196E1"/>
    <w:rsid w:val="7AA10296"/>
    <w:rsid w:val="7B582CA2"/>
    <w:rsid w:val="7C81175E"/>
    <w:rsid w:val="7CA5D172"/>
    <w:rsid w:val="7CD9DE9C"/>
    <w:rsid w:val="7D7A6E43"/>
    <w:rsid w:val="7E292F89"/>
    <w:rsid w:val="7F15379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605C22"/>
  <w15:chartTrackingRefBased/>
  <w15:docId w15:val="{8B02A949-6053-4DF2-949D-CED38B74551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kern w:val="2"/>
        <w:sz w:val="22"/>
        <w:szCs w:val="22"/>
        <w:lang w:val="es-MX"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9"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qFormat="1"/>
    <w:lsdException w:name="annotation text" w:semiHidden="1" w:unhideWhenUsed="1"/>
    <w:lsdException w:name="header" w:uiPriority="0" w:semiHidden="1" w:unhideWhenUsed="1" w:qFormat="1"/>
    <w:lsdException w:name="footer" w:uiPriority="0" w:semiHidden="1" w:unhideWhenUsed="1" w:qFormat="1"/>
    <w:lsdException w:name="index heading" w:semiHidden="1" w:unhideWhenUsed="1"/>
    <w:lsdException w:name="caption" w:uiPriority="35" w:semiHidden="1" w:unhideWhenUsed="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qFormat="1"/>
    <w:lsdException w:name="annotation reference" w:semiHidden="1" w:unhideWhenUsed="1"/>
    <w:lsdException w:name="line number" w:uiPriority="0" w:semiHidden="1" w:unhideWhenUsed="1" w:qFormat="1"/>
    <w:lsdException w:name="page number" w:uiPriority="0" w:semiHidden="1" w:unhideWhenUsed="1" w:qFormat="1"/>
    <w:lsdException w:name="endnote reference" w:uiPriority="0" w:semiHidden="1" w:unhideWhenUsed="1" w:qFormat="1"/>
    <w:lsdException w:name="endnote text" w:uiPriority="0"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6146C"/>
    <w:pPr>
      <w:suppressAutoHyphens/>
      <w:spacing w:after="0" w:line="240" w:lineRule="exact"/>
    </w:pPr>
    <w:rPr>
      <w:rFonts w:ascii="Times New Roman" w:hAnsi="Times New Roman" w:eastAsiaTheme="minorHAnsi"/>
      <w:spacing w:val="4"/>
      <w:w w:val="103"/>
      <w:sz w:val="20"/>
      <w:lang w:eastAsia="en-US"/>
    </w:rPr>
  </w:style>
  <w:style w:type="paragraph" w:styleId="Heading1">
    <w:name w:val="heading 1"/>
    <w:aliases w:val="Table_G"/>
    <w:basedOn w:val="Normal"/>
    <w:next w:val="Normal"/>
    <w:link w:val="Heading1Char"/>
    <w:qFormat/>
    <w:rsid w:val="00B6146C"/>
    <w:pPr>
      <w:keepNext/>
      <w:numPr>
        <w:numId w:val="19"/>
      </w:numPr>
      <w:spacing w:before="240" w:after="60"/>
      <w:outlineLvl w:val="0"/>
    </w:pPr>
    <w:rPr>
      <w:rFonts w:ascii="Arial" w:hAnsi="Arial" w:eastAsia="Times New Roman" w:cs="Times New Roman"/>
      <w:b/>
      <w:bCs/>
      <w:kern w:val="32"/>
      <w:sz w:val="32"/>
      <w:szCs w:val="28"/>
    </w:rPr>
  </w:style>
  <w:style w:type="paragraph" w:styleId="Heading2">
    <w:name w:val="heading 2"/>
    <w:basedOn w:val="Normal"/>
    <w:next w:val="Normal"/>
    <w:link w:val="Heading2Char"/>
    <w:qFormat/>
    <w:rsid w:val="00B6146C"/>
    <w:pPr>
      <w:keepNext/>
      <w:numPr>
        <w:ilvl w:val="1"/>
        <w:numId w:val="19"/>
      </w:numPr>
      <w:spacing w:before="240" w:after="60"/>
      <w:outlineLvl w:val="1"/>
    </w:pPr>
    <w:rPr>
      <w:rFonts w:ascii="Arial" w:hAnsi="Arial" w:eastAsia="Times New Roman" w:cs="Times New Roman"/>
      <w:b/>
      <w:bCs/>
      <w:i/>
      <w:kern w:val="14"/>
      <w:sz w:val="28"/>
      <w:szCs w:val="26"/>
    </w:rPr>
  </w:style>
  <w:style w:type="paragraph" w:styleId="Heading3">
    <w:name w:val="heading 3"/>
    <w:basedOn w:val="Normal"/>
    <w:next w:val="Normal"/>
    <w:link w:val="Heading3Char"/>
    <w:uiPriority w:val="9"/>
    <w:qFormat/>
    <w:rsid w:val="00B6146C"/>
    <w:pPr>
      <w:keepNext/>
      <w:numPr>
        <w:ilvl w:val="2"/>
        <w:numId w:val="19"/>
      </w:numPr>
      <w:spacing w:before="240" w:after="60"/>
      <w:outlineLvl w:val="2"/>
    </w:pPr>
    <w:rPr>
      <w:rFonts w:ascii="Arial" w:hAnsi="Arial" w:eastAsia="Times New Roman" w:cs="Times New Roman"/>
      <w:b/>
      <w:bCs/>
      <w:kern w:val="14"/>
      <w:sz w:val="26"/>
    </w:rPr>
  </w:style>
  <w:style w:type="paragraph" w:styleId="Heading4">
    <w:name w:val="heading 4"/>
    <w:basedOn w:val="Normal"/>
    <w:next w:val="Normal"/>
    <w:link w:val="Heading4Char"/>
    <w:unhideWhenUsed/>
    <w:qFormat/>
    <w:rsid w:val="00B6146C"/>
    <w:pPr>
      <w:numPr>
        <w:ilvl w:val="3"/>
        <w:numId w:val="19"/>
      </w:numPr>
      <w:spacing w:before="200"/>
      <w:outlineLvl w:val="3"/>
    </w:pPr>
    <w:rPr>
      <w:rFonts w:ascii="Cambria" w:hAnsi="Cambria" w:eastAsia="Times New Roman" w:cs="Times New Roman"/>
      <w:b/>
      <w:bCs/>
      <w:i/>
      <w:iCs/>
    </w:rPr>
  </w:style>
  <w:style w:type="paragraph" w:styleId="Heading5">
    <w:name w:val="heading 5"/>
    <w:basedOn w:val="Normal"/>
    <w:next w:val="Normal"/>
    <w:link w:val="Heading5Char"/>
    <w:unhideWhenUsed/>
    <w:qFormat/>
    <w:rsid w:val="00B6146C"/>
    <w:pPr>
      <w:numPr>
        <w:ilvl w:val="4"/>
        <w:numId w:val="19"/>
      </w:numPr>
      <w:spacing w:before="200"/>
      <w:outlineLvl w:val="4"/>
    </w:pPr>
    <w:rPr>
      <w:rFonts w:ascii="Cambria" w:hAnsi="Cambria" w:eastAsia="Times New Roman" w:cs="Times New Roman"/>
      <w:b/>
      <w:bCs/>
      <w:color w:val="7F7F7F"/>
    </w:rPr>
  </w:style>
  <w:style w:type="paragraph" w:styleId="Heading6">
    <w:name w:val="heading 6"/>
    <w:basedOn w:val="Normal"/>
    <w:next w:val="Normal"/>
    <w:link w:val="Heading6Char"/>
    <w:unhideWhenUsed/>
    <w:qFormat/>
    <w:rsid w:val="00B6146C"/>
    <w:pPr>
      <w:numPr>
        <w:ilvl w:val="5"/>
        <w:numId w:val="19"/>
      </w:numPr>
      <w:spacing w:line="271" w:lineRule="auto"/>
      <w:outlineLvl w:val="5"/>
    </w:pPr>
    <w:rPr>
      <w:rFonts w:ascii="Cambria" w:hAnsi="Cambria" w:eastAsia="Times New Roman" w:cs="Times New Roman"/>
      <w:b/>
      <w:bCs/>
      <w:i/>
      <w:iCs/>
      <w:color w:val="7F7F7F"/>
    </w:rPr>
  </w:style>
  <w:style w:type="paragraph" w:styleId="Heading7">
    <w:name w:val="heading 7"/>
    <w:basedOn w:val="Normal"/>
    <w:next w:val="Normal"/>
    <w:link w:val="Heading7Char"/>
    <w:semiHidden/>
    <w:unhideWhenUsed/>
    <w:qFormat/>
    <w:rsid w:val="00B6146C"/>
    <w:pPr>
      <w:numPr>
        <w:ilvl w:val="6"/>
        <w:numId w:val="19"/>
      </w:numPr>
      <w:outlineLvl w:val="6"/>
    </w:pPr>
    <w:rPr>
      <w:rFonts w:ascii="Cambria" w:hAnsi="Cambria" w:eastAsia="Times New Roman" w:cs="Times New Roman"/>
      <w:i/>
      <w:iCs/>
    </w:rPr>
  </w:style>
  <w:style w:type="paragraph" w:styleId="Heading8">
    <w:name w:val="heading 8"/>
    <w:basedOn w:val="Normal"/>
    <w:next w:val="Normal"/>
    <w:link w:val="Heading8Char"/>
    <w:semiHidden/>
    <w:unhideWhenUsed/>
    <w:qFormat/>
    <w:rsid w:val="00B6146C"/>
    <w:pPr>
      <w:numPr>
        <w:ilvl w:val="7"/>
        <w:numId w:val="19"/>
      </w:numPr>
      <w:outlineLvl w:val="7"/>
    </w:pPr>
    <w:rPr>
      <w:rFonts w:ascii="Cambria" w:hAnsi="Cambria" w:eastAsia="Times New Roman" w:cs="Times New Roman"/>
      <w:szCs w:val="20"/>
    </w:rPr>
  </w:style>
  <w:style w:type="paragraph" w:styleId="Heading9">
    <w:name w:val="heading 9"/>
    <w:basedOn w:val="Normal"/>
    <w:next w:val="Normal"/>
    <w:link w:val="Heading9Char"/>
    <w:semiHidden/>
    <w:unhideWhenUsed/>
    <w:qFormat/>
    <w:rsid w:val="00B6146C"/>
    <w:pPr>
      <w:numPr>
        <w:ilvl w:val="8"/>
        <w:numId w:val="19"/>
      </w:numPr>
      <w:outlineLvl w:val="8"/>
    </w:pPr>
    <w:rPr>
      <w:rFonts w:ascii="Cambria" w:hAnsi="Cambria" w:eastAsia="Times New Roman" w:cs="Times New Roman"/>
      <w:i/>
      <w:iCs/>
      <w:spacing w:val="5"/>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M" w:customStyle="1">
    <w:name w:val="_ H __M"/>
    <w:basedOn w:val="HCh"/>
    <w:next w:val="Normal"/>
    <w:qFormat/>
    <w:rsid w:val="00B6146C"/>
    <w:pPr>
      <w:spacing w:line="360" w:lineRule="exact"/>
    </w:pPr>
    <w:rPr>
      <w:spacing w:val="-3"/>
      <w:w w:val="99"/>
      <w:sz w:val="34"/>
    </w:rPr>
  </w:style>
  <w:style w:type="paragraph" w:styleId="H1" w:customStyle="1">
    <w:name w:val="_ H_1"/>
    <w:basedOn w:val="Normal"/>
    <w:next w:val="SingleTxt"/>
    <w:qFormat/>
    <w:rsid w:val="00B6146C"/>
    <w:pPr>
      <w:keepNext/>
      <w:keepLines/>
      <w:spacing w:line="270" w:lineRule="exact"/>
      <w:outlineLvl w:val="0"/>
    </w:pPr>
    <w:rPr>
      <w:rFonts w:cs="Times New Roman"/>
      <w:b/>
      <w:kern w:val="14"/>
      <w:sz w:val="24"/>
    </w:rPr>
  </w:style>
  <w:style w:type="paragraph" w:styleId="HCh" w:customStyle="1">
    <w:name w:val="_ H _Ch"/>
    <w:basedOn w:val="H1"/>
    <w:next w:val="Normal"/>
    <w:qFormat/>
    <w:rsid w:val="00B6146C"/>
    <w:pPr>
      <w:spacing w:line="300" w:lineRule="exact"/>
    </w:pPr>
    <w:rPr>
      <w:spacing w:val="-2"/>
      <w:sz w:val="28"/>
    </w:rPr>
  </w:style>
  <w:style w:type="paragraph" w:styleId="H23" w:customStyle="1">
    <w:name w:val="_ H_2/3"/>
    <w:basedOn w:val="H1"/>
    <w:next w:val="SingleTxt"/>
    <w:qFormat/>
    <w:rsid w:val="00B6146C"/>
    <w:pPr>
      <w:spacing w:line="240" w:lineRule="exact"/>
      <w:outlineLvl w:val="1"/>
    </w:pPr>
    <w:rPr>
      <w:spacing w:val="2"/>
      <w:sz w:val="20"/>
    </w:rPr>
  </w:style>
  <w:style w:type="paragraph" w:styleId="H4" w:customStyle="1">
    <w:name w:val="_ H_4"/>
    <w:basedOn w:val="Normal"/>
    <w:next w:val="SingleTxt"/>
    <w:qFormat/>
    <w:rsid w:val="00B6146C"/>
    <w:pPr>
      <w:keepNext/>
      <w:keepLines/>
      <w:tabs>
        <w:tab w:val="right" w:pos="360"/>
      </w:tabs>
      <w:outlineLvl w:val="3"/>
    </w:pPr>
    <w:rPr>
      <w:rFonts w:cs="Times New Roman"/>
      <w:i/>
      <w:spacing w:val="3"/>
      <w:kern w:val="14"/>
    </w:rPr>
  </w:style>
  <w:style w:type="paragraph" w:styleId="H56" w:customStyle="1">
    <w:name w:val="_ H_5/6"/>
    <w:basedOn w:val="Normal"/>
    <w:next w:val="Normal"/>
    <w:qFormat/>
    <w:rsid w:val="00B6146C"/>
    <w:pPr>
      <w:keepNext/>
      <w:keepLines/>
      <w:tabs>
        <w:tab w:val="right" w:pos="360"/>
      </w:tabs>
      <w:outlineLvl w:val="4"/>
    </w:pPr>
    <w:rPr>
      <w:rFonts w:cs="Times New Roman"/>
      <w:kern w:val="14"/>
    </w:rPr>
  </w:style>
  <w:style w:type="paragraph" w:styleId="DualTxt" w:customStyle="1">
    <w:name w:val="__Dual Txt"/>
    <w:basedOn w:val="Normal"/>
    <w:qFormat/>
    <w:rsid w:val="00B6146C"/>
    <w:pPr>
      <w:tabs>
        <w:tab w:val="left" w:pos="480"/>
        <w:tab w:val="left" w:pos="960"/>
        <w:tab w:val="left" w:pos="1440"/>
        <w:tab w:val="left" w:pos="1915"/>
        <w:tab w:val="left" w:pos="2405"/>
        <w:tab w:val="left" w:pos="2880"/>
        <w:tab w:val="left" w:pos="3355"/>
      </w:tabs>
      <w:spacing w:after="120"/>
      <w:jc w:val="both"/>
    </w:pPr>
    <w:rPr>
      <w:rFonts w:cs="Times New Roman"/>
      <w:kern w:val="14"/>
    </w:rPr>
  </w:style>
  <w:style w:type="paragraph" w:styleId="SM" w:customStyle="1">
    <w:name w:val="__S_M"/>
    <w:basedOn w:val="Normal"/>
    <w:next w:val="Normal"/>
    <w:qFormat/>
    <w:rsid w:val="00B6146C"/>
    <w:pPr>
      <w:keepNext/>
      <w:keepLines/>
      <w:tabs>
        <w:tab w:val="right" w:leader="dot" w:pos="360"/>
      </w:tabs>
      <w:spacing w:line="390" w:lineRule="exact"/>
      <w:ind w:left="1267" w:right="1267"/>
      <w:outlineLvl w:val="0"/>
    </w:pPr>
    <w:rPr>
      <w:rFonts w:cs="Times New Roman"/>
      <w:b/>
      <w:spacing w:val="-4"/>
      <w:w w:val="98"/>
      <w:kern w:val="14"/>
      <w:sz w:val="40"/>
    </w:rPr>
  </w:style>
  <w:style w:type="paragraph" w:styleId="SL" w:customStyle="1">
    <w:name w:val="__S_L"/>
    <w:basedOn w:val="SM"/>
    <w:next w:val="Normal"/>
    <w:qFormat/>
    <w:rsid w:val="00B6146C"/>
    <w:pPr>
      <w:spacing w:line="540" w:lineRule="exact"/>
    </w:pPr>
    <w:rPr>
      <w:spacing w:val="-8"/>
      <w:w w:val="96"/>
      <w:sz w:val="57"/>
    </w:rPr>
  </w:style>
  <w:style w:type="paragraph" w:styleId="SS" w:customStyle="1">
    <w:name w:val="__S_S"/>
    <w:basedOn w:val="HCh"/>
    <w:next w:val="Normal"/>
    <w:qFormat/>
    <w:rsid w:val="00B6146C"/>
    <w:pPr>
      <w:ind w:left="1267" w:right="1267"/>
    </w:pPr>
  </w:style>
  <w:style w:type="paragraph" w:styleId="SingleTxt" w:customStyle="1">
    <w:name w:val="__Single Txt"/>
    <w:basedOn w:val="Normal"/>
    <w:link w:val="SingleTxtChar"/>
    <w:qFormat/>
    <w:rsid w:val="00B6146C"/>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after="120"/>
      <w:ind w:left="1267" w:right="1267"/>
      <w:jc w:val="both"/>
    </w:pPr>
    <w:rPr>
      <w:rFonts w:cs="Times New Roman"/>
      <w:kern w:val="14"/>
    </w:rPr>
  </w:style>
  <w:style w:type="character" w:styleId="SingleTxtChar" w:customStyle="1">
    <w:name w:val="__Single Txt Char"/>
    <w:link w:val="SingleTxt"/>
    <w:locked/>
    <w:rsid w:val="00B6146C"/>
    <w:rPr>
      <w:rFonts w:ascii="Times New Roman" w:hAnsi="Times New Roman" w:cs="Times New Roman" w:eastAsiaTheme="minorHAnsi"/>
      <w:spacing w:val="4"/>
      <w:w w:val="103"/>
      <w:kern w:val="14"/>
      <w:sz w:val="20"/>
      <w:lang w:eastAsia="en-US"/>
    </w:rPr>
  </w:style>
  <w:style w:type="paragraph" w:styleId="AgendaItemNormal" w:customStyle="1">
    <w:name w:val="Agenda_Item_Normal"/>
    <w:next w:val="Normal"/>
    <w:qFormat/>
    <w:rsid w:val="00B6146C"/>
    <w:pPr>
      <w:spacing w:after="0" w:line="240" w:lineRule="exact"/>
    </w:pPr>
    <w:rPr>
      <w:rFonts w:ascii="Times New Roman" w:hAnsi="Times New Roman" w:cs="Times New Roman" w:eastAsiaTheme="minorHAnsi"/>
      <w:snapToGrid w:val="0"/>
      <w:spacing w:val="4"/>
      <w:w w:val="103"/>
      <w:kern w:val="14"/>
      <w:sz w:val="20"/>
      <w:lang w:val="es-ES" w:eastAsia="en-US"/>
    </w:rPr>
  </w:style>
  <w:style w:type="paragraph" w:styleId="TitleH1" w:customStyle="1">
    <w:name w:val="Title_H1"/>
    <w:basedOn w:val="H1"/>
    <w:next w:val="SingleTxt"/>
    <w:qFormat/>
    <w:rsid w:val="00B6146C"/>
    <w:pPr>
      <w:keepNext w:val="0"/>
      <w:keepLines w:val="0"/>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7" w:hanging="1267"/>
    </w:pPr>
    <w:rPr>
      <w:snapToGrid w:val="0"/>
    </w:rPr>
  </w:style>
  <w:style w:type="paragraph" w:styleId="AgendaTitleH2" w:customStyle="1">
    <w:name w:val="Agenda_Title_H2"/>
    <w:basedOn w:val="TitleH1"/>
    <w:next w:val="Normal"/>
    <w:autoRedefine/>
    <w:qFormat/>
    <w:rsid w:val="00B6146C"/>
    <w:pPr>
      <w:keepNext/>
      <w:keepLines/>
      <w:spacing w:line="240" w:lineRule="exact"/>
      <w:ind w:left="0" w:right="5040" w:firstLine="0"/>
      <w:outlineLvl w:val="1"/>
    </w:pPr>
    <w:rPr>
      <w:sz w:val="20"/>
    </w:rPr>
  </w:style>
  <w:style w:type="paragraph" w:styleId="Bullet1" w:customStyle="1">
    <w:name w:val="Bullet 1"/>
    <w:basedOn w:val="Normal"/>
    <w:qFormat/>
    <w:rsid w:val="00B6146C"/>
    <w:pPr>
      <w:numPr>
        <w:numId w:val="20"/>
      </w:numPr>
      <w:spacing w:after="120"/>
      <w:ind w:right="1264"/>
      <w:jc w:val="both"/>
    </w:pPr>
    <w:rPr>
      <w:rFonts w:cs="Times New Roman"/>
    </w:rPr>
  </w:style>
  <w:style w:type="paragraph" w:styleId="Bullet2" w:customStyle="1">
    <w:name w:val="Bullet 2"/>
    <w:basedOn w:val="Normal"/>
    <w:qFormat/>
    <w:rsid w:val="00B6146C"/>
    <w:pPr>
      <w:numPr>
        <w:numId w:val="21"/>
      </w:numPr>
      <w:spacing w:after="120"/>
      <w:ind w:right="1264"/>
      <w:jc w:val="both"/>
    </w:pPr>
    <w:rPr>
      <w:rFonts w:cs="Times New Roman"/>
    </w:rPr>
  </w:style>
  <w:style w:type="paragraph" w:styleId="Bullet3" w:customStyle="1">
    <w:name w:val="Bullet 3"/>
    <w:basedOn w:val="SingleTxt"/>
    <w:qFormat/>
    <w:rsid w:val="00B6146C"/>
    <w:pPr>
      <w:numPr>
        <w:numId w:val="22"/>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pPr>
  </w:style>
  <w:style w:type="paragraph" w:styleId="Distribution" w:customStyle="1">
    <w:name w:val="Distribution"/>
    <w:next w:val="Normal"/>
    <w:autoRedefine/>
    <w:qFormat/>
    <w:rsid w:val="00B6146C"/>
    <w:pPr>
      <w:spacing w:after="0" w:line="240" w:lineRule="auto"/>
    </w:pPr>
    <w:rPr>
      <w:rFonts w:ascii="Times New Roman" w:hAnsi="Times New Roman" w:cs="Times New Roman" w:eastAsiaTheme="minorHAnsi"/>
      <w:spacing w:val="4"/>
      <w:w w:val="103"/>
      <w:sz w:val="20"/>
      <w:lang w:val="es-ES" w:eastAsia="en-US"/>
    </w:rPr>
  </w:style>
  <w:style w:type="paragraph" w:styleId="Original" w:customStyle="1">
    <w:name w:val="Original"/>
    <w:next w:val="Normal"/>
    <w:autoRedefine/>
    <w:qFormat/>
    <w:rsid w:val="00B6146C"/>
    <w:pPr>
      <w:spacing w:after="0" w:line="240" w:lineRule="auto"/>
    </w:pPr>
    <w:rPr>
      <w:rFonts w:ascii="Times New Roman" w:hAnsi="Times New Roman" w:cs="Times New Roman" w:eastAsiaTheme="minorHAnsi"/>
      <w:spacing w:val="4"/>
      <w:w w:val="103"/>
      <w:sz w:val="20"/>
      <w:lang w:val="es-ES" w:eastAsia="en-US"/>
    </w:rPr>
  </w:style>
  <w:style w:type="paragraph" w:styleId="Publication" w:customStyle="1">
    <w:name w:val="Publication"/>
    <w:next w:val="Normal"/>
    <w:autoRedefine/>
    <w:qFormat/>
    <w:rsid w:val="00B6146C"/>
    <w:pPr>
      <w:spacing w:after="0" w:line="240" w:lineRule="auto"/>
    </w:pPr>
    <w:rPr>
      <w:rFonts w:ascii="Times New Roman" w:hAnsi="Times New Roman" w:cs="Times New Roman" w:eastAsiaTheme="minorHAnsi"/>
      <w:spacing w:val="4"/>
      <w:w w:val="103"/>
      <w:sz w:val="20"/>
      <w:lang w:val="es-ES" w:eastAsia="en-US"/>
    </w:rPr>
  </w:style>
  <w:style w:type="paragraph" w:styleId="ReleaseDate" w:customStyle="1">
    <w:name w:val="ReleaseDate"/>
    <w:next w:val="Footer"/>
    <w:autoRedefine/>
    <w:qFormat/>
    <w:rsid w:val="00B6146C"/>
    <w:pPr>
      <w:spacing w:after="0" w:line="240" w:lineRule="auto"/>
    </w:pPr>
    <w:rPr>
      <w:rFonts w:ascii="Times New Roman" w:hAnsi="Times New Roman" w:cs="Times New Roman" w:eastAsiaTheme="minorHAnsi"/>
      <w:spacing w:val="4"/>
      <w:w w:val="103"/>
      <w:sz w:val="20"/>
      <w:lang w:val="es-ES" w:eastAsia="en-US"/>
    </w:rPr>
  </w:style>
  <w:style w:type="paragraph" w:styleId="Footer">
    <w:name w:val="footer"/>
    <w:aliases w:val="3_G"/>
    <w:link w:val="FooterChar"/>
    <w:qFormat/>
    <w:rsid w:val="00B6146C"/>
    <w:pPr>
      <w:tabs>
        <w:tab w:val="center" w:pos="4320"/>
        <w:tab w:val="right" w:pos="8640"/>
      </w:tabs>
      <w:spacing w:after="0" w:line="240" w:lineRule="auto"/>
    </w:pPr>
    <w:rPr>
      <w:rFonts w:ascii="Times New Roman" w:hAnsi="Times New Roman" w:eastAsiaTheme="minorHAnsi"/>
      <w:b/>
      <w:noProof/>
      <w:sz w:val="17"/>
      <w:lang w:eastAsia="en-US"/>
    </w:rPr>
  </w:style>
  <w:style w:type="character" w:styleId="FooterChar" w:customStyle="1">
    <w:name w:val="Footer Char"/>
    <w:aliases w:val="3_G Char"/>
    <w:basedOn w:val="DefaultParagraphFont"/>
    <w:link w:val="Footer"/>
    <w:rsid w:val="00B6146C"/>
    <w:rPr>
      <w:rFonts w:ascii="Times New Roman" w:hAnsi="Times New Roman" w:eastAsiaTheme="minorHAnsi"/>
      <w:b/>
      <w:noProof/>
      <w:sz w:val="17"/>
      <w:lang w:eastAsia="en-US"/>
    </w:rPr>
  </w:style>
  <w:style w:type="paragraph" w:styleId="Small" w:customStyle="1">
    <w:name w:val="Small"/>
    <w:basedOn w:val="Normal"/>
    <w:next w:val="Normal"/>
    <w:qFormat/>
    <w:rsid w:val="00B6146C"/>
    <w:pPr>
      <w:tabs>
        <w:tab w:val="right" w:pos="9965"/>
      </w:tabs>
      <w:spacing w:line="210" w:lineRule="exact"/>
    </w:pPr>
    <w:rPr>
      <w:rFonts w:cs="Times New Roman"/>
      <w:spacing w:val="5"/>
      <w:w w:val="104"/>
      <w:kern w:val="14"/>
      <w:sz w:val="17"/>
    </w:rPr>
  </w:style>
  <w:style w:type="paragraph" w:styleId="SmallX" w:customStyle="1">
    <w:name w:val="SmallX"/>
    <w:basedOn w:val="Small"/>
    <w:next w:val="Normal"/>
    <w:qFormat/>
    <w:rsid w:val="00B6146C"/>
    <w:pPr>
      <w:spacing w:line="180" w:lineRule="exact"/>
      <w:jc w:val="right"/>
    </w:pPr>
    <w:rPr>
      <w:spacing w:val="6"/>
      <w:w w:val="106"/>
      <w:sz w:val="14"/>
    </w:rPr>
  </w:style>
  <w:style w:type="paragraph" w:styleId="TitleHCH" w:customStyle="1">
    <w:name w:val="Title_H_CH"/>
    <w:basedOn w:val="HCh"/>
    <w:next w:val="SingleTxt"/>
    <w:qFormat/>
    <w:rsid w:val="00B6146C"/>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7" w:hanging="1267"/>
    </w:pPr>
  </w:style>
  <w:style w:type="paragraph" w:styleId="TitleH2" w:customStyle="1">
    <w:name w:val="Title_H2"/>
    <w:basedOn w:val="H23"/>
    <w:qFormat/>
    <w:rsid w:val="00B6146C"/>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7" w:hanging="1267"/>
    </w:pPr>
  </w:style>
  <w:style w:type="paragraph" w:styleId="XLarge" w:customStyle="1">
    <w:name w:val="XLarge"/>
    <w:basedOn w:val="HM"/>
    <w:qFormat/>
    <w:rsid w:val="00B6146C"/>
    <w:pPr>
      <w:tabs>
        <w:tab w:val="right" w:leader="dot" w:pos="360"/>
      </w:tabs>
      <w:spacing w:line="390" w:lineRule="exact"/>
    </w:pPr>
    <w:rPr>
      <w:spacing w:val="-4"/>
      <w:w w:val="98"/>
      <w:sz w:val="40"/>
    </w:rPr>
  </w:style>
  <w:style w:type="paragraph" w:styleId="AgendaItemNumber" w:customStyle="1">
    <w:name w:val="Agenda_Item_Number"/>
    <w:next w:val="Normal"/>
    <w:qFormat/>
    <w:rsid w:val="00B6146C"/>
    <w:pPr>
      <w:tabs>
        <w:tab w:val="left" w:pos="2880"/>
      </w:tabs>
      <w:spacing w:after="120" w:line="240" w:lineRule="exact"/>
    </w:pPr>
    <w:rPr>
      <w:rFonts w:ascii="Times New Roman" w:hAnsi="Times New Roman" w:eastAsiaTheme="minorHAnsi"/>
      <w:b/>
      <w:spacing w:val="4"/>
      <w:w w:val="103"/>
      <w:kern w:val="14"/>
      <w:sz w:val="20"/>
      <w:lang w:eastAsia="en-US"/>
    </w:rPr>
  </w:style>
  <w:style w:type="paragraph" w:styleId="AgendaItemTitle" w:customStyle="1">
    <w:name w:val="Agenda_Item_Title"/>
    <w:basedOn w:val="H1"/>
    <w:next w:val="Normal"/>
    <w:qFormat/>
    <w:rsid w:val="00B6146C"/>
    <w:pPr>
      <w:tabs>
        <w:tab w:val="left" w:pos="2880"/>
      </w:tabs>
      <w:spacing w:after="120" w:line="240" w:lineRule="exact"/>
      <w:ind w:left="2880" w:hanging="2880"/>
      <w:outlineLvl w:val="1"/>
    </w:pPr>
    <w:rPr>
      <w:spacing w:val="2"/>
      <w:sz w:val="20"/>
    </w:rPr>
  </w:style>
  <w:style w:type="paragraph" w:styleId="DecisionNumber" w:customStyle="1">
    <w:name w:val="DecisionNumber"/>
    <w:basedOn w:val="H1"/>
    <w:next w:val="Normal"/>
    <w:qFormat/>
    <w:rsid w:val="00B6146C"/>
    <w:pPr>
      <w:tabs>
        <w:tab w:val="left" w:pos="2880"/>
      </w:tabs>
      <w:spacing w:after="120" w:line="240" w:lineRule="exact"/>
      <w:ind w:left="2880" w:hanging="2880"/>
      <w:outlineLvl w:val="1"/>
    </w:pPr>
    <w:rPr>
      <w:spacing w:val="2"/>
      <w:sz w:val="20"/>
    </w:rPr>
  </w:style>
  <w:style w:type="paragraph" w:styleId="DecisionTitle" w:customStyle="1">
    <w:name w:val="DecisionTitle"/>
    <w:basedOn w:val="H1"/>
    <w:next w:val="Normal"/>
    <w:qFormat/>
    <w:rsid w:val="00B6146C"/>
    <w:pPr>
      <w:tabs>
        <w:tab w:val="left" w:pos="2880"/>
      </w:tabs>
      <w:spacing w:after="120" w:line="240" w:lineRule="exact"/>
      <w:ind w:left="2880" w:hanging="2880"/>
      <w:outlineLvl w:val="1"/>
    </w:pPr>
    <w:rPr>
      <w:spacing w:val="2"/>
      <w:sz w:val="20"/>
    </w:rPr>
  </w:style>
  <w:style w:type="paragraph" w:styleId="MeetingNumber" w:customStyle="1">
    <w:name w:val="MeetingNumber"/>
    <w:basedOn w:val="H1"/>
    <w:next w:val="Normal"/>
    <w:qFormat/>
    <w:rsid w:val="00B6146C"/>
    <w:pPr>
      <w:tabs>
        <w:tab w:val="left" w:pos="2880"/>
      </w:tabs>
      <w:spacing w:after="120" w:line="240" w:lineRule="exact"/>
      <w:ind w:left="2880" w:hanging="2880"/>
      <w:outlineLvl w:val="1"/>
    </w:pPr>
    <w:rPr>
      <w:sz w:val="20"/>
    </w:rPr>
  </w:style>
  <w:style w:type="paragraph" w:styleId="STitleL" w:customStyle="1">
    <w:name w:val="S_Title_L"/>
    <w:basedOn w:val="SM"/>
    <w:next w:val="Normal"/>
    <w:qFormat/>
    <w:rsid w:val="00B6146C"/>
    <w:pPr>
      <w:spacing w:line="540" w:lineRule="exact"/>
    </w:pPr>
    <w:rPr>
      <w:spacing w:val="-8"/>
      <w:w w:val="96"/>
      <w:sz w:val="57"/>
    </w:rPr>
  </w:style>
  <w:style w:type="paragraph" w:styleId="STitleM" w:customStyle="1">
    <w:name w:val="S_Title_M"/>
    <w:basedOn w:val="Normal"/>
    <w:next w:val="Normal"/>
    <w:qFormat/>
    <w:rsid w:val="00B6146C"/>
    <w:pPr>
      <w:keepNext/>
      <w:keepLines/>
      <w:tabs>
        <w:tab w:val="right" w:leader="dot" w:pos="357"/>
      </w:tabs>
      <w:spacing w:line="390" w:lineRule="exact"/>
      <w:ind w:left="1264" w:right="1264"/>
      <w:outlineLvl w:val="0"/>
    </w:pPr>
    <w:rPr>
      <w:rFonts w:cs="Times New Roman"/>
      <w:b/>
      <w:spacing w:val="-4"/>
      <w:w w:val="98"/>
      <w:sz w:val="40"/>
    </w:rPr>
  </w:style>
  <w:style w:type="paragraph" w:styleId="STitleS" w:customStyle="1">
    <w:name w:val="S_Title_S"/>
    <w:basedOn w:val="SM"/>
    <w:next w:val="Normal"/>
    <w:qFormat/>
    <w:rsid w:val="00B6146C"/>
    <w:pPr>
      <w:spacing w:line="300" w:lineRule="exact"/>
      <w:ind w:left="1264" w:right="1264"/>
    </w:pPr>
    <w:rPr>
      <w:sz w:val="28"/>
    </w:rPr>
  </w:style>
  <w:style w:type="paragraph" w:styleId="Sponsors" w:customStyle="1">
    <w:name w:val="Sponsors"/>
    <w:basedOn w:val="H1"/>
    <w:next w:val="Normal"/>
    <w:qFormat/>
    <w:rsid w:val="00B6146C"/>
    <w:pPr>
      <w:spacing w:line="240" w:lineRule="exact"/>
    </w:pPr>
    <w:rPr>
      <w:sz w:val="20"/>
    </w:rPr>
  </w:style>
  <w:style w:type="paragraph" w:styleId="SRContents" w:customStyle="1">
    <w:name w:val="SR_Contents"/>
    <w:basedOn w:val="Normal"/>
    <w:qFormat/>
    <w:rsid w:val="00B6146C"/>
    <w:pPr>
      <w:tabs>
        <w:tab w:val="left" w:pos="1267"/>
        <w:tab w:val="left" w:pos="1742"/>
        <w:tab w:val="left" w:pos="2218"/>
        <w:tab w:val="left" w:pos="2693"/>
        <w:tab w:val="left" w:pos="3182"/>
        <w:tab w:val="left" w:pos="3658"/>
        <w:tab w:val="left" w:pos="4133"/>
        <w:tab w:val="left" w:pos="4622"/>
        <w:tab w:val="left" w:pos="5098"/>
        <w:tab w:val="left" w:pos="5573"/>
        <w:tab w:val="left" w:pos="6048"/>
        <w:tab w:val="left" w:pos="6538"/>
      </w:tabs>
      <w:spacing w:after="120" w:line="240" w:lineRule="atLeast"/>
      <w:ind w:left="1267" w:right="1267"/>
      <w:jc w:val="both"/>
    </w:pPr>
    <w:rPr>
      <w:rFonts w:cs="Times New Roman"/>
    </w:rPr>
  </w:style>
  <w:style w:type="paragraph" w:styleId="SRMeetingInfo" w:customStyle="1">
    <w:name w:val="SR_Meeting_Info"/>
    <w:next w:val="Normal"/>
    <w:qFormat/>
    <w:rsid w:val="00B6146C"/>
    <w:pPr>
      <w:spacing w:after="0" w:line="240" w:lineRule="exact"/>
    </w:pPr>
    <w:rPr>
      <w:rFonts w:ascii="Times New Roman" w:hAnsi="Times New Roman" w:eastAsiaTheme="minorHAnsi"/>
      <w:spacing w:val="4"/>
      <w:w w:val="103"/>
      <w:kern w:val="14"/>
      <w:sz w:val="20"/>
      <w:lang w:eastAsia="en-US"/>
    </w:rPr>
  </w:style>
  <w:style w:type="paragraph" w:styleId="SummaryRecord" w:customStyle="1">
    <w:name w:val="SummaryRecord"/>
    <w:basedOn w:val="H23"/>
    <w:next w:val="Normal"/>
    <w:qFormat/>
    <w:rsid w:val="00B6146C"/>
  </w:style>
  <w:style w:type="paragraph" w:styleId="7P" w:customStyle="1">
    <w:name w:val="_ 7_ P"/>
    <w:basedOn w:val="Normal"/>
    <w:next w:val="Normal"/>
    <w:qFormat/>
    <w:rsid w:val="00B6146C"/>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line="200" w:lineRule="exact"/>
      <w:ind w:left="1267" w:right="1267" w:hanging="1267"/>
      <w:outlineLvl w:val="3"/>
    </w:pPr>
    <w:rPr>
      <w:rFonts w:eastAsia="Times New Roman" w:cs="Times New Roman"/>
      <w:iCs/>
      <w:spacing w:val="3"/>
      <w:kern w:val="14"/>
      <w:sz w:val="14"/>
      <w:szCs w:val="24"/>
    </w:rPr>
  </w:style>
  <w:style w:type="paragraph" w:styleId="HdBanner" w:customStyle="1">
    <w:name w:val="Hd Banner"/>
    <w:basedOn w:val="Normal"/>
    <w:next w:val="Normal"/>
    <w:qFormat/>
    <w:rsid w:val="00B6146C"/>
    <w:pPr>
      <w:keepLines/>
      <w:shd w:val="pct10" w:color="auto" w:fill="FFFFFF"/>
      <w:tabs>
        <w:tab w:val="left" w:pos="2218"/>
      </w:tabs>
      <w:spacing w:line="360" w:lineRule="exact"/>
    </w:pPr>
    <w:rPr>
      <w:rFonts w:cs="Times New Roman"/>
      <w:b/>
      <w:spacing w:val="1"/>
      <w:kern w:val="14"/>
      <w:position w:val="6"/>
      <w:sz w:val="24"/>
      <w:szCs w:val="24"/>
    </w:rPr>
  </w:style>
  <w:style w:type="paragraph" w:styleId="HdChapterLt" w:customStyle="1">
    <w:name w:val="Hd Chapter Lt"/>
    <w:basedOn w:val="Normal"/>
    <w:next w:val="Normal"/>
    <w:qFormat/>
    <w:rsid w:val="00B6146C"/>
    <w:pPr>
      <w:keepNext/>
      <w:keepLines/>
      <w:tabs>
        <w:tab w:val="left" w:pos="2218"/>
      </w:tabs>
      <w:spacing w:before="300" w:line="300" w:lineRule="exact"/>
    </w:pPr>
    <w:rPr>
      <w:rFonts w:cs="Times New Roman"/>
      <w:spacing w:val="2"/>
      <w:w w:val="96"/>
      <w:kern w:val="34"/>
      <w:sz w:val="28"/>
      <w:szCs w:val="28"/>
    </w:rPr>
  </w:style>
  <w:style w:type="paragraph" w:styleId="HdChapterBD" w:customStyle="1">
    <w:name w:val="Hd Chapter BD"/>
    <w:basedOn w:val="HdChapterLt"/>
    <w:next w:val="Normal"/>
    <w:qFormat/>
    <w:rsid w:val="00B6146C"/>
    <w:pPr>
      <w:spacing w:before="240"/>
    </w:pPr>
    <w:rPr>
      <w:b/>
      <w:spacing w:val="-2"/>
      <w:w w:val="100"/>
    </w:rPr>
  </w:style>
  <w:style w:type="paragraph" w:styleId="HdChapterBdLg" w:customStyle="1">
    <w:name w:val="Hd Chapter Bd Lg"/>
    <w:basedOn w:val="HdChapterBD"/>
    <w:next w:val="Normal"/>
    <w:qFormat/>
    <w:rsid w:val="00B6146C"/>
    <w:rPr>
      <w:spacing w:val="-3"/>
      <w:w w:val="99"/>
      <w:kern w:val="14"/>
      <w:sz w:val="34"/>
      <w:szCs w:val="34"/>
    </w:rPr>
  </w:style>
  <w:style w:type="paragraph" w:styleId="JournalHeading1" w:customStyle="1">
    <w:name w:val="Journal_Heading1"/>
    <w:basedOn w:val="Normal"/>
    <w:next w:val="Normal"/>
    <w:qFormat/>
    <w:rsid w:val="00B6146C"/>
    <w:pPr>
      <w:keepNext/>
      <w:spacing w:before="190" w:line="270" w:lineRule="exact"/>
    </w:pPr>
    <w:rPr>
      <w:rFonts w:cs="Times New Roman"/>
      <w:b/>
      <w:kern w:val="14"/>
      <w:sz w:val="24"/>
    </w:rPr>
  </w:style>
  <w:style w:type="paragraph" w:styleId="JournalHeading2" w:customStyle="1">
    <w:name w:val="Journal_Heading2"/>
    <w:basedOn w:val="Normal"/>
    <w:next w:val="Normal"/>
    <w:qFormat/>
    <w:rsid w:val="00B6146C"/>
    <w:pPr>
      <w:keepNext/>
      <w:keepLines/>
      <w:spacing w:before="240"/>
      <w:outlineLvl w:val="1"/>
    </w:pPr>
    <w:rPr>
      <w:rFonts w:cs="Times New Roman"/>
      <w:b/>
      <w:spacing w:val="2"/>
      <w:kern w:val="14"/>
    </w:rPr>
  </w:style>
  <w:style w:type="paragraph" w:styleId="JournalHeading4" w:customStyle="1">
    <w:name w:val="Journal_Heading4"/>
    <w:basedOn w:val="Normal"/>
    <w:next w:val="Normal"/>
    <w:qFormat/>
    <w:rsid w:val="00B6146C"/>
    <w:pPr>
      <w:keepNext/>
      <w:keepLines/>
      <w:spacing w:before="240"/>
      <w:outlineLvl w:val="3"/>
    </w:pPr>
    <w:rPr>
      <w:rFonts w:cs="Times New Roman"/>
      <w:i/>
      <w:kern w:val="14"/>
    </w:rPr>
  </w:style>
  <w:style w:type="paragraph" w:styleId="NormalBullet" w:customStyle="1">
    <w:name w:val="Normal Bullet"/>
    <w:basedOn w:val="Normal"/>
    <w:next w:val="Normal"/>
    <w:qFormat/>
    <w:rsid w:val="00B6146C"/>
    <w:pPr>
      <w:keepLines/>
      <w:numPr>
        <w:numId w:val="23"/>
      </w:numPr>
      <w:tabs>
        <w:tab w:val="left" w:pos="2218"/>
      </w:tabs>
      <w:spacing w:before="40" w:after="80"/>
      <w:ind w:right="302"/>
    </w:pPr>
    <w:rPr>
      <w:rFonts w:cs="Times New Roman"/>
      <w:kern w:val="14"/>
    </w:rPr>
  </w:style>
  <w:style w:type="paragraph" w:styleId="NormalSchedule" w:customStyle="1">
    <w:name w:val="Normal Schedule"/>
    <w:basedOn w:val="Normal"/>
    <w:next w:val="Normal"/>
    <w:qFormat/>
    <w:rsid w:val="00B6146C"/>
    <w:pPr>
      <w:tabs>
        <w:tab w:val="left" w:leader="dot" w:pos="2218"/>
        <w:tab w:val="left" w:pos="2707"/>
        <w:tab w:val="right" w:leader="dot" w:pos="9835"/>
      </w:tabs>
    </w:pPr>
    <w:rPr>
      <w:rFonts w:cs="Times New Roman"/>
      <w:kern w:val="14"/>
    </w:rPr>
  </w:style>
  <w:style w:type="paragraph" w:styleId="BLUEHeadingH1" w:customStyle="1">
    <w:name w:val="BLUE_Heading_H1"/>
    <w:basedOn w:val="Normal"/>
    <w:next w:val="Normal"/>
    <w:qFormat/>
    <w:rsid w:val="00B6146C"/>
    <w:pPr>
      <w:keepNext/>
      <w:keepLines/>
      <w:spacing w:line="3240" w:lineRule="auto"/>
      <w:ind w:left="1267" w:right="1267" w:hanging="1267"/>
      <w:outlineLvl w:val="0"/>
    </w:pPr>
    <w:rPr>
      <w:rFonts w:cs="Times New Roman"/>
      <w:b/>
      <w:color w:val="0000FF"/>
      <w:kern w:val="14"/>
      <w:sz w:val="24"/>
      <w:szCs w:val="20"/>
    </w:rPr>
  </w:style>
  <w:style w:type="paragraph" w:styleId="BLUEHeadingH2" w:customStyle="1">
    <w:name w:val="BLUE_Heading_H2"/>
    <w:basedOn w:val="BLUEHeadingH1"/>
    <w:next w:val="Normal"/>
    <w:qFormat/>
    <w:rsid w:val="00B6146C"/>
    <w:pPr>
      <w:keepNext w:val="0"/>
      <w:keepLines w:val="0"/>
      <w:spacing w:line="240" w:lineRule="exact"/>
      <w:ind w:left="0" w:right="0" w:firstLine="0"/>
      <w:outlineLvl w:val="1"/>
    </w:pPr>
    <w:rPr>
      <w:sz w:val="20"/>
    </w:rPr>
  </w:style>
  <w:style w:type="paragraph" w:styleId="RepBullet" w:customStyle="1">
    <w:name w:val="Rep_Bullet"/>
    <w:qFormat/>
    <w:rsid w:val="00B6146C"/>
    <w:pPr>
      <w:tabs>
        <w:tab w:val="right" w:pos="954"/>
        <w:tab w:val="left" w:pos="1008"/>
        <w:tab w:val="right" w:pos="1685"/>
      </w:tabs>
      <w:spacing w:after="120" w:line="240" w:lineRule="auto"/>
      <w:ind w:left="1008" w:right="432" w:hanging="130"/>
      <w:jc w:val="both"/>
    </w:pPr>
    <w:rPr>
      <w:rFonts w:ascii="Times New Roman" w:hAnsi="Times New Roman" w:eastAsia="Calibri" w:cs="Times New Roman"/>
      <w:spacing w:val="4"/>
      <w:w w:val="103"/>
      <w:kern w:val="14"/>
      <w:sz w:val="20"/>
      <w:szCs w:val="20"/>
      <w:lang w:val="en-GB" w:eastAsia="en-US"/>
      <w14:ligatures w14:val="none"/>
    </w:rPr>
  </w:style>
  <w:style w:type="paragraph" w:styleId="RepCtrHdg" w:customStyle="1">
    <w:name w:val="Rep_Ctr_Hdg"/>
    <w:basedOn w:val="Normal"/>
    <w:qFormat/>
    <w:rsid w:val="00B6146C"/>
    <w:pPr>
      <w:spacing w:line="240" w:lineRule="auto"/>
      <w:ind w:left="432" w:right="432"/>
      <w:jc w:val="center"/>
      <w:outlineLvl w:val="0"/>
    </w:pPr>
    <w:rPr>
      <w:rFonts w:eastAsia="Calibri" w:cs="Times New Roman"/>
      <w:b/>
      <w:bCs/>
      <w:kern w:val="14"/>
      <w:sz w:val="40"/>
      <w:szCs w:val="40"/>
      <w:lang w:val="en-GB"/>
      <w14:ligatures w14:val="none"/>
    </w:rPr>
  </w:style>
  <w:style w:type="paragraph" w:styleId="RepCtrNumberedHdg" w:customStyle="1">
    <w:name w:val="Rep_Ctr_Numbered_Hdg"/>
    <w:basedOn w:val="Normal"/>
    <w:qFormat/>
    <w:rsid w:val="00B6146C"/>
    <w:pPr>
      <w:spacing w:line="240" w:lineRule="auto"/>
      <w:ind w:left="432" w:right="432"/>
      <w:jc w:val="center"/>
      <w:outlineLvl w:val="0"/>
    </w:pPr>
    <w:rPr>
      <w:rFonts w:eastAsia="Calibri" w:cs="Times New Roman"/>
      <w:b/>
      <w:bCs/>
      <w:kern w:val="14"/>
      <w:sz w:val="28"/>
      <w:szCs w:val="28"/>
      <w:lang w:val="en-GB"/>
      <w14:ligatures w14:val="none"/>
    </w:rPr>
  </w:style>
  <w:style w:type="paragraph" w:styleId="RepH1" w:customStyle="1">
    <w:name w:val="Rep_H1"/>
    <w:basedOn w:val="H1"/>
    <w:qFormat/>
    <w:rsid w:val="00B6146C"/>
    <w:pPr>
      <w:tabs>
        <w:tab w:val="left" w:pos="1008"/>
      </w:tabs>
      <w:spacing w:line="240" w:lineRule="auto"/>
      <w:ind w:left="1022" w:right="432" w:hanging="590"/>
    </w:pPr>
    <w:rPr>
      <w:rFonts w:eastAsia="Calibri"/>
      <w:bCs/>
      <w:szCs w:val="24"/>
      <w:lang w:val="en-GB"/>
      <w14:ligatures w14:val="none"/>
    </w:rPr>
  </w:style>
  <w:style w:type="paragraph" w:styleId="RepH1Margin" w:customStyle="1">
    <w:name w:val="Rep_H1_Margin"/>
    <w:basedOn w:val="H1"/>
    <w:qFormat/>
    <w:rsid w:val="00B6146C"/>
    <w:pPr>
      <w:ind w:left="432" w:right="432"/>
    </w:pPr>
    <w:rPr>
      <w:rFonts w:eastAsia="Calibri"/>
      <w:szCs w:val="20"/>
      <w:lang w:val="en-GB"/>
      <w14:ligatures w14:val="none"/>
    </w:rPr>
  </w:style>
  <w:style w:type="paragraph" w:styleId="RepM" w:customStyle="1">
    <w:name w:val="Rep_M"/>
    <w:basedOn w:val="SM"/>
    <w:qFormat/>
    <w:rsid w:val="00B6146C"/>
    <w:rPr>
      <w:rFonts w:eastAsia="Calibri"/>
      <w:noProof/>
      <w:w w:val="100"/>
      <w:szCs w:val="20"/>
      <w:lang w:val="en-GB"/>
      <w14:ligatures w14:val="none"/>
    </w:rPr>
  </w:style>
  <w:style w:type="paragraph" w:styleId="RepMainIntro" w:customStyle="1">
    <w:name w:val="Rep_Main_Intro"/>
    <w:basedOn w:val="SingleTxt"/>
    <w:next w:val="H1"/>
    <w:qFormat/>
    <w:rsid w:val="00B6146C"/>
    <w:pPr>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1008"/>
      </w:tabs>
      <w:spacing w:after="0" w:line="240" w:lineRule="auto"/>
      <w:ind w:left="432" w:right="432"/>
      <w:jc w:val="left"/>
      <w:outlineLvl w:val="0"/>
    </w:pPr>
    <w:rPr>
      <w:rFonts w:eastAsia="Calibri"/>
      <w:b/>
      <w:bCs/>
      <w:sz w:val="28"/>
      <w:szCs w:val="28"/>
      <w:lang w:val="en-GB"/>
      <w14:ligatures w14:val="none"/>
    </w:rPr>
  </w:style>
  <w:style w:type="paragraph" w:styleId="RepNumberedH1" w:customStyle="1">
    <w:name w:val="Rep_Numbered_H1"/>
    <w:basedOn w:val="H1"/>
    <w:qFormat/>
    <w:rsid w:val="00B6146C"/>
    <w:pPr>
      <w:tabs>
        <w:tab w:val="left" w:pos="590"/>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line="240" w:lineRule="auto"/>
      <w:ind w:left="1008" w:right="432" w:hanging="576"/>
    </w:pPr>
    <w:rPr>
      <w:rFonts w:eastAsia="Calibri"/>
      <w:bCs/>
      <w:szCs w:val="24"/>
      <w:lang w:val="en-GB"/>
      <w14:ligatures w14:val="none"/>
    </w:rPr>
  </w:style>
  <w:style w:type="paragraph" w:styleId="RepNumberedH2" w:customStyle="1">
    <w:name w:val="Rep_Numbered_H2"/>
    <w:basedOn w:val="RepNumberedH1"/>
    <w:qFormat/>
    <w:rsid w:val="00B6146C"/>
    <w:rPr>
      <w:sz w:val="20"/>
      <w:szCs w:val="20"/>
    </w:rPr>
  </w:style>
  <w:style w:type="paragraph" w:styleId="RepPartNumber" w:customStyle="1">
    <w:name w:val="Rep_PartNumber"/>
    <w:basedOn w:val="Normal"/>
    <w:qFormat/>
    <w:rsid w:val="00B6146C"/>
    <w:pPr>
      <w:spacing w:before="2280" w:line="390" w:lineRule="exact"/>
      <w:ind w:right="1267"/>
      <w:outlineLvl w:val="0"/>
    </w:pPr>
    <w:rPr>
      <w:rFonts w:eastAsia="Calibri" w:cs="Times New Roman"/>
      <w:b/>
      <w:bCs/>
      <w:kern w:val="14"/>
      <w:sz w:val="40"/>
      <w:szCs w:val="40"/>
      <w:lang w:val="en-GB"/>
      <w14:ligatures w14:val="none"/>
    </w:rPr>
  </w:style>
  <w:style w:type="paragraph" w:styleId="RepPartTitle" w:customStyle="1">
    <w:name w:val="Rep_PartTitle"/>
    <w:basedOn w:val="Normal"/>
    <w:qFormat/>
    <w:rsid w:val="00B6146C"/>
    <w:pPr>
      <w:spacing w:line="390" w:lineRule="exact"/>
      <w:ind w:left="1267" w:right="1267"/>
      <w:outlineLvl w:val="0"/>
    </w:pPr>
    <w:rPr>
      <w:rFonts w:eastAsia="Calibri" w:cs="Times New Roman"/>
      <w:b/>
      <w:bCs/>
      <w:kern w:val="14"/>
      <w:sz w:val="40"/>
      <w:szCs w:val="40"/>
      <w:lang w:val="en-GB"/>
      <w14:ligatures w14:val="none"/>
    </w:rPr>
  </w:style>
  <w:style w:type="paragraph" w:styleId="RepTitleS" w:customStyle="1">
    <w:name w:val="Rep_Title_S"/>
    <w:basedOn w:val="SS"/>
    <w:qFormat/>
    <w:rsid w:val="00B6146C"/>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pPr>
    <w:rPr>
      <w:rFonts w:eastAsia="Calibri"/>
      <w:szCs w:val="20"/>
      <w:lang w:val="en-GB"/>
      <w14:ligatures w14:val="none"/>
    </w:rPr>
  </w:style>
  <w:style w:type="paragraph" w:styleId="RepSingleText" w:customStyle="1">
    <w:name w:val="Rep_Single_Text"/>
    <w:basedOn w:val="Normal"/>
    <w:qFormat/>
    <w:rsid w:val="00B6146C"/>
    <w:pPr>
      <w:tabs>
        <w:tab w:val="left" w:pos="1008"/>
      </w:tabs>
      <w:spacing w:after="120" w:line="240" w:lineRule="auto"/>
      <w:ind w:left="432" w:right="432"/>
      <w:jc w:val="both"/>
    </w:pPr>
    <w:rPr>
      <w:rFonts w:cs="Times New Roman"/>
      <w:kern w:val="0"/>
      <w:lang w:val="es-ES"/>
      <w14:ligatures w14:val="none"/>
    </w:rPr>
  </w:style>
  <w:style w:type="paragraph" w:styleId="RepTableNumber" w:customStyle="1">
    <w:name w:val="Rep_Table_Number"/>
    <w:basedOn w:val="Normal"/>
    <w:qFormat/>
    <w:rsid w:val="00B6146C"/>
    <w:pPr>
      <w:ind w:left="432" w:right="432"/>
      <w:outlineLvl w:val="1"/>
    </w:pPr>
    <w:rPr>
      <w:rFonts w:eastAsia="Calibri" w:cs="Times New Roman"/>
      <w:bCs/>
      <w:kern w:val="14"/>
      <w:szCs w:val="20"/>
      <w14:ligatures w14:val="none"/>
    </w:rPr>
  </w:style>
  <w:style w:type="paragraph" w:styleId="RepTableTitle" w:customStyle="1">
    <w:name w:val="Rep_Table_Title"/>
    <w:basedOn w:val="Normal"/>
    <w:qFormat/>
    <w:rsid w:val="00B6146C"/>
    <w:pPr>
      <w:ind w:left="432" w:right="432"/>
      <w:outlineLvl w:val="1"/>
    </w:pPr>
    <w:rPr>
      <w:rFonts w:eastAsia="Calibri" w:cs="Times New Roman"/>
      <w:b/>
      <w:kern w:val="14"/>
      <w:szCs w:val="20"/>
      <w14:ligatures w14:val="none"/>
    </w:rPr>
  </w:style>
  <w:style w:type="paragraph" w:styleId="RepTitleL" w:customStyle="1">
    <w:name w:val="Rep_Title_L"/>
    <w:basedOn w:val="STitleL"/>
    <w:qFormat/>
    <w:rsid w:val="00B6146C"/>
    <w:rPr>
      <w:rFonts w:eastAsia="SimSun"/>
      <w:szCs w:val="20"/>
      <w:lang w:val="en-GB" w:eastAsia="zh-CN"/>
      <w14:ligatures w14:val="none"/>
    </w:rPr>
  </w:style>
  <w:style w:type="paragraph" w:styleId="RepTitleM" w:customStyle="1">
    <w:name w:val="Rep_Title_M"/>
    <w:basedOn w:val="STitleM"/>
    <w:qFormat/>
    <w:rsid w:val="00B6146C"/>
    <w:rPr>
      <w:rFonts w:eastAsia="Calibri"/>
      <w:kern w:val="14"/>
      <w:szCs w:val="20"/>
      <w:lang w:val="en-GB"/>
      <w14:ligatures w14:val="none"/>
    </w:rPr>
  </w:style>
  <w:style w:type="paragraph" w:styleId="RepNumbereditals" w:customStyle="1">
    <w:name w:val="Rep_Numbered_itals"/>
    <w:basedOn w:val="SingleTxt"/>
    <w:qFormat/>
    <w:rsid w:val="00B6146C"/>
    <w:pPr>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1008"/>
        <w:tab w:val="left" w:pos="1526"/>
      </w:tabs>
      <w:spacing w:line="240" w:lineRule="atLeast"/>
      <w:ind w:left="432" w:right="432"/>
    </w:pPr>
    <w:rPr>
      <w:i/>
      <w:iCs/>
      <w:szCs w:val="20"/>
    </w:rPr>
  </w:style>
  <w:style w:type="paragraph" w:styleId="RepertoireFootnoteText" w:customStyle="1">
    <w:name w:val="Repertoire Footnote Text"/>
    <w:basedOn w:val="Normal"/>
    <w:link w:val="RepertoireFootnoteTextChar"/>
    <w:qFormat/>
    <w:rsid w:val="00B6146C"/>
    <w:pPr>
      <w:tabs>
        <w:tab w:val="left" w:pos="216"/>
        <w:tab w:val="left" w:pos="288"/>
        <w:tab w:val="right" w:pos="576"/>
        <w:tab w:val="left" w:pos="648"/>
      </w:tabs>
      <w:spacing w:line="240" w:lineRule="auto"/>
      <w:ind w:left="648" w:right="432" w:hanging="216"/>
    </w:pPr>
    <w:rPr>
      <w:rFonts w:cs="Times New Roman"/>
      <w:spacing w:val="5"/>
      <w:w w:val="104"/>
      <w:sz w:val="17"/>
    </w:rPr>
  </w:style>
  <w:style w:type="character" w:styleId="RepertoireFootnoteTextChar" w:customStyle="1">
    <w:name w:val="Repertoire Footnote Text Char"/>
    <w:basedOn w:val="DefaultParagraphFont"/>
    <w:link w:val="RepertoireFootnoteText"/>
    <w:rsid w:val="00B6146C"/>
    <w:rPr>
      <w:rFonts w:ascii="Times New Roman" w:hAnsi="Times New Roman" w:cs="Times New Roman" w:eastAsiaTheme="minorHAnsi"/>
      <w:spacing w:val="5"/>
      <w:w w:val="104"/>
      <w:sz w:val="17"/>
      <w:lang w:eastAsia="en-US"/>
    </w:rPr>
  </w:style>
  <w:style w:type="paragraph" w:styleId="HMG" w:customStyle="1">
    <w:name w:val="_ H __M_G"/>
    <w:basedOn w:val="Normal"/>
    <w:next w:val="Normal"/>
    <w:qFormat/>
    <w:rsid w:val="00B6146C"/>
    <w:pPr>
      <w:keepNext/>
      <w:keepLines/>
      <w:tabs>
        <w:tab w:val="right" w:pos="851"/>
      </w:tabs>
      <w:kinsoku w:val="0"/>
      <w:overflowPunct w:val="0"/>
      <w:autoSpaceDE w:val="0"/>
      <w:autoSpaceDN w:val="0"/>
      <w:adjustRightInd w:val="0"/>
      <w:snapToGrid w:val="0"/>
      <w:spacing w:before="240" w:after="240" w:line="360" w:lineRule="exact"/>
      <w:ind w:left="1134" w:right="1134" w:hanging="1134"/>
      <w:outlineLvl w:val="0"/>
    </w:pPr>
    <w:rPr>
      <w:rFonts w:cs="Times New Roman"/>
      <w:b/>
      <w:spacing w:val="0"/>
      <w:w w:val="100"/>
      <w:kern w:val="0"/>
      <w:sz w:val="34"/>
      <w:szCs w:val="20"/>
      <w:lang w:val="en-GB"/>
      <w14:ligatures w14:val="none"/>
    </w:rPr>
  </w:style>
  <w:style w:type="paragraph" w:styleId="HChG" w:customStyle="1">
    <w:name w:val="_ H _Ch_G"/>
    <w:basedOn w:val="Normal"/>
    <w:next w:val="Normal"/>
    <w:qFormat/>
    <w:rsid w:val="00B6146C"/>
    <w:pPr>
      <w:keepNext/>
      <w:keepLines/>
      <w:tabs>
        <w:tab w:val="right" w:pos="851"/>
      </w:tabs>
      <w:kinsoku w:val="0"/>
      <w:overflowPunct w:val="0"/>
      <w:autoSpaceDE w:val="0"/>
      <w:autoSpaceDN w:val="0"/>
      <w:adjustRightInd w:val="0"/>
      <w:snapToGrid w:val="0"/>
      <w:spacing w:before="360" w:after="240" w:line="300" w:lineRule="exact"/>
      <w:ind w:left="1134" w:right="1134" w:hanging="1134"/>
      <w:outlineLvl w:val="1"/>
    </w:pPr>
    <w:rPr>
      <w:rFonts w:cs="Times New Roman"/>
      <w:b/>
      <w:spacing w:val="0"/>
      <w:w w:val="100"/>
      <w:kern w:val="0"/>
      <w:sz w:val="28"/>
      <w:szCs w:val="20"/>
      <w:lang w:val="en-GB"/>
      <w14:ligatures w14:val="none"/>
    </w:rPr>
  </w:style>
  <w:style w:type="paragraph" w:styleId="H1G" w:customStyle="1">
    <w:name w:val="_ H_1_G"/>
    <w:basedOn w:val="Normal"/>
    <w:next w:val="Normal"/>
    <w:qFormat/>
    <w:rsid w:val="00B6146C"/>
    <w:pPr>
      <w:keepNext/>
      <w:keepLines/>
      <w:tabs>
        <w:tab w:val="right" w:pos="851"/>
      </w:tabs>
      <w:kinsoku w:val="0"/>
      <w:overflowPunct w:val="0"/>
      <w:autoSpaceDE w:val="0"/>
      <w:autoSpaceDN w:val="0"/>
      <w:adjustRightInd w:val="0"/>
      <w:snapToGrid w:val="0"/>
      <w:spacing w:before="360" w:after="240" w:line="270" w:lineRule="exact"/>
      <w:ind w:left="1134" w:right="1134" w:hanging="1134"/>
      <w:outlineLvl w:val="2"/>
    </w:pPr>
    <w:rPr>
      <w:rFonts w:cs="Times New Roman"/>
      <w:b/>
      <w:spacing w:val="0"/>
      <w:w w:val="100"/>
      <w:kern w:val="0"/>
      <w:sz w:val="24"/>
      <w:szCs w:val="20"/>
      <w:lang w:val="en-GB"/>
      <w14:ligatures w14:val="none"/>
    </w:rPr>
  </w:style>
  <w:style w:type="paragraph" w:styleId="H23G" w:customStyle="1">
    <w:name w:val="_ H_2/3_G"/>
    <w:basedOn w:val="Normal"/>
    <w:next w:val="Normal"/>
    <w:qFormat/>
    <w:rsid w:val="00B6146C"/>
    <w:pPr>
      <w:keepNext/>
      <w:keepLines/>
      <w:tabs>
        <w:tab w:val="right" w:pos="851"/>
      </w:tabs>
      <w:kinsoku w:val="0"/>
      <w:overflowPunct w:val="0"/>
      <w:autoSpaceDE w:val="0"/>
      <w:autoSpaceDN w:val="0"/>
      <w:adjustRightInd w:val="0"/>
      <w:snapToGrid w:val="0"/>
      <w:spacing w:before="240" w:after="120"/>
      <w:ind w:left="1134" w:right="1134" w:hanging="1134"/>
      <w:outlineLvl w:val="3"/>
    </w:pPr>
    <w:rPr>
      <w:rFonts w:cs="Times New Roman"/>
      <w:b/>
      <w:spacing w:val="0"/>
      <w:w w:val="100"/>
      <w:kern w:val="0"/>
      <w:szCs w:val="20"/>
      <w:lang w:val="en-GB"/>
      <w14:ligatures w14:val="none"/>
    </w:rPr>
  </w:style>
  <w:style w:type="paragraph" w:styleId="H4G" w:customStyle="1">
    <w:name w:val="_ H_4_G"/>
    <w:basedOn w:val="Normal"/>
    <w:next w:val="Normal"/>
    <w:qFormat/>
    <w:rsid w:val="00B6146C"/>
    <w:pPr>
      <w:keepNext/>
      <w:keepLines/>
      <w:tabs>
        <w:tab w:val="right" w:pos="851"/>
      </w:tabs>
      <w:kinsoku w:val="0"/>
      <w:overflowPunct w:val="0"/>
      <w:autoSpaceDE w:val="0"/>
      <w:autoSpaceDN w:val="0"/>
      <w:adjustRightInd w:val="0"/>
      <w:snapToGrid w:val="0"/>
      <w:spacing w:before="240" w:after="120"/>
      <w:ind w:left="1134" w:right="1134" w:hanging="1134"/>
      <w:outlineLvl w:val="4"/>
    </w:pPr>
    <w:rPr>
      <w:rFonts w:cs="Times New Roman"/>
      <w:i/>
      <w:spacing w:val="0"/>
      <w:w w:val="100"/>
      <w:kern w:val="0"/>
      <w:szCs w:val="20"/>
      <w:lang w:val="en-GB"/>
      <w14:ligatures w14:val="none"/>
    </w:rPr>
  </w:style>
  <w:style w:type="paragraph" w:styleId="H56G" w:customStyle="1">
    <w:name w:val="_ H_5/6_G"/>
    <w:basedOn w:val="Normal"/>
    <w:next w:val="Normal"/>
    <w:qFormat/>
    <w:rsid w:val="00B6146C"/>
    <w:pPr>
      <w:keepNext/>
      <w:keepLines/>
      <w:tabs>
        <w:tab w:val="right" w:pos="851"/>
      </w:tabs>
      <w:kinsoku w:val="0"/>
      <w:overflowPunct w:val="0"/>
      <w:autoSpaceDE w:val="0"/>
      <w:autoSpaceDN w:val="0"/>
      <w:adjustRightInd w:val="0"/>
      <w:snapToGrid w:val="0"/>
      <w:spacing w:before="240" w:after="120"/>
      <w:ind w:left="1134" w:right="1134" w:hanging="1134"/>
      <w:outlineLvl w:val="5"/>
    </w:pPr>
    <w:rPr>
      <w:rFonts w:cs="Times New Roman"/>
      <w:spacing w:val="0"/>
      <w:w w:val="100"/>
      <w:kern w:val="0"/>
      <w:szCs w:val="20"/>
      <w:lang w:val="en-GB"/>
      <w14:ligatures w14:val="none"/>
    </w:rPr>
  </w:style>
  <w:style w:type="paragraph" w:styleId="SingleTxtG" w:customStyle="1">
    <w:name w:val="_ Single Txt_G"/>
    <w:basedOn w:val="Normal"/>
    <w:link w:val="SingleTxtGChar"/>
    <w:qFormat/>
    <w:rsid w:val="00B6146C"/>
    <w:pPr>
      <w:tabs>
        <w:tab w:val="left" w:pos="1701"/>
        <w:tab w:val="left" w:pos="2268"/>
        <w:tab w:val="left" w:pos="2835"/>
      </w:tabs>
      <w:kinsoku w:val="0"/>
      <w:overflowPunct w:val="0"/>
      <w:autoSpaceDE w:val="0"/>
      <w:autoSpaceDN w:val="0"/>
      <w:adjustRightInd w:val="0"/>
      <w:snapToGrid w:val="0"/>
      <w:spacing w:after="120" w:line="240" w:lineRule="atLeast"/>
      <w:ind w:left="1134" w:right="1134"/>
      <w:jc w:val="both"/>
    </w:pPr>
    <w:rPr>
      <w:rFonts w:cs="Times New Roman"/>
      <w:spacing w:val="0"/>
      <w:w w:val="100"/>
      <w:kern w:val="0"/>
      <w:szCs w:val="20"/>
      <w:lang w:val="en-GB"/>
      <w14:ligatures w14:val="none"/>
    </w:rPr>
  </w:style>
  <w:style w:type="character" w:styleId="SingleTxtGChar" w:customStyle="1">
    <w:name w:val="_ Single Txt_G Char"/>
    <w:link w:val="SingleTxtG"/>
    <w:locked/>
    <w:rsid w:val="00B6146C"/>
    <w:rPr>
      <w:rFonts w:ascii="Times New Roman" w:hAnsi="Times New Roman" w:cs="Times New Roman" w:eastAsiaTheme="minorHAnsi"/>
      <w:kern w:val="0"/>
      <w:sz w:val="20"/>
      <w:szCs w:val="20"/>
      <w:lang w:val="en-GB" w:eastAsia="en-US"/>
      <w14:ligatures w14:val="none"/>
    </w:rPr>
  </w:style>
  <w:style w:type="paragraph" w:styleId="Bullet1G" w:customStyle="1">
    <w:name w:val="_Bullet 1_G"/>
    <w:basedOn w:val="Normal"/>
    <w:qFormat/>
    <w:rsid w:val="00B6146C"/>
    <w:pPr>
      <w:numPr>
        <w:numId w:val="24"/>
      </w:numPr>
      <w:kinsoku w:val="0"/>
      <w:overflowPunct w:val="0"/>
      <w:autoSpaceDE w:val="0"/>
      <w:autoSpaceDN w:val="0"/>
      <w:adjustRightInd w:val="0"/>
      <w:snapToGrid w:val="0"/>
      <w:spacing w:after="120" w:line="240" w:lineRule="atLeast"/>
      <w:ind w:right="1134"/>
      <w:jc w:val="both"/>
    </w:pPr>
    <w:rPr>
      <w:rFonts w:cs="Times New Roman"/>
      <w:spacing w:val="0"/>
      <w:w w:val="100"/>
      <w:kern w:val="0"/>
      <w:szCs w:val="20"/>
      <w:lang w:val="en-GB"/>
      <w14:ligatures w14:val="none"/>
    </w:rPr>
  </w:style>
  <w:style w:type="paragraph" w:styleId="Bullet2G" w:customStyle="1">
    <w:name w:val="_Bullet 2_G"/>
    <w:basedOn w:val="Normal"/>
    <w:qFormat/>
    <w:rsid w:val="00B6146C"/>
    <w:pPr>
      <w:numPr>
        <w:numId w:val="25"/>
      </w:numPr>
      <w:kinsoku w:val="0"/>
      <w:overflowPunct w:val="0"/>
      <w:autoSpaceDE w:val="0"/>
      <w:autoSpaceDN w:val="0"/>
      <w:adjustRightInd w:val="0"/>
      <w:snapToGrid w:val="0"/>
      <w:spacing w:after="120" w:line="240" w:lineRule="atLeast"/>
      <w:ind w:right="1134"/>
      <w:jc w:val="both"/>
    </w:pPr>
    <w:rPr>
      <w:rFonts w:cs="Times New Roman"/>
      <w:spacing w:val="0"/>
      <w:w w:val="100"/>
      <w:kern w:val="0"/>
      <w:szCs w:val="20"/>
      <w:lang w:val="en-GB"/>
      <w14:ligatures w14:val="none"/>
    </w:rPr>
  </w:style>
  <w:style w:type="paragraph" w:styleId="ParNoG" w:customStyle="1">
    <w:name w:val="_ParNo_G"/>
    <w:basedOn w:val="Normal"/>
    <w:qFormat/>
    <w:rsid w:val="00B6146C"/>
    <w:pPr>
      <w:numPr>
        <w:numId w:val="26"/>
      </w:numPr>
      <w:tabs>
        <w:tab w:val="left" w:pos="1701"/>
        <w:tab w:val="left" w:pos="2268"/>
        <w:tab w:val="left" w:pos="2835"/>
      </w:tabs>
      <w:kinsoku w:val="0"/>
      <w:overflowPunct w:val="0"/>
      <w:autoSpaceDE w:val="0"/>
      <w:autoSpaceDN w:val="0"/>
      <w:adjustRightInd w:val="0"/>
      <w:snapToGrid w:val="0"/>
      <w:spacing w:after="120" w:line="240" w:lineRule="atLeast"/>
      <w:ind w:right="1134"/>
      <w:jc w:val="both"/>
    </w:pPr>
    <w:rPr>
      <w:rFonts w:cs="Times New Roman"/>
      <w:spacing w:val="0"/>
      <w:w w:val="100"/>
      <w:kern w:val="0"/>
      <w:szCs w:val="20"/>
      <w:lang w:val="en-GB"/>
      <w14:ligatures w14:val="none"/>
    </w:rPr>
  </w:style>
  <w:style w:type="character" w:styleId="Heading1Char" w:customStyle="1">
    <w:name w:val="Heading 1 Char"/>
    <w:aliases w:val="Table_G Char"/>
    <w:link w:val="Heading1"/>
    <w:rsid w:val="00B6146C"/>
    <w:rPr>
      <w:rFonts w:ascii="Arial" w:hAnsi="Arial" w:eastAsia="Times New Roman" w:cs="Times New Roman"/>
      <w:b/>
      <w:bCs/>
      <w:spacing w:val="4"/>
      <w:w w:val="103"/>
      <w:kern w:val="32"/>
      <w:sz w:val="32"/>
      <w:szCs w:val="28"/>
      <w:lang w:eastAsia="en-US"/>
    </w:rPr>
  </w:style>
  <w:style w:type="character" w:styleId="Heading2Char" w:customStyle="1">
    <w:name w:val="Heading 2 Char"/>
    <w:link w:val="Heading2"/>
    <w:rsid w:val="00B6146C"/>
    <w:rPr>
      <w:rFonts w:ascii="Arial" w:hAnsi="Arial" w:eastAsia="Times New Roman" w:cs="Times New Roman"/>
      <w:b/>
      <w:bCs/>
      <w:i/>
      <w:spacing w:val="4"/>
      <w:w w:val="103"/>
      <w:kern w:val="14"/>
      <w:sz w:val="28"/>
      <w:szCs w:val="26"/>
      <w:lang w:eastAsia="en-US"/>
    </w:rPr>
  </w:style>
  <w:style w:type="character" w:styleId="Heading3Char" w:customStyle="1">
    <w:name w:val="Heading 3 Char"/>
    <w:link w:val="Heading3"/>
    <w:uiPriority w:val="9"/>
    <w:rsid w:val="00B6146C"/>
    <w:rPr>
      <w:rFonts w:ascii="Arial" w:hAnsi="Arial" w:eastAsia="Times New Roman" w:cs="Times New Roman"/>
      <w:b/>
      <w:bCs/>
      <w:spacing w:val="4"/>
      <w:w w:val="103"/>
      <w:kern w:val="14"/>
      <w:sz w:val="26"/>
      <w:lang w:eastAsia="en-US"/>
    </w:rPr>
  </w:style>
  <w:style w:type="character" w:styleId="Heading4Char" w:customStyle="1">
    <w:name w:val="Heading 4 Char"/>
    <w:link w:val="Heading4"/>
    <w:rsid w:val="00B6146C"/>
    <w:rPr>
      <w:rFonts w:ascii="Cambria" w:hAnsi="Cambria" w:eastAsia="Times New Roman" w:cs="Times New Roman"/>
      <w:b/>
      <w:bCs/>
      <w:i/>
      <w:iCs/>
      <w:spacing w:val="4"/>
      <w:w w:val="103"/>
      <w:sz w:val="20"/>
      <w:lang w:eastAsia="en-US"/>
    </w:rPr>
  </w:style>
  <w:style w:type="character" w:styleId="Heading5Char" w:customStyle="1">
    <w:name w:val="Heading 5 Char"/>
    <w:link w:val="Heading5"/>
    <w:rsid w:val="00B6146C"/>
    <w:rPr>
      <w:rFonts w:ascii="Cambria" w:hAnsi="Cambria" w:eastAsia="Times New Roman" w:cs="Times New Roman"/>
      <w:b/>
      <w:bCs/>
      <w:color w:val="7F7F7F"/>
      <w:spacing w:val="4"/>
      <w:w w:val="103"/>
      <w:sz w:val="20"/>
      <w:lang w:eastAsia="en-US"/>
    </w:rPr>
  </w:style>
  <w:style w:type="character" w:styleId="Heading6Char" w:customStyle="1">
    <w:name w:val="Heading 6 Char"/>
    <w:link w:val="Heading6"/>
    <w:rsid w:val="00B6146C"/>
    <w:rPr>
      <w:rFonts w:ascii="Cambria" w:hAnsi="Cambria" w:eastAsia="Times New Roman" w:cs="Times New Roman"/>
      <w:b/>
      <w:bCs/>
      <w:i/>
      <w:iCs/>
      <w:color w:val="7F7F7F"/>
      <w:spacing w:val="4"/>
      <w:w w:val="103"/>
      <w:sz w:val="20"/>
      <w:lang w:eastAsia="en-US"/>
    </w:rPr>
  </w:style>
  <w:style w:type="character" w:styleId="Heading7Char" w:customStyle="1">
    <w:name w:val="Heading 7 Char"/>
    <w:link w:val="Heading7"/>
    <w:semiHidden/>
    <w:rsid w:val="00B6146C"/>
    <w:rPr>
      <w:rFonts w:ascii="Cambria" w:hAnsi="Cambria" w:eastAsia="Times New Roman" w:cs="Times New Roman"/>
      <w:i/>
      <w:iCs/>
      <w:spacing w:val="4"/>
      <w:w w:val="103"/>
      <w:sz w:val="20"/>
      <w:lang w:eastAsia="en-US"/>
    </w:rPr>
  </w:style>
  <w:style w:type="character" w:styleId="Heading8Char" w:customStyle="1">
    <w:name w:val="Heading 8 Char"/>
    <w:link w:val="Heading8"/>
    <w:semiHidden/>
    <w:rsid w:val="00B6146C"/>
    <w:rPr>
      <w:rFonts w:ascii="Cambria" w:hAnsi="Cambria" w:eastAsia="Times New Roman" w:cs="Times New Roman"/>
      <w:spacing w:val="4"/>
      <w:w w:val="103"/>
      <w:sz w:val="20"/>
      <w:szCs w:val="20"/>
      <w:lang w:eastAsia="en-US"/>
    </w:rPr>
  </w:style>
  <w:style w:type="character" w:styleId="Heading9Char" w:customStyle="1">
    <w:name w:val="Heading 9 Char"/>
    <w:link w:val="Heading9"/>
    <w:semiHidden/>
    <w:rsid w:val="00B6146C"/>
    <w:rPr>
      <w:rFonts w:ascii="Cambria" w:hAnsi="Cambria" w:eastAsia="Times New Roman" w:cs="Times New Roman"/>
      <w:i/>
      <w:iCs/>
      <w:spacing w:val="5"/>
      <w:w w:val="103"/>
      <w:sz w:val="20"/>
      <w:szCs w:val="20"/>
      <w:lang w:eastAsia="en-US"/>
    </w:rPr>
  </w:style>
  <w:style w:type="paragraph" w:styleId="FootnoteText">
    <w:name w:val="footnote text"/>
    <w:aliases w:val="5_G"/>
    <w:basedOn w:val="Normal"/>
    <w:link w:val="FootnoteTextChar"/>
    <w:qFormat/>
    <w:rsid w:val="00B6146C"/>
    <w:pPr>
      <w:tabs>
        <w:tab w:val="right" w:pos="418"/>
      </w:tabs>
      <w:spacing w:line="210" w:lineRule="exact"/>
      <w:ind w:left="475" w:hanging="475"/>
    </w:pPr>
    <w:rPr>
      <w:rFonts w:cs="Times New Roman"/>
      <w:spacing w:val="5"/>
      <w:w w:val="104"/>
      <w:sz w:val="17"/>
    </w:rPr>
  </w:style>
  <w:style w:type="character" w:styleId="FootnoteTextChar" w:customStyle="1">
    <w:name w:val="Footnote Text Char"/>
    <w:aliases w:val="5_G Char"/>
    <w:basedOn w:val="DefaultParagraphFont"/>
    <w:link w:val="FootnoteText"/>
    <w:rsid w:val="00B6146C"/>
    <w:rPr>
      <w:rFonts w:ascii="Times New Roman" w:hAnsi="Times New Roman" w:cs="Times New Roman" w:eastAsiaTheme="minorHAnsi"/>
      <w:spacing w:val="5"/>
      <w:w w:val="104"/>
      <w:sz w:val="17"/>
      <w:lang w:eastAsia="en-US"/>
    </w:rPr>
  </w:style>
  <w:style w:type="paragraph" w:styleId="Header">
    <w:name w:val="header"/>
    <w:aliases w:val="6_G"/>
    <w:link w:val="HeaderChar"/>
    <w:qFormat/>
    <w:rsid w:val="00B6146C"/>
    <w:pPr>
      <w:tabs>
        <w:tab w:val="center" w:pos="4320"/>
        <w:tab w:val="right" w:pos="8640"/>
      </w:tabs>
      <w:spacing w:after="0" w:line="240" w:lineRule="auto"/>
    </w:pPr>
    <w:rPr>
      <w:rFonts w:ascii="Times New Roman" w:hAnsi="Times New Roman" w:cs="Times New Roman" w:eastAsiaTheme="minorHAnsi"/>
      <w:noProof/>
      <w:sz w:val="17"/>
      <w:lang w:eastAsia="en-US"/>
    </w:rPr>
  </w:style>
  <w:style w:type="character" w:styleId="HeaderChar" w:customStyle="1">
    <w:name w:val="Header Char"/>
    <w:aliases w:val="6_G Char"/>
    <w:basedOn w:val="DefaultParagraphFont"/>
    <w:link w:val="Header"/>
    <w:rsid w:val="00B6146C"/>
    <w:rPr>
      <w:rFonts w:ascii="Times New Roman" w:hAnsi="Times New Roman" w:cs="Times New Roman" w:eastAsiaTheme="minorHAnsi"/>
      <w:noProof/>
      <w:sz w:val="17"/>
      <w:lang w:eastAsia="en-US"/>
    </w:rPr>
  </w:style>
  <w:style w:type="character" w:styleId="FootnoteReference">
    <w:name w:val="footnote reference"/>
    <w:aliases w:val="4_G"/>
    <w:qFormat/>
    <w:rsid w:val="00B6146C"/>
    <w:rPr>
      <w:color w:val="auto"/>
      <w:spacing w:val="5"/>
      <w:w w:val="103"/>
      <w:kern w:val="14"/>
      <w:position w:val="0"/>
      <w:vertAlign w:val="superscript"/>
    </w:rPr>
  </w:style>
  <w:style w:type="character" w:styleId="LineNumber">
    <w:name w:val="line number"/>
    <w:qFormat/>
    <w:rsid w:val="00B6146C"/>
    <w:rPr>
      <w:sz w:val="14"/>
    </w:rPr>
  </w:style>
  <w:style w:type="character" w:styleId="PageNumber">
    <w:name w:val="page number"/>
    <w:aliases w:val="7_G"/>
    <w:basedOn w:val="DefaultParagraphFont"/>
    <w:qFormat/>
    <w:rsid w:val="00B6146C"/>
    <w:rPr>
      <w:rFonts w:ascii="Times New Roman" w:hAnsi="Times New Roman"/>
      <w:b/>
      <w:sz w:val="18"/>
      <w:lang w:val="en-GB"/>
    </w:rPr>
  </w:style>
  <w:style w:type="character" w:styleId="EndnoteReference">
    <w:name w:val="endnote reference"/>
    <w:aliases w:val="1_G"/>
    <w:qFormat/>
    <w:rsid w:val="00B6146C"/>
    <w:rPr>
      <w:color w:val="auto"/>
      <w:spacing w:val="5"/>
      <w:w w:val="103"/>
      <w:kern w:val="14"/>
      <w:position w:val="0"/>
      <w:vertAlign w:val="superscript"/>
    </w:rPr>
  </w:style>
  <w:style w:type="paragraph" w:styleId="EndnoteText">
    <w:name w:val="endnote text"/>
    <w:aliases w:val="2_G"/>
    <w:basedOn w:val="FootnoteText"/>
    <w:link w:val="EndnoteTextChar"/>
    <w:qFormat/>
    <w:rsid w:val="00B6146C"/>
    <w:pPr>
      <w:spacing w:after="80"/>
    </w:pPr>
  </w:style>
  <w:style w:type="character" w:styleId="EndnoteTextChar" w:customStyle="1">
    <w:name w:val="Endnote Text Char"/>
    <w:aliases w:val="2_G Char"/>
    <w:basedOn w:val="DefaultParagraphFont"/>
    <w:link w:val="EndnoteText"/>
    <w:rsid w:val="00B6146C"/>
    <w:rPr>
      <w:rFonts w:ascii="Times New Roman" w:hAnsi="Times New Roman" w:cs="Times New Roman" w:eastAsiaTheme="minorHAnsi"/>
      <w:spacing w:val="5"/>
      <w:w w:val="104"/>
      <w:sz w:val="17"/>
      <w:lang w:eastAsia="en-US"/>
    </w:rPr>
  </w:style>
  <w:style w:type="paragraph" w:styleId="Title">
    <w:name w:val="Title"/>
    <w:basedOn w:val="Normal"/>
    <w:next w:val="Normal"/>
    <w:link w:val="TitleChar"/>
    <w:uiPriority w:val="10"/>
    <w:qFormat/>
    <w:rsid w:val="00B6146C"/>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6146C"/>
    <w:rPr>
      <w:rFonts w:asciiTheme="majorHAnsi" w:hAnsiTheme="majorHAnsi" w:eastAsiaTheme="majorEastAsia" w:cstheme="majorBidi"/>
      <w:spacing w:val="-10"/>
      <w:w w:val="103"/>
      <w:kern w:val="28"/>
      <w:sz w:val="56"/>
      <w:szCs w:val="56"/>
      <w:lang w:eastAsia="en-US"/>
    </w:rPr>
  </w:style>
  <w:style w:type="paragraph" w:styleId="Subtitle">
    <w:name w:val="Subtitle"/>
    <w:basedOn w:val="Normal"/>
    <w:next w:val="Normal"/>
    <w:link w:val="SubtitleChar"/>
    <w:uiPriority w:val="11"/>
    <w:qFormat/>
    <w:rsid w:val="00B6146C"/>
    <w:pPr>
      <w:numPr>
        <w:ilvl w:val="1"/>
      </w:numPr>
      <w:spacing w:after="160"/>
    </w:pPr>
    <w:rPr>
      <w:rFonts w:asciiTheme="minorHAnsi" w:hAnsiTheme="minorHAnsi"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6146C"/>
    <w:rPr>
      <w:rFonts w:eastAsiaTheme="majorEastAsia" w:cstheme="majorBidi"/>
      <w:color w:val="595959" w:themeColor="text1" w:themeTint="A6"/>
      <w:spacing w:val="15"/>
      <w:w w:val="103"/>
      <w:sz w:val="28"/>
      <w:szCs w:val="28"/>
      <w:lang w:eastAsia="en-US"/>
    </w:rPr>
  </w:style>
  <w:style w:type="paragraph" w:styleId="ListParagraph">
    <w:name w:val="List Paragraph"/>
    <w:basedOn w:val="Normal"/>
    <w:uiPriority w:val="34"/>
    <w:qFormat/>
    <w:rsid w:val="00B6146C"/>
    <w:pPr>
      <w:ind w:left="720"/>
      <w:contextualSpacing/>
    </w:pPr>
    <w:rPr>
      <w:rFonts w:cs="Times New Roman"/>
    </w:rPr>
  </w:style>
  <w:style w:type="paragraph" w:styleId="Quote">
    <w:name w:val="Quote"/>
    <w:basedOn w:val="Normal"/>
    <w:next w:val="Normal"/>
    <w:link w:val="QuoteChar"/>
    <w:uiPriority w:val="29"/>
    <w:qFormat/>
    <w:rsid w:val="00B6146C"/>
    <w:pPr>
      <w:spacing w:before="160" w:after="160"/>
      <w:jc w:val="center"/>
    </w:pPr>
    <w:rPr>
      <w:rFonts w:cs="Times New Roman"/>
      <w:i/>
      <w:iCs/>
      <w:color w:val="404040" w:themeColor="text1" w:themeTint="BF"/>
    </w:rPr>
  </w:style>
  <w:style w:type="character" w:styleId="QuoteChar" w:customStyle="1">
    <w:name w:val="Quote Char"/>
    <w:basedOn w:val="DefaultParagraphFont"/>
    <w:link w:val="Quote"/>
    <w:uiPriority w:val="29"/>
    <w:rsid w:val="00B6146C"/>
    <w:rPr>
      <w:rFonts w:ascii="Times New Roman" w:hAnsi="Times New Roman" w:cs="Times New Roman" w:eastAsiaTheme="minorHAnsi"/>
      <w:i/>
      <w:iCs/>
      <w:color w:val="404040" w:themeColor="text1" w:themeTint="BF"/>
      <w:spacing w:val="4"/>
      <w:w w:val="103"/>
      <w:sz w:val="20"/>
      <w:lang w:eastAsia="en-US"/>
    </w:rPr>
  </w:style>
  <w:style w:type="paragraph" w:styleId="IntenseQuote">
    <w:name w:val="Intense Quote"/>
    <w:basedOn w:val="Normal"/>
    <w:next w:val="Normal"/>
    <w:link w:val="IntenseQuoteChar"/>
    <w:uiPriority w:val="30"/>
    <w:qFormat/>
    <w:rsid w:val="00B6146C"/>
    <w:pPr>
      <w:pBdr>
        <w:top w:val="single" w:color="2F5496" w:themeColor="accent1" w:themeShade="BF" w:sz="4" w:space="10"/>
        <w:bottom w:val="single" w:color="2F5496" w:themeColor="accent1" w:themeShade="BF" w:sz="4" w:space="10"/>
      </w:pBdr>
      <w:spacing w:before="360" w:after="360"/>
      <w:ind w:left="864" w:right="864"/>
      <w:jc w:val="center"/>
    </w:pPr>
    <w:rPr>
      <w:rFonts w:cs="Times New Roman"/>
      <w:i/>
      <w:iCs/>
      <w:color w:val="2F5496" w:themeColor="accent1" w:themeShade="BF"/>
    </w:rPr>
  </w:style>
  <w:style w:type="character" w:styleId="IntenseQuoteChar" w:customStyle="1">
    <w:name w:val="Intense Quote Char"/>
    <w:basedOn w:val="DefaultParagraphFont"/>
    <w:link w:val="IntenseQuote"/>
    <w:uiPriority w:val="30"/>
    <w:rsid w:val="00B6146C"/>
    <w:rPr>
      <w:rFonts w:ascii="Times New Roman" w:hAnsi="Times New Roman" w:cs="Times New Roman" w:eastAsiaTheme="minorHAnsi"/>
      <w:i/>
      <w:iCs/>
      <w:color w:val="2F5496" w:themeColor="accent1" w:themeShade="BF"/>
      <w:spacing w:val="4"/>
      <w:w w:val="103"/>
      <w:sz w:val="20"/>
      <w:lang w:eastAsia="en-US"/>
    </w:rPr>
  </w:style>
  <w:style w:type="character" w:styleId="IntenseEmphasis">
    <w:name w:val="Intense Emphasis"/>
    <w:basedOn w:val="DefaultParagraphFont"/>
    <w:uiPriority w:val="21"/>
    <w:qFormat/>
    <w:rsid w:val="00B6146C"/>
    <w:rPr>
      <w:i/>
      <w:iCs/>
      <w:color w:val="2F5496" w:themeColor="accent1" w:themeShade="BF"/>
    </w:rPr>
  </w:style>
  <w:style w:type="character" w:styleId="IntenseReference">
    <w:name w:val="Intense Reference"/>
    <w:basedOn w:val="DefaultParagraphFont"/>
    <w:uiPriority w:val="32"/>
    <w:qFormat/>
    <w:rsid w:val="00B6146C"/>
    <w:rPr>
      <w:b/>
      <w:bCs/>
      <w:smallCaps/>
      <w:color w:val="2F5496" w:themeColor="accent1" w:themeShade="BF"/>
      <w:spacing w:val="5"/>
    </w:rPr>
  </w:style>
  <w:style w:type="paragraph" w:styleId="TOCHeading">
    <w:name w:val="TOC Heading"/>
    <w:basedOn w:val="Heading1"/>
    <w:next w:val="Normal"/>
    <w:uiPriority w:val="39"/>
    <w:semiHidden/>
    <w:unhideWhenUsed/>
    <w:qFormat/>
    <w:rsid w:val="00B6146C"/>
    <w:pPr>
      <w:outlineLvl w:val="9"/>
    </w:pPr>
    <w:rPr>
      <w:rFonts w:eastAsiaTheme="majorEastAsia" w:cstheme="majorBidi"/>
      <w:lang w:bidi="en-US"/>
    </w:rPr>
  </w:style>
  <w:style w:type="paragraph" w:styleId="NormalWeb">
    <w:name w:val="Normal (Web)"/>
    <w:basedOn w:val="Normal"/>
    <w:uiPriority w:val="99"/>
    <w:semiHidden/>
    <w:unhideWhenUsed/>
    <w:rsid w:val="00D52889"/>
    <w:pPr>
      <w:suppressAutoHyphens w:val="0"/>
      <w:spacing w:before="100" w:beforeAutospacing="1" w:after="100" w:afterAutospacing="1" w:line="240" w:lineRule="auto"/>
    </w:pPr>
    <w:rPr>
      <w:rFonts w:eastAsia="Times New Roman" w:cs="Times New Roman"/>
      <w:spacing w:val="0"/>
      <w:w w:val="100"/>
      <w:kern w:val="0"/>
      <w:sz w:val="24"/>
      <w:szCs w:val="24"/>
      <w:lang w:eastAsia="zh-CN"/>
      <w14:ligatures w14:val="none"/>
    </w:rPr>
  </w:style>
  <w:style w:type="character" w:styleId="Strong">
    <w:name w:val="Strong"/>
    <w:basedOn w:val="DefaultParagraphFont"/>
    <w:uiPriority w:val="22"/>
    <w:qFormat/>
    <w:rsid w:val="00D52889"/>
    <w:rPr>
      <w:b/>
      <w:bCs/>
    </w:rPr>
  </w:style>
  <w:style w:type="paragraph" w:styleId="CommentText">
    <w:name w:val="Comment Text"/>
    <w:basedOn w:val="Normal"/>
    <w:link w:val="CommentTextChar"/>
    <w:uiPriority w:val="99"/>
    <w:unhideWhenUsed/>
    <w:pPr>
      <w:spacing w:line="240" w:lineRule="auto"/>
    </w:pPr>
    <w:rPr>
      <w:szCs w:val="20"/>
    </w:rPr>
  </w:style>
  <w:style w:type="character" w:styleId="CommentTextChar" w:customStyle="1">
    <w:name w:val="Comment Text Char"/>
    <w:basedOn w:val="DefaultParagraphFont"/>
    <w:link w:val="CommentText"/>
    <w:uiPriority w:val="99"/>
    <w:rPr>
      <w:rFonts w:ascii="Times New Roman" w:hAnsi="Times New Roman" w:eastAsiaTheme="minorHAnsi"/>
      <w:spacing w:val="4"/>
      <w:w w:val="103"/>
      <w:sz w:val="20"/>
      <w:szCs w:val="20"/>
      <w:lang w:eastAsia="en-US"/>
    </w:rPr>
  </w:style>
  <w:style w:type="character" w:styleId="CommentReference">
    <w:name w:val="Comment Reference"/>
    <w:basedOn w:val="DefaultParagraphFont"/>
    <w:uiPriority w:val="99"/>
    <w:semiHidden/>
    <w:unhideWhenUsed/>
    <w:rPr>
      <w:sz w:val="16"/>
      <w:szCs w:val="16"/>
    </w:rPr>
  </w:style>
  <w:style w:type="paragraph" w:styleId="CommentSubject">
    <w:name w:val="Comment Subject"/>
    <w:basedOn w:val="CommentText"/>
    <w:next w:val="CommentText"/>
    <w:link w:val="CommentSubjectChar"/>
    <w:uiPriority w:val="99"/>
    <w:semiHidden/>
    <w:unhideWhenUsed/>
    <w:rsid w:val="00395831"/>
    <w:rPr>
      <w:b/>
      <w:bCs/>
    </w:rPr>
  </w:style>
  <w:style w:type="character" w:styleId="CommentSubjectChar" w:customStyle="1">
    <w:name w:val="Comment Subject Char"/>
    <w:basedOn w:val="CommentTextChar"/>
    <w:link w:val="CommentSubject"/>
    <w:uiPriority w:val="99"/>
    <w:semiHidden/>
    <w:rsid w:val="00395831"/>
    <w:rPr>
      <w:rFonts w:ascii="Times New Roman" w:hAnsi="Times New Roman" w:eastAsiaTheme="minorHAnsi"/>
      <w:b/>
      <w:bCs/>
      <w:spacing w:val="4"/>
      <w:w w:val="103"/>
      <w:sz w:val="20"/>
      <w:szCs w:val="20"/>
      <w:lang w:eastAsia="en-US"/>
    </w:rPr>
  </w:style>
  <w:style w:type="character" w:styleId="Hyperlink">
    <w:name w:val="Hyperlink"/>
    <w:basedOn w:val="DefaultParagraphFont"/>
    <w:uiPriority w:val="99"/>
    <w:unhideWhenUsed/>
    <w:rsid w:val="00754DFC"/>
    <w:rPr>
      <w:color w:val="0563C1" w:themeColor="hyperlink"/>
      <w:u w:val="single"/>
    </w:rPr>
  </w:style>
  <w:style w:type="character" w:styleId="UnresolvedMention">
    <w:name w:val="Unresolved Mention"/>
    <w:basedOn w:val="DefaultParagraphFont"/>
    <w:uiPriority w:val="99"/>
    <w:semiHidden/>
    <w:unhideWhenUsed/>
    <w:rsid w:val="00754DFC"/>
    <w:rPr>
      <w:color w:val="605E5C"/>
      <w:shd w:val="clear" w:color="auto" w:fill="E1DFDD"/>
    </w:rPr>
  </w:style>
  <w:style w:type="character" w:styleId="PlaceholderText">
    <w:name w:val="Placeholder Text"/>
    <w:basedOn w:val="DefaultParagraphFont"/>
    <w:uiPriority w:val="99"/>
    <w:semiHidden/>
    <w:rsid w:val="004C028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survey.ohchr.org/943137?lang=es" TargetMode="Externa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survey.ohchr.org/943137?lang=fr" TargetMode="External" Id="rId11" /><Relationship Type="http://schemas.openxmlformats.org/officeDocument/2006/relationships/styles" Target="styles.xml" Id="rId5" /><Relationship Type="http://schemas.openxmlformats.org/officeDocument/2006/relationships/hyperlink" Target="https://survey.ohchr.org/943137?lang=en"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8" ma:contentTypeDescription="Create a new document." ma:contentTypeScope="" ma:versionID="4f54f9f6a248e739f6b91f81e69a9bd9">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79423660998357a52f4663bb061a1f51"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a1020ff-48ad-4b90-98f4-7161a6f3b630">
      <Terms xmlns="http://schemas.microsoft.com/office/infopath/2007/PartnerControls"/>
    </lcf76f155ced4ddcb4097134ff3c332f>
    <TaxCatchAll xmlns="985ec44e-1bab-4c0b-9df0-6ba128686fc9" xsi:nil="true"/>
    <Emailsubject xmlns="fa1020ff-48ad-4b90-98f4-7161a6f3b630"> Diana Carolina Prado - Expression of interest. ENG, FR and SP | Urgent (UpdtRq-5293) </Emailsubject>
    <Sentby xmlns="fa1020ff-48ad-4b90-98f4-7161a6f3b630">
      <UserInfo>
        <DisplayName>Diana Carolina Prado Mosquera</DisplayName>
        <AccountId>682</AccountId>
        <AccountType/>
      </UserInfo>
    </Sentby>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8BDDE44-A620-4DFF-B542-00A8D65FBD4D}"/>
</file>

<file path=customXml/itemProps2.xml><?xml version="1.0" encoding="utf-8"?>
<ds:datastoreItem xmlns:ds="http://schemas.openxmlformats.org/officeDocument/2006/customXml" ds:itemID="{56A36B4F-DB44-495B-B8F6-302CCD4B3E91}">
  <ds:schemaRefs>
    <ds:schemaRef ds:uri="http://schemas.microsoft.com/office/2006/metadata/properties"/>
    <ds:schemaRef ds:uri="http://schemas.microsoft.com/office/infopath/2007/PartnerControls"/>
    <ds:schemaRef ds:uri="da0e4704-0775-4695-8863-0eaf85aa4c88"/>
    <ds:schemaRef ds:uri="304475a1-6c54-4015-83e8-a6831e8ab09f"/>
  </ds:schemaRefs>
</ds:datastoreItem>
</file>

<file path=customXml/itemProps3.xml><?xml version="1.0" encoding="utf-8"?>
<ds:datastoreItem xmlns:ds="http://schemas.openxmlformats.org/officeDocument/2006/customXml" ds:itemID="{29C9F2CD-80AE-4C89-924B-2D0642C586C8}">
  <ds:schemaRefs>
    <ds:schemaRef ds:uri="http://schemas.microsoft.com/sharepoint/v3/contenttype/forms"/>
  </ds:schemaRefs>
</ds:datastoreItem>
</file>

<file path=docMetadata/LabelInfo.xml><?xml version="1.0" encoding="utf-8"?>
<clbl:labelList xmlns:clbl="http://schemas.microsoft.com/office/2020/mipLabelMetadata">
  <clbl:label id="{7eb58d0f-f804-411f-a20e-09ebfae62b4c}" enabled="1" method="Privileged" siteId="{0f9e35db-544f-4f60-bdcc-5ea416e6dc70}" contentBits="0"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page-translation-FR_Call for Expression of Interest_2026.docx</dc:title>
  <dc:subject/>
  <dc:creator>Erik Fattorelli</dc:creator>
  <cp:keywords/>
  <dc:description/>
  <cp:lastModifiedBy>Jenifer Andrea Vega Rodriguez</cp:lastModifiedBy>
  <cp:revision>12</cp:revision>
  <dcterms:created xsi:type="dcterms:W3CDTF">2026-05-02T05:03:00Z</dcterms:created>
  <dcterms:modified xsi:type="dcterms:W3CDTF">2026-06-29T14:02:03Z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y fmtid="{D5CDD505-2E9C-101B-9397-08002B2CF9AE}" pid="3" name="GrammarlyDocumentId">
    <vt:lpwstr>0fac9b66-8b43-4bad-a2a2-94293af2dfd0</vt:lpwstr>
  </property>
  <property fmtid="{D5CDD505-2E9C-101B-9397-08002B2CF9AE}" pid="4" name="MediaServiceImageTags">
    <vt:lpwstr/>
  </property>
</Properties>
</file>