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5A980" w14:textId="30004B04" w:rsidR="00660F33" w:rsidRDefault="00660F33" w:rsidP="00562210">
      <w:pPr>
        <w:spacing w:after="0"/>
        <w:jc w:val="center"/>
      </w:pPr>
      <w:r>
        <w:rPr>
          <w:noProof/>
        </w:rPr>
        <w:drawing>
          <wp:inline distT="0" distB="0" distL="0" distR="0" wp14:anchorId="0BDD1962" wp14:editId="1CA9E367">
            <wp:extent cx="3249864" cy="1095010"/>
            <wp:effectExtent l="0" t="0" r="0" b="0"/>
            <wp:docPr id="1927508042" name="Picture 1" descr="SP Logo black - engli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 Logo black - english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649" cy="1095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F760CE" w14:textId="77777777" w:rsidR="00562210" w:rsidRPr="00562210" w:rsidRDefault="00562210" w:rsidP="00562210">
      <w:pPr>
        <w:spacing w:after="0"/>
        <w:jc w:val="center"/>
      </w:pPr>
    </w:p>
    <w:p w14:paraId="336D7EE3" w14:textId="3CDF4865" w:rsidR="00660F33" w:rsidRPr="00660F33" w:rsidRDefault="00660F33" w:rsidP="00660F33">
      <w:pPr>
        <w:jc w:val="center"/>
      </w:pPr>
      <w:r w:rsidRPr="00660F33">
        <w:rPr>
          <w:b/>
          <w:bCs/>
        </w:rPr>
        <w:t>UN Permanent Forum on Indigenous Issues, 2</w:t>
      </w:r>
      <w:r>
        <w:rPr>
          <w:b/>
          <w:bCs/>
        </w:rPr>
        <w:t>5</w:t>
      </w:r>
      <w:r w:rsidRPr="00660F33">
        <w:rPr>
          <w:b/>
          <w:bCs/>
          <w:vertAlign w:val="superscript"/>
        </w:rPr>
        <w:t>th</w:t>
      </w:r>
      <w:r w:rsidRPr="00660F33">
        <w:rPr>
          <w:b/>
          <w:bCs/>
        </w:rPr>
        <w:t xml:space="preserve"> Session</w:t>
      </w:r>
      <w:r w:rsidRPr="00660F33">
        <w:t> </w:t>
      </w:r>
    </w:p>
    <w:p w14:paraId="0AA99E93" w14:textId="75D04CCC" w:rsidR="00660F33" w:rsidRPr="00660F33" w:rsidRDefault="00813355" w:rsidP="00813355">
      <w:pPr>
        <w:jc w:val="center"/>
      </w:pPr>
      <w:r>
        <w:rPr>
          <w:b/>
          <w:bCs/>
        </w:rPr>
        <w:t>Item 3:</w:t>
      </w:r>
      <w:r w:rsidRPr="00813355">
        <w:rPr>
          <w:b/>
          <w:bCs/>
        </w:rPr>
        <w:t xml:space="preserve"> “Ensuring Indigenous Peoples’ health, including in the context of conflict”</w:t>
      </w:r>
    </w:p>
    <w:p w14:paraId="28352FE7" w14:textId="77777777" w:rsidR="00660F33" w:rsidRPr="00660F33" w:rsidRDefault="00660F33" w:rsidP="00660F33">
      <w:pPr>
        <w:jc w:val="center"/>
      </w:pPr>
      <w:r w:rsidRPr="00660F33">
        <w:rPr>
          <w:b/>
          <w:bCs/>
        </w:rPr>
        <w:t>Special Rapporteur on Toxics and Human Rights, Marcos A. Orellana</w:t>
      </w:r>
      <w:r w:rsidRPr="00660F33">
        <w:t> </w:t>
      </w:r>
    </w:p>
    <w:p w14:paraId="3BC17546" w14:textId="46B8B8B4" w:rsidR="00813355" w:rsidRPr="00813355" w:rsidRDefault="00813355" w:rsidP="00562210">
      <w:pPr>
        <w:spacing w:after="0"/>
        <w:jc w:val="center"/>
      </w:pPr>
      <w:r w:rsidRPr="00813355">
        <w:t>2</w:t>
      </w:r>
      <w:r>
        <w:t>1</w:t>
      </w:r>
      <w:r w:rsidR="005D776A">
        <w:t xml:space="preserve"> April </w:t>
      </w:r>
      <w:r w:rsidRPr="00813355">
        <w:t>202</w:t>
      </w:r>
      <w:r w:rsidR="003D7AE9">
        <w:t>6</w:t>
      </w:r>
    </w:p>
    <w:p w14:paraId="07BCDC8B" w14:textId="77777777" w:rsidR="00813355" w:rsidRPr="00813355" w:rsidRDefault="00813355" w:rsidP="00B3699A">
      <w:pPr>
        <w:jc w:val="both"/>
      </w:pPr>
      <w:r w:rsidRPr="00813355">
        <w:t> </w:t>
      </w:r>
    </w:p>
    <w:p w14:paraId="09AE62C9" w14:textId="42D73C8D" w:rsidR="00794B19" w:rsidRDefault="009001F5" w:rsidP="000E0EB0">
      <w:pPr>
        <w:spacing w:after="240"/>
      </w:pPr>
      <w:r>
        <w:t>Thank you very much</w:t>
      </w:r>
      <w:r w:rsidR="00B3699A">
        <w:t xml:space="preserve">, </w:t>
      </w:r>
      <w:r w:rsidR="007824B0">
        <w:t>Madam Chair</w:t>
      </w:r>
      <w:r w:rsidR="00813355" w:rsidRPr="00813355">
        <w:t>.</w:t>
      </w:r>
      <w:r>
        <w:t xml:space="preserve"> </w:t>
      </w:r>
    </w:p>
    <w:p w14:paraId="1C2F2F19" w14:textId="4762D3FA" w:rsidR="009001F5" w:rsidRDefault="00813355" w:rsidP="000E0EB0">
      <w:pPr>
        <w:spacing w:after="240"/>
      </w:pPr>
      <w:r w:rsidRPr="00813355">
        <w:t>Excellencies,</w:t>
      </w:r>
      <w:r w:rsidR="009001F5">
        <w:t xml:space="preserve"> </w:t>
      </w:r>
      <w:r w:rsidRPr="00813355">
        <w:t>distinguished delegates</w:t>
      </w:r>
      <w:r w:rsidR="00907FB7">
        <w:t xml:space="preserve"> and </w:t>
      </w:r>
      <w:r w:rsidRPr="00813355">
        <w:t>colleagues</w:t>
      </w:r>
      <w:r w:rsidR="00794B19">
        <w:t xml:space="preserve">: </w:t>
      </w:r>
    </w:p>
    <w:p w14:paraId="7DB298DD" w14:textId="659AF2AB" w:rsidR="00196EB4" w:rsidRDefault="009001F5" w:rsidP="000E0EB0">
      <w:pPr>
        <w:spacing w:after="240"/>
      </w:pPr>
      <w:r w:rsidRPr="009001F5">
        <w:t xml:space="preserve">I am very pleased to </w:t>
      </w:r>
      <w:r w:rsidR="009F2B95">
        <w:t xml:space="preserve">have been invited to </w:t>
      </w:r>
      <w:r w:rsidR="006C6C82">
        <w:t xml:space="preserve">return to the Permanent Forum </w:t>
      </w:r>
      <w:r w:rsidRPr="009001F5">
        <w:t>today in my capacity as the United Nations Special Rapporteur on toxics and human rights.</w:t>
      </w:r>
      <w:r w:rsidR="00EF039E">
        <w:t xml:space="preserve"> </w:t>
      </w:r>
    </w:p>
    <w:p w14:paraId="6D8C39A8" w14:textId="66076499" w:rsidR="009001F5" w:rsidRDefault="007824B0" w:rsidP="000E0EB0">
      <w:pPr>
        <w:spacing w:after="240"/>
      </w:pPr>
      <w:r>
        <w:t>After</w:t>
      </w:r>
      <w:r w:rsidR="00DC5585">
        <w:t xml:space="preserve"> our</w:t>
      </w:r>
      <w:r w:rsidR="00EF039E">
        <w:t xml:space="preserve"> discussions in the 21</w:t>
      </w:r>
      <w:r w:rsidR="00EF039E" w:rsidRPr="00634A5D">
        <w:rPr>
          <w:vertAlign w:val="superscript"/>
        </w:rPr>
        <w:t>st</w:t>
      </w:r>
      <w:r w:rsidR="00EF039E">
        <w:t xml:space="preserve"> </w:t>
      </w:r>
      <w:r w:rsidR="00DC5585">
        <w:t>session</w:t>
      </w:r>
      <w:r w:rsidR="00EF039E">
        <w:t>, t</w:t>
      </w:r>
      <w:r w:rsidR="00EF039E" w:rsidRPr="00EF039E">
        <w:t>he Permanent Forum call</w:t>
      </w:r>
      <w:r w:rsidR="00EF039E">
        <w:t xml:space="preserve">ed </w:t>
      </w:r>
      <w:r w:rsidR="00EF039E" w:rsidRPr="00EF039E">
        <w:t xml:space="preserve">on </w:t>
      </w:r>
      <w:r w:rsidR="000E0EB0">
        <w:t xml:space="preserve">the </w:t>
      </w:r>
      <w:r w:rsidR="00EF039E" w:rsidRPr="00EF039E">
        <w:t>F</w:t>
      </w:r>
      <w:r w:rsidR="000E0EB0">
        <w:t xml:space="preserve">ood and </w:t>
      </w:r>
      <w:r w:rsidR="00EF039E" w:rsidRPr="00EF039E">
        <w:t>A</w:t>
      </w:r>
      <w:r w:rsidR="000E0EB0">
        <w:t xml:space="preserve">griculture </w:t>
      </w:r>
      <w:r w:rsidR="00EF039E" w:rsidRPr="00EF039E">
        <w:t>O</w:t>
      </w:r>
      <w:r w:rsidR="000E0EB0">
        <w:t>rganization</w:t>
      </w:r>
      <w:r w:rsidR="00EF039E" w:rsidRPr="00EF039E">
        <w:t xml:space="preserve"> and </w:t>
      </w:r>
      <w:r w:rsidR="000E0EB0">
        <w:t xml:space="preserve">the </w:t>
      </w:r>
      <w:r w:rsidR="00EF039E" w:rsidRPr="00EF039E">
        <w:t>W</w:t>
      </w:r>
      <w:r w:rsidR="000E0EB0">
        <w:t xml:space="preserve">orld </w:t>
      </w:r>
      <w:r w:rsidR="00EF039E" w:rsidRPr="00EF039E">
        <w:t>H</w:t>
      </w:r>
      <w:r w:rsidR="000E0EB0">
        <w:t xml:space="preserve">ealth </w:t>
      </w:r>
      <w:r w:rsidR="00EF039E" w:rsidRPr="00EF039E">
        <w:t>O</w:t>
      </w:r>
      <w:r w:rsidR="000E0EB0">
        <w:t>rganization</w:t>
      </w:r>
      <w:r w:rsidR="00EF039E" w:rsidRPr="00EF039E">
        <w:t xml:space="preserve"> to amend the International Code of Conduct on Pesticide Management to take into account the free, prior and informed consent of </w:t>
      </w:r>
      <w:r w:rsidR="00927983">
        <w:t>I</w:t>
      </w:r>
      <w:r w:rsidR="00EF039E" w:rsidRPr="00EF039E">
        <w:t xml:space="preserve">ndigenous </w:t>
      </w:r>
      <w:r w:rsidR="00927983">
        <w:t>P</w:t>
      </w:r>
      <w:r w:rsidR="00EF039E" w:rsidRPr="00EF039E">
        <w:t>eoples.</w:t>
      </w:r>
      <w:r w:rsidR="00927983">
        <w:t xml:space="preserve"> </w:t>
      </w:r>
      <w:r w:rsidR="009F2B16" w:rsidRPr="009F2B16">
        <w:t xml:space="preserve">I am pleased to share that </w:t>
      </w:r>
      <w:r w:rsidR="000E0EB0">
        <w:t xml:space="preserve">these agencies have </w:t>
      </w:r>
      <w:r w:rsidR="009F2B16" w:rsidRPr="009F2B16">
        <w:t xml:space="preserve">begun the process of revising the Code accordingly, a step that </w:t>
      </w:r>
      <w:r w:rsidR="007E3B3B" w:rsidRPr="009F2B16">
        <w:t xml:space="preserve">closely </w:t>
      </w:r>
      <w:r w:rsidR="009F2B16" w:rsidRPr="009F2B16">
        <w:t xml:space="preserve">aligns with the </w:t>
      </w:r>
      <w:r w:rsidR="00BA39DE">
        <w:t xml:space="preserve">priorities </w:t>
      </w:r>
      <w:r w:rsidR="009F2B16" w:rsidRPr="009F2B16">
        <w:t xml:space="preserve">of </w:t>
      </w:r>
      <w:r w:rsidR="007E3B3B">
        <w:t>the toxics and human rights</w:t>
      </w:r>
      <w:r w:rsidR="00BA39DE">
        <w:t xml:space="preserve"> mandate</w:t>
      </w:r>
      <w:r w:rsidR="009F2B16" w:rsidRPr="009F2B16">
        <w:t>.</w:t>
      </w:r>
    </w:p>
    <w:p w14:paraId="035CF832" w14:textId="464FA3BE" w:rsidR="009001F5" w:rsidRDefault="009001F5" w:rsidP="000E0EB0">
      <w:pPr>
        <w:spacing w:after="240"/>
      </w:pPr>
      <w:r w:rsidRPr="009001F5">
        <w:t xml:space="preserve">Within the framework of my mandate, I wish to draw attention to a persistent reality: exposure to hazardous substances and wastes </w:t>
      </w:r>
      <w:r w:rsidR="000E0EB0">
        <w:t>is</w:t>
      </w:r>
      <w:r w:rsidRPr="009001F5">
        <w:t xml:space="preserve"> a form of environmental </w:t>
      </w:r>
      <w:r w:rsidR="00BC37BB">
        <w:t>harm</w:t>
      </w:r>
      <w:r w:rsidRPr="009001F5">
        <w:t xml:space="preserve"> that disproportionately affects Indigenous Peoples.</w:t>
      </w:r>
      <w:r>
        <w:t xml:space="preserve"> </w:t>
      </w:r>
      <w:r w:rsidRPr="009001F5">
        <w:t xml:space="preserve">Toxic pollution lies at the </w:t>
      </w:r>
      <w:r w:rsidR="000E0EB0">
        <w:t>center</w:t>
      </w:r>
      <w:r w:rsidRPr="009001F5">
        <w:t xml:space="preserve"> of contemporary environmental injustices. It continues to undermine fundamental rights, including the rights to health, life, and a clean, healthy and sustainable environment, as well as the cultural rights and spiritual integrity of Indigenous Peoples.</w:t>
      </w:r>
    </w:p>
    <w:p w14:paraId="74920158" w14:textId="5C06E009" w:rsidR="001F5078" w:rsidRDefault="009001F5" w:rsidP="000E0EB0">
      <w:pPr>
        <w:spacing w:after="240"/>
      </w:pPr>
      <w:r w:rsidRPr="009001F5">
        <w:t xml:space="preserve">My </w:t>
      </w:r>
      <w:r w:rsidR="00885012" w:rsidRPr="00C92CD0">
        <w:t xml:space="preserve">2022 </w:t>
      </w:r>
      <w:r w:rsidRPr="009001F5">
        <w:t xml:space="preserve">thematic report </w:t>
      </w:r>
      <w:r w:rsidR="00634A5D" w:rsidRPr="00C92CD0">
        <w:t xml:space="preserve">to the UN General Assembly </w:t>
      </w:r>
      <w:r w:rsidRPr="009001F5">
        <w:t xml:space="preserve">on Indigenous Peoples </w:t>
      </w:r>
      <w:r w:rsidR="00885012" w:rsidRPr="00C92CD0">
        <w:t xml:space="preserve">and Toxics </w:t>
      </w:r>
      <w:r w:rsidRPr="009001F5">
        <w:t>highlights that contamination affects all aspects of their existence</w:t>
      </w:r>
      <w:r w:rsidR="00B16DA4">
        <w:t>:</w:t>
      </w:r>
      <w:r w:rsidRPr="009001F5">
        <w:t xml:space="preserve"> their lands, waters, food systems, and even their bodies. These impacts are severe, long-lasting, and profoundly unjust. They stem from the expansion of extractive industries, agribusiness, and waste disposal, </w:t>
      </w:r>
      <w:r w:rsidR="000E0EB0">
        <w:t xml:space="preserve">so </w:t>
      </w:r>
      <w:r w:rsidRPr="009001F5">
        <w:t>often carried out without respect for the rights of Indigenous Peoples.</w:t>
      </w:r>
      <w:r>
        <w:t xml:space="preserve"> </w:t>
      </w:r>
      <w:r w:rsidR="001F5078">
        <w:t>E</w:t>
      </w:r>
      <w:r w:rsidR="001F5078" w:rsidRPr="00994C00">
        <w:t xml:space="preserve">xposure to toxic substances is associated with cancers, neurological disorders, and intergenerational harm. It also causes profound psychological and </w:t>
      </w:r>
      <w:r w:rsidR="001F5078" w:rsidRPr="00994C00">
        <w:lastRenderedPageBreak/>
        <w:t>spiritual distress, particularly when communities are forced to leave their ancestral lands.</w:t>
      </w:r>
    </w:p>
    <w:p w14:paraId="6CFB33D6" w14:textId="5A8B4EE3" w:rsidR="009001F5" w:rsidRDefault="009001F5" w:rsidP="000E0EB0">
      <w:pPr>
        <w:spacing w:after="240"/>
      </w:pPr>
      <w:r w:rsidRPr="009001F5">
        <w:t xml:space="preserve">These impacts are also gendered. Indigenous women, who play a </w:t>
      </w:r>
      <w:r w:rsidR="000E0EB0">
        <w:t>key</w:t>
      </w:r>
      <w:r w:rsidR="000E0EB0" w:rsidRPr="009001F5">
        <w:t xml:space="preserve"> </w:t>
      </w:r>
      <w:r w:rsidRPr="009001F5">
        <w:t xml:space="preserve">role in food systems, caregiving, and the transmission of traditional knowledge, are particularly exposed to </w:t>
      </w:r>
      <w:r w:rsidR="000E0EB0">
        <w:t>hazardous substances</w:t>
      </w:r>
      <w:r w:rsidR="007824B0">
        <w:t xml:space="preserve"> and affected by this form of environmental violence</w:t>
      </w:r>
      <w:r w:rsidRPr="009001F5">
        <w:t>. In some regions, this has resulted in alarming health disparities, including reproductive health impacts.</w:t>
      </w:r>
    </w:p>
    <w:p w14:paraId="2DDD12CD" w14:textId="6563D24E" w:rsidR="004F582B" w:rsidRDefault="00DA2727" w:rsidP="000E0EB0">
      <w:pPr>
        <w:spacing w:after="240"/>
      </w:pPr>
      <w:r>
        <w:t>A striking example is of m</w:t>
      </w:r>
      <w:r w:rsidR="00994C00" w:rsidRPr="00994C00">
        <w:t>ercury pollution resulting from small-scale gold mining in the Amazon basin. Mercury contaminates rivers</w:t>
      </w:r>
      <w:r w:rsidR="00994C00">
        <w:t xml:space="preserve">, </w:t>
      </w:r>
      <w:r w:rsidR="00994C00" w:rsidRPr="00994C00">
        <w:t>which are essential to food, culture, and spirituality</w:t>
      </w:r>
      <w:r w:rsidR="009A4F08">
        <w:t xml:space="preserve">. Mercury also </w:t>
      </w:r>
      <w:r w:rsidR="00994C00" w:rsidRPr="00994C00">
        <w:t xml:space="preserve">crosses the </w:t>
      </w:r>
      <w:r w:rsidR="009A4F08">
        <w:t xml:space="preserve">human </w:t>
      </w:r>
      <w:r w:rsidR="00994C00" w:rsidRPr="00994C00">
        <w:t>placenta, causing irreversible harm to future generations.</w:t>
      </w:r>
      <w:r w:rsidR="00994C00">
        <w:t xml:space="preserve"> </w:t>
      </w:r>
    </w:p>
    <w:p w14:paraId="6F0BED85" w14:textId="058D26EE" w:rsidR="00235FBD" w:rsidRDefault="00994C00" w:rsidP="000E0EB0">
      <w:pPr>
        <w:spacing w:after="240"/>
      </w:pPr>
      <w:r w:rsidRPr="00994C00">
        <w:t xml:space="preserve">Similarly, </w:t>
      </w:r>
      <w:r w:rsidR="004F582B">
        <w:t xml:space="preserve">during my country visit to </w:t>
      </w:r>
      <w:r w:rsidRPr="00994C00">
        <w:t xml:space="preserve">Australia, </w:t>
      </w:r>
      <w:r w:rsidR="004F582B">
        <w:t xml:space="preserve">I observed that </w:t>
      </w:r>
      <w:r w:rsidRPr="00994C00">
        <w:t>extractive and industrial activities</w:t>
      </w:r>
      <w:r w:rsidR="009A4F08">
        <w:t xml:space="preserve"> </w:t>
      </w:r>
      <w:r w:rsidRPr="00994C00">
        <w:t xml:space="preserve">have exposed Indigenous </w:t>
      </w:r>
      <w:r w:rsidR="009A4F08">
        <w:t>peoples</w:t>
      </w:r>
      <w:r w:rsidRPr="00994C00">
        <w:t xml:space="preserve"> to toxic substances, often without adequate consultation or consent. These situations reflect a persistent disconnect between public policies and the lived realities of Indigenous Peoples.</w:t>
      </w:r>
      <w:r>
        <w:t xml:space="preserve"> </w:t>
      </w:r>
    </w:p>
    <w:p w14:paraId="3E2EDA1B" w14:textId="5D3235E4" w:rsidR="004F582B" w:rsidRDefault="004C7289" w:rsidP="000E0EB0">
      <w:pPr>
        <w:spacing w:after="240"/>
      </w:pPr>
      <w:r>
        <w:t>During my country visit to Mexico</w:t>
      </w:r>
      <w:r w:rsidR="00634A5D" w:rsidRPr="00C92CD0">
        <w:t xml:space="preserve"> earlier this year</w:t>
      </w:r>
      <w:r>
        <w:t xml:space="preserve">, I </w:t>
      </w:r>
      <w:r w:rsidR="002C047F">
        <w:t>observed</w:t>
      </w:r>
      <w:r w:rsidR="0084553D">
        <w:t xml:space="preserve"> that more than 500 </w:t>
      </w:r>
      <w:r w:rsidR="004C4F0F">
        <w:t>pig</w:t>
      </w:r>
      <w:r w:rsidR="0084553D">
        <w:t xml:space="preserve"> </w:t>
      </w:r>
      <w:r w:rsidR="00634A5D" w:rsidRPr="00C92CD0">
        <w:t>factor</w:t>
      </w:r>
      <w:r w:rsidR="009A4F08" w:rsidRPr="00C92CD0">
        <w:t>ies</w:t>
      </w:r>
      <w:r w:rsidR="00634A5D" w:rsidRPr="00C92CD0">
        <w:t xml:space="preserve"> </w:t>
      </w:r>
      <w:r w:rsidR="0084553D">
        <w:t>are operating on the lands and territories of Indigenous Peoples</w:t>
      </w:r>
      <w:r w:rsidR="00E74C78">
        <w:t xml:space="preserve">. </w:t>
      </w:r>
      <w:r w:rsidR="002C047F">
        <w:t>The a</w:t>
      </w:r>
      <w:r w:rsidR="00E74C78" w:rsidRPr="00E74C78">
        <w:t>nimal waste</w:t>
      </w:r>
      <w:r w:rsidR="002C047F">
        <w:t xml:space="preserve"> seeping into</w:t>
      </w:r>
      <w:r w:rsidR="00E74C78" w:rsidRPr="00E74C78">
        <w:t xml:space="preserve"> the soil contaminat</w:t>
      </w:r>
      <w:r w:rsidR="00BD1EBA">
        <w:t>es the</w:t>
      </w:r>
      <w:r w:rsidR="00E74C78" w:rsidRPr="00E74C78">
        <w:t xml:space="preserve"> aquifers </w:t>
      </w:r>
      <w:r w:rsidR="002C047F">
        <w:t>that</w:t>
      </w:r>
      <w:r w:rsidR="00C57DBF" w:rsidRPr="00C57DBF">
        <w:t xml:space="preserve"> have sustained communities</w:t>
      </w:r>
      <w:r w:rsidR="00781C2B">
        <w:t xml:space="preserve"> </w:t>
      </w:r>
      <w:r w:rsidR="00C57DBF" w:rsidRPr="00C57DBF">
        <w:t>and ecosystems for generations</w:t>
      </w:r>
      <w:r w:rsidR="00F8512E">
        <w:t xml:space="preserve">. </w:t>
      </w:r>
      <w:r w:rsidR="009A4F08">
        <w:t xml:space="preserve">Similarly, I </w:t>
      </w:r>
      <w:r w:rsidR="00FF3EAF">
        <w:t xml:space="preserve">learned about potential plans for exploration and extraction of lithium deposits in Indigenous </w:t>
      </w:r>
      <w:r w:rsidR="00C92CD0">
        <w:t>peoples’</w:t>
      </w:r>
      <w:r w:rsidR="00FF3EAF">
        <w:t xml:space="preserve"> territories without adequate consultations.</w:t>
      </w:r>
    </w:p>
    <w:p w14:paraId="5CB7A8A9" w14:textId="7680D401" w:rsidR="00A05348" w:rsidRDefault="00634A5D" w:rsidP="000E0EB0">
      <w:pPr>
        <w:spacing w:after="240"/>
      </w:pPr>
      <w:r w:rsidRPr="00C92CD0">
        <w:t xml:space="preserve">During my tenure in the Toxics and Human Rights mandate I have presented several amicus curiae submissions in cases </w:t>
      </w:r>
      <w:r w:rsidR="00C92CD0" w:rsidRPr="00C92CD0">
        <w:t>involving</w:t>
      </w:r>
      <w:r w:rsidRPr="00C92CD0">
        <w:t xml:space="preserve"> Indigenous Peoples rights. For example, </w:t>
      </w:r>
      <w:r w:rsidR="00A05348">
        <w:t xml:space="preserve">I urged the </w:t>
      </w:r>
      <w:r w:rsidR="00FF3EAF">
        <w:t xml:space="preserve">Constitutional Court of Ecuador </w:t>
      </w:r>
      <w:r w:rsidR="00A05348">
        <w:t xml:space="preserve">to assess governmental compliance with </w:t>
      </w:r>
      <w:r w:rsidR="00FF3EAF">
        <w:t xml:space="preserve">the constitutional </w:t>
      </w:r>
      <w:r w:rsidR="001F5078">
        <w:t xml:space="preserve">referendum that </w:t>
      </w:r>
      <w:r w:rsidR="00FF3EAF">
        <w:t xml:space="preserve">decided to keep the </w:t>
      </w:r>
      <w:r w:rsidR="00A05348">
        <w:t xml:space="preserve">oil </w:t>
      </w:r>
      <w:r w:rsidR="00FF3EAF">
        <w:t xml:space="preserve">found underneath the </w:t>
      </w:r>
      <w:r w:rsidR="00FF3EAF" w:rsidRPr="0065528E">
        <w:t>Yasuní</w:t>
      </w:r>
      <w:r w:rsidR="00FF3EAF">
        <w:t xml:space="preserve"> National Park indefinitely underground. This is </w:t>
      </w:r>
      <w:r w:rsidR="00A05348">
        <w:t xml:space="preserve">an essential step to safeguard the health and way of life of the Indigenous People </w:t>
      </w:r>
      <w:r w:rsidR="001F5078">
        <w:t>living in that region</w:t>
      </w:r>
      <w:r w:rsidRPr="00C92CD0">
        <w:t>, including Indigenous Peoples living in isolation</w:t>
      </w:r>
      <w:r w:rsidR="00A05348">
        <w:t>.</w:t>
      </w:r>
    </w:p>
    <w:p w14:paraId="47CB71C8" w14:textId="51836521" w:rsidR="00A5032B" w:rsidRPr="00C92CD0" w:rsidRDefault="00994C00" w:rsidP="000E0EB0">
      <w:pPr>
        <w:spacing w:after="240"/>
      </w:pPr>
      <w:r w:rsidRPr="00994C00">
        <w:t>Another concerning example</w:t>
      </w:r>
      <w:r w:rsidR="000A0220">
        <w:t xml:space="preserve">, </w:t>
      </w:r>
      <w:r w:rsidR="00B25088">
        <w:t>which</w:t>
      </w:r>
      <w:r w:rsidR="000A0220">
        <w:t xml:space="preserve"> I have raised with the State through an official communication,</w:t>
      </w:r>
      <w:r w:rsidRPr="00994C00">
        <w:t xml:space="preserve"> is the Atrato River in Colombia, where illegal mining has led to severe mercury contamination. Despite a landmark decision recognizing the river as a subject of rights, implementation remains insufficient, and Indigenous and Afro-descendant communities continue to suffer serious violations of their rights to health, water, food, and a healthy environment</w:t>
      </w:r>
      <w:r w:rsidR="00B16DA4">
        <w:t>—which includes the right to a toxic-free environment</w:t>
      </w:r>
      <w:r w:rsidRPr="00994C00">
        <w:t>.</w:t>
      </w:r>
      <w:r w:rsidR="0061076F">
        <w:t xml:space="preserve"> </w:t>
      </w:r>
    </w:p>
    <w:p w14:paraId="15CB3CC9" w14:textId="7DEF29BF" w:rsidR="007C164E" w:rsidRPr="007C164E" w:rsidRDefault="001E3186" w:rsidP="000E0EB0">
      <w:pPr>
        <w:spacing w:after="240"/>
      </w:pPr>
      <w:r>
        <w:t xml:space="preserve">My </w:t>
      </w:r>
      <w:r w:rsidR="00634A5D" w:rsidRPr="00C92CD0">
        <w:t xml:space="preserve">2025 </w:t>
      </w:r>
      <w:r>
        <w:t xml:space="preserve">thematic report </w:t>
      </w:r>
      <w:r w:rsidR="00634A5D" w:rsidRPr="00C92CD0">
        <w:t xml:space="preserve">to the UNGA </w:t>
      </w:r>
      <w:r>
        <w:t xml:space="preserve">on </w:t>
      </w:r>
      <w:r w:rsidR="00634A5D" w:rsidRPr="00C92CD0">
        <w:t>M</w:t>
      </w:r>
      <w:r>
        <w:t xml:space="preserve">ilitary </w:t>
      </w:r>
      <w:r w:rsidR="00634A5D" w:rsidRPr="00C92CD0">
        <w:t>A</w:t>
      </w:r>
      <w:r>
        <w:t xml:space="preserve">ctivities and </w:t>
      </w:r>
      <w:r w:rsidR="00634A5D" w:rsidRPr="00C92CD0">
        <w:t>T</w:t>
      </w:r>
      <w:r>
        <w:t xml:space="preserve">oxics </w:t>
      </w:r>
      <w:r w:rsidR="0016693B">
        <w:t xml:space="preserve">documents how </w:t>
      </w:r>
      <w:r w:rsidR="000352E6">
        <w:t>m</w:t>
      </w:r>
      <w:r w:rsidR="00994C00" w:rsidRPr="00994C00">
        <w:t xml:space="preserve">ilitary activities </w:t>
      </w:r>
      <w:r w:rsidR="00590CB2">
        <w:t xml:space="preserve">carried out before, during and after conflicts </w:t>
      </w:r>
      <w:r w:rsidR="00994C00" w:rsidRPr="00994C00">
        <w:t xml:space="preserve">release hazardous </w:t>
      </w:r>
      <w:r w:rsidR="00994C00" w:rsidRPr="00994C00">
        <w:lastRenderedPageBreak/>
        <w:t>substances</w:t>
      </w:r>
      <w:r w:rsidR="001E777B">
        <w:t>—</w:t>
      </w:r>
      <w:r w:rsidR="00994C00" w:rsidRPr="00994C00">
        <w:t>including</w:t>
      </w:r>
      <w:r w:rsidR="001E777B">
        <w:t xml:space="preserve"> </w:t>
      </w:r>
      <w:r w:rsidR="00994C00" w:rsidRPr="00994C00">
        <w:t>heavy metals, radioactive materials, and persistent pollutants</w:t>
      </w:r>
      <w:r w:rsidR="001E777B">
        <w:t>—</w:t>
      </w:r>
      <w:r w:rsidR="00994C00" w:rsidRPr="00994C00">
        <w:t>which</w:t>
      </w:r>
      <w:r w:rsidR="001E777B">
        <w:t xml:space="preserve"> </w:t>
      </w:r>
      <w:r w:rsidR="00994C00" w:rsidRPr="00994C00">
        <w:t>contaminate air, soil, and water over the long term. Indigenous Peoples are often among the most affected p</w:t>
      </w:r>
      <w:r w:rsidR="007824B0">
        <w:t>eople</w:t>
      </w:r>
      <w:r w:rsidR="00DD22C4">
        <w:t>, w</w:t>
      </w:r>
      <w:r w:rsidR="00994C00" w:rsidRPr="00994C00">
        <w:t xml:space="preserve">hether </w:t>
      </w:r>
      <w:r w:rsidR="00A5032B">
        <w:t>afflicted by</w:t>
      </w:r>
      <w:r w:rsidR="00994C00" w:rsidRPr="00994C00">
        <w:t xml:space="preserve"> toxic remnants of war, </w:t>
      </w:r>
      <w:r w:rsidR="00994C00" w:rsidRPr="00060259">
        <w:t>contamination linked to military bases, or weapons testing</w:t>
      </w:r>
      <w:r w:rsidR="00DD22C4">
        <w:t xml:space="preserve">. </w:t>
      </w:r>
    </w:p>
    <w:p w14:paraId="765AED4F" w14:textId="061EA187" w:rsidR="00A77943" w:rsidRPr="00A77943" w:rsidRDefault="008443C7" w:rsidP="000E0EB0">
      <w:pPr>
        <w:spacing w:after="240"/>
      </w:pPr>
      <w:r>
        <w:t xml:space="preserve">My </w:t>
      </w:r>
      <w:r w:rsidR="00634A5D">
        <w:t xml:space="preserve">2025 </w:t>
      </w:r>
      <w:r>
        <w:t xml:space="preserve">thematic report </w:t>
      </w:r>
      <w:r w:rsidR="00634A5D">
        <w:t xml:space="preserve">to the Human Rights Council </w:t>
      </w:r>
      <w:r>
        <w:t>on access to justice</w:t>
      </w:r>
      <w:r w:rsidR="0084046D">
        <w:t xml:space="preserve"> and effective remedies </w:t>
      </w:r>
      <w:r>
        <w:t xml:space="preserve">also shows that </w:t>
      </w:r>
      <w:r w:rsidR="00A77943" w:rsidRPr="00A77943">
        <w:t xml:space="preserve">Indigenous Peoples face severe obstacles </w:t>
      </w:r>
      <w:r w:rsidR="00C143AD">
        <w:t>when</w:t>
      </w:r>
      <w:r w:rsidR="0058627B">
        <w:t xml:space="preserve"> </w:t>
      </w:r>
      <w:r w:rsidR="00C143AD">
        <w:t>seeking</w:t>
      </w:r>
      <w:r w:rsidR="0058627B">
        <w:t xml:space="preserve"> justice for harm</w:t>
      </w:r>
      <w:r w:rsidR="00C143AD">
        <w:t>s caused by</w:t>
      </w:r>
      <w:r w:rsidR="0058627B">
        <w:t xml:space="preserve"> toxic exposure. Th</w:t>
      </w:r>
      <w:r w:rsidR="00C143AD">
        <w:t>ese obstacles stem from</w:t>
      </w:r>
      <w:r w:rsidR="00A77943" w:rsidRPr="00A77943">
        <w:t xml:space="preserve"> systemic denial of information, lack of culturally and linguistically accessible legal services, and the exclusion of Indigenous knowledge from investigations and remedi</w:t>
      </w:r>
      <w:r w:rsidR="00814F0A">
        <w:t>ation</w:t>
      </w:r>
      <w:r w:rsidR="00A77943" w:rsidRPr="00A77943">
        <w:t xml:space="preserve">. </w:t>
      </w:r>
    </w:p>
    <w:p w14:paraId="1D7040A7" w14:textId="397A83BF" w:rsidR="00994C00" w:rsidRDefault="002B64BD" w:rsidP="000E0EB0">
      <w:pPr>
        <w:spacing w:after="240"/>
      </w:pPr>
      <w:r>
        <w:t>Against this backdrop</w:t>
      </w:r>
      <w:r w:rsidR="00994C00" w:rsidRPr="00994C00">
        <w:t>, a human rights-</w:t>
      </w:r>
      <w:r w:rsidR="00994C00" w:rsidRPr="00BF3F1A">
        <w:t>based approach is essential. This includes respecting the right to free, prior and informed consent</w:t>
      </w:r>
      <w:r w:rsidR="0016693B">
        <w:t xml:space="preserve"> and</w:t>
      </w:r>
      <w:r w:rsidR="00994C00" w:rsidRPr="00BF3F1A">
        <w:t xml:space="preserve"> ensuring the full and effective participation of Indigenous</w:t>
      </w:r>
      <w:r w:rsidR="00313365" w:rsidRPr="00BF3F1A">
        <w:t xml:space="preserve"> </w:t>
      </w:r>
      <w:r w:rsidR="00994C00" w:rsidRPr="00BF3F1A">
        <w:t>Peoples</w:t>
      </w:r>
      <w:r w:rsidR="0016693B">
        <w:t xml:space="preserve"> in decision-making. A</w:t>
      </w:r>
      <w:r w:rsidR="0016693B" w:rsidRPr="00994C00">
        <w:t xml:space="preserve"> human rights-</w:t>
      </w:r>
      <w:r w:rsidR="0016693B" w:rsidRPr="00BF3F1A">
        <w:t xml:space="preserve">based approach </w:t>
      </w:r>
      <w:r w:rsidR="0016693B">
        <w:t>also requires</w:t>
      </w:r>
      <w:r w:rsidR="00313365" w:rsidRPr="00BF3F1A">
        <w:rPr>
          <w:rStyle w:val="CommentReference"/>
          <w:sz w:val="24"/>
          <w:szCs w:val="24"/>
        </w:rPr>
        <w:t xml:space="preserve"> </w:t>
      </w:r>
      <w:r w:rsidR="00994C00" w:rsidRPr="00BF3F1A">
        <w:t>preventing exposure to hazardous substances and ensuring accountability of both public and private actors</w:t>
      </w:r>
      <w:r w:rsidR="0016693B">
        <w:t xml:space="preserve"> in cases of toxic harm</w:t>
      </w:r>
      <w:r w:rsidR="00994C00" w:rsidRPr="00BF3F1A">
        <w:t>.</w:t>
      </w:r>
    </w:p>
    <w:p w14:paraId="6BD26AD8" w14:textId="602768D2" w:rsidR="00994C00" w:rsidRDefault="00634A5D" w:rsidP="000E0EB0">
      <w:pPr>
        <w:spacing w:after="240"/>
      </w:pPr>
      <w:r w:rsidRPr="00C92CD0">
        <w:t xml:space="preserve">As I enter the last months of my tenure in the Toxics and Human Rights Mandate, </w:t>
      </w:r>
      <w:r w:rsidR="004319DA">
        <w:t>I</w:t>
      </w:r>
      <w:r w:rsidR="00994C00" w:rsidRPr="00994C00">
        <w:t xml:space="preserve"> </w:t>
      </w:r>
      <w:r w:rsidR="004A3811">
        <w:t xml:space="preserve">wish to conclude by </w:t>
      </w:r>
      <w:r w:rsidR="00994C00" w:rsidRPr="00994C00">
        <w:t>thank</w:t>
      </w:r>
      <w:r w:rsidR="004A3811">
        <w:t>ing</w:t>
      </w:r>
      <w:r w:rsidR="00994C00" w:rsidRPr="00994C00">
        <w:t xml:space="preserve"> Indigenous Peoples for </w:t>
      </w:r>
      <w:r w:rsidR="00B91A63">
        <w:t>your</w:t>
      </w:r>
      <w:r w:rsidR="00B91A63" w:rsidRPr="00994C00">
        <w:t xml:space="preserve"> </w:t>
      </w:r>
      <w:r w:rsidRPr="00C92CD0">
        <w:t xml:space="preserve">trust, </w:t>
      </w:r>
      <w:r w:rsidR="00994C00" w:rsidRPr="00994C00">
        <w:t>collaboration</w:t>
      </w:r>
      <w:r w:rsidRPr="00C92CD0">
        <w:t>,</w:t>
      </w:r>
      <w:r w:rsidR="00994C00" w:rsidRPr="00994C00">
        <w:t xml:space="preserve"> and engagement</w:t>
      </w:r>
      <w:r w:rsidR="004319DA">
        <w:t xml:space="preserve"> </w:t>
      </w:r>
      <w:r w:rsidRPr="00C92CD0">
        <w:t>over the past 5 years</w:t>
      </w:r>
      <w:r w:rsidR="00994C00" w:rsidRPr="00994C00">
        <w:t>.</w:t>
      </w:r>
    </w:p>
    <w:p w14:paraId="1B09775A" w14:textId="7C1C2B49" w:rsidR="00994C00" w:rsidRDefault="00994C00" w:rsidP="000E0EB0">
      <w:pPr>
        <w:spacing w:after="240"/>
      </w:pPr>
      <w:r w:rsidRPr="00994C00">
        <w:t>Thank you very much.</w:t>
      </w:r>
    </w:p>
    <w:p w14:paraId="60656D3D" w14:textId="77777777" w:rsidR="00660F33" w:rsidRPr="00660F33" w:rsidRDefault="00660F33" w:rsidP="00313365">
      <w:pPr>
        <w:spacing w:after="240"/>
      </w:pPr>
    </w:p>
    <w:sectPr w:rsidR="00660F33" w:rsidRPr="00660F3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FF6EC" w14:textId="77777777" w:rsidR="00043B8B" w:rsidRDefault="00043B8B" w:rsidP="00660F33">
      <w:pPr>
        <w:spacing w:after="0" w:line="240" w:lineRule="auto"/>
      </w:pPr>
      <w:r>
        <w:separator/>
      </w:r>
    </w:p>
  </w:endnote>
  <w:endnote w:type="continuationSeparator" w:id="0">
    <w:p w14:paraId="4DB90CB2" w14:textId="77777777" w:rsidR="00043B8B" w:rsidRDefault="00043B8B" w:rsidP="00660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38754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04E2D9" w14:textId="242B75B4" w:rsidR="00634A5D" w:rsidRDefault="00634A5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DFDAF4" w14:textId="77777777" w:rsidR="00634A5D" w:rsidRDefault="00634A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A8D51" w14:textId="77777777" w:rsidR="00043B8B" w:rsidRDefault="00043B8B" w:rsidP="00660F33">
      <w:pPr>
        <w:spacing w:after="0" w:line="240" w:lineRule="auto"/>
      </w:pPr>
      <w:r>
        <w:separator/>
      </w:r>
    </w:p>
  </w:footnote>
  <w:footnote w:type="continuationSeparator" w:id="0">
    <w:p w14:paraId="4753B64A" w14:textId="77777777" w:rsidR="00043B8B" w:rsidRDefault="00043B8B" w:rsidP="00660F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3D181" w14:textId="7AEDC9C2" w:rsidR="00660F33" w:rsidRDefault="00660F33" w:rsidP="000E0EB0">
    <w:pPr>
      <w:spacing w:after="0" w:line="240" w:lineRule="auto"/>
      <w:jc w:val="right"/>
      <w:rPr>
        <w:rFonts w:ascii="Calibri" w:hAnsi="Calibri" w:cs="Calibri"/>
        <w:sz w:val="18"/>
        <w:szCs w:val="18"/>
      </w:rPr>
    </w:pPr>
    <w:r w:rsidRPr="00660F33">
      <w:rPr>
        <w:rFonts w:ascii="Calibri" w:hAnsi="Calibri" w:cs="Calibri"/>
        <w:b/>
        <w:bCs/>
        <w:i/>
        <w:iCs/>
        <w:sz w:val="18"/>
        <w:szCs w:val="18"/>
      </w:rPr>
      <w:t>UN</w:t>
    </w:r>
    <w:r w:rsidR="000E0EB0">
      <w:rPr>
        <w:rFonts w:ascii="Calibri" w:hAnsi="Calibri" w:cs="Calibri"/>
        <w:b/>
        <w:bCs/>
        <w:i/>
        <w:iCs/>
        <w:sz w:val="18"/>
        <w:szCs w:val="18"/>
      </w:rPr>
      <w:t xml:space="preserve"> </w:t>
    </w:r>
    <w:r w:rsidRPr="00660F33">
      <w:rPr>
        <w:rFonts w:ascii="Calibri" w:hAnsi="Calibri" w:cs="Calibri"/>
        <w:b/>
        <w:bCs/>
        <w:i/>
        <w:iCs/>
        <w:sz w:val="18"/>
        <w:szCs w:val="18"/>
      </w:rPr>
      <w:t>P</w:t>
    </w:r>
    <w:r w:rsidR="000E0EB0">
      <w:rPr>
        <w:rFonts w:ascii="Calibri" w:hAnsi="Calibri" w:cs="Calibri"/>
        <w:b/>
        <w:bCs/>
        <w:i/>
        <w:iCs/>
        <w:sz w:val="18"/>
        <w:szCs w:val="18"/>
      </w:rPr>
      <w:t xml:space="preserve">ermanent </w:t>
    </w:r>
    <w:r w:rsidRPr="00660F33">
      <w:rPr>
        <w:rFonts w:ascii="Calibri" w:hAnsi="Calibri" w:cs="Calibri"/>
        <w:b/>
        <w:bCs/>
        <w:i/>
        <w:iCs/>
        <w:sz w:val="18"/>
        <w:szCs w:val="18"/>
      </w:rPr>
      <w:t>F</w:t>
    </w:r>
    <w:r w:rsidR="000E0EB0">
      <w:rPr>
        <w:rFonts w:ascii="Calibri" w:hAnsi="Calibri" w:cs="Calibri"/>
        <w:b/>
        <w:bCs/>
        <w:i/>
        <w:iCs/>
        <w:sz w:val="18"/>
        <w:szCs w:val="18"/>
      </w:rPr>
      <w:t xml:space="preserve">orum on </w:t>
    </w:r>
    <w:r w:rsidRPr="00660F33">
      <w:rPr>
        <w:rFonts w:ascii="Calibri" w:hAnsi="Calibri" w:cs="Calibri"/>
        <w:b/>
        <w:bCs/>
        <w:i/>
        <w:iCs/>
        <w:sz w:val="18"/>
        <w:szCs w:val="18"/>
      </w:rPr>
      <w:t>I</w:t>
    </w:r>
    <w:r w:rsidR="000E0EB0">
      <w:rPr>
        <w:rFonts w:ascii="Calibri" w:hAnsi="Calibri" w:cs="Calibri"/>
        <w:b/>
        <w:bCs/>
        <w:i/>
        <w:iCs/>
        <w:sz w:val="18"/>
        <w:szCs w:val="18"/>
      </w:rPr>
      <w:t xml:space="preserve">ndigenous </w:t>
    </w:r>
    <w:r w:rsidRPr="00660F33">
      <w:rPr>
        <w:rFonts w:ascii="Calibri" w:hAnsi="Calibri" w:cs="Calibri"/>
        <w:b/>
        <w:bCs/>
        <w:i/>
        <w:iCs/>
        <w:sz w:val="18"/>
        <w:szCs w:val="18"/>
      </w:rPr>
      <w:t>I</w:t>
    </w:r>
    <w:r w:rsidR="000E0EB0">
      <w:rPr>
        <w:rFonts w:ascii="Calibri" w:hAnsi="Calibri" w:cs="Calibri"/>
        <w:b/>
        <w:bCs/>
        <w:i/>
        <w:iCs/>
        <w:sz w:val="18"/>
        <w:szCs w:val="18"/>
      </w:rPr>
      <w:t>ssues, 25</w:t>
    </w:r>
    <w:r w:rsidR="000E0EB0" w:rsidRPr="000E0EB0">
      <w:rPr>
        <w:rFonts w:ascii="Calibri" w:hAnsi="Calibri" w:cs="Calibri"/>
        <w:b/>
        <w:bCs/>
        <w:i/>
        <w:iCs/>
        <w:sz w:val="18"/>
        <w:szCs w:val="18"/>
        <w:vertAlign w:val="superscript"/>
      </w:rPr>
      <w:t>th</w:t>
    </w:r>
    <w:r w:rsidR="000E0EB0">
      <w:rPr>
        <w:rFonts w:ascii="Calibri" w:hAnsi="Calibri" w:cs="Calibri"/>
        <w:b/>
        <w:bCs/>
        <w:i/>
        <w:iCs/>
        <w:sz w:val="18"/>
        <w:szCs w:val="18"/>
      </w:rPr>
      <w:t xml:space="preserve"> session</w:t>
    </w:r>
    <w:r w:rsidRPr="00660F33">
      <w:rPr>
        <w:rFonts w:ascii="Calibri" w:hAnsi="Calibri" w:cs="Calibri"/>
        <w:b/>
        <w:bCs/>
        <w:i/>
        <w:iCs/>
        <w:sz w:val="18"/>
        <w:szCs w:val="18"/>
      </w:rPr>
      <w:t xml:space="preserve"> </w:t>
    </w:r>
    <w:r w:rsidR="000E0EB0">
      <w:rPr>
        <w:rFonts w:ascii="Calibri" w:hAnsi="Calibri" w:cs="Calibri"/>
        <w:b/>
        <w:bCs/>
        <w:i/>
        <w:iCs/>
        <w:sz w:val="18"/>
        <w:szCs w:val="18"/>
      </w:rPr>
      <w:t>–</w:t>
    </w:r>
    <w:r w:rsidRPr="00660F33">
      <w:rPr>
        <w:rFonts w:ascii="Calibri" w:hAnsi="Calibri" w:cs="Calibri"/>
        <w:b/>
        <w:bCs/>
        <w:i/>
        <w:iCs/>
        <w:sz w:val="18"/>
        <w:szCs w:val="18"/>
      </w:rPr>
      <w:t>April</w:t>
    </w:r>
    <w:r w:rsidR="000E0EB0">
      <w:rPr>
        <w:rFonts w:ascii="Calibri" w:hAnsi="Calibri" w:cs="Calibri"/>
        <w:b/>
        <w:bCs/>
        <w:i/>
        <w:iCs/>
        <w:sz w:val="18"/>
        <w:szCs w:val="18"/>
      </w:rPr>
      <w:t xml:space="preserve"> </w:t>
    </w:r>
    <w:r w:rsidR="000E0EB0" w:rsidRPr="00660F33">
      <w:rPr>
        <w:rFonts w:ascii="Calibri" w:hAnsi="Calibri" w:cs="Calibri"/>
        <w:b/>
        <w:bCs/>
        <w:i/>
        <w:iCs/>
        <w:sz w:val="18"/>
        <w:szCs w:val="18"/>
      </w:rPr>
      <w:t>2</w:t>
    </w:r>
    <w:r w:rsidR="000E0EB0">
      <w:rPr>
        <w:rFonts w:ascii="Calibri" w:hAnsi="Calibri" w:cs="Calibri"/>
        <w:b/>
        <w:bCs/>
        <w:i/>
        <w:iCs/>
        <w:sz w:val="18"/>
        <w:szCs w:val="18"/>
      </w:rPr>
      <w:t>1,</w:t>
    </w:r>
    <w:r w:rsidR="000E0EB0" w:rsidRPr="00660F33">
      <w:rPr>
        <w:rFonts w:ascii="Calibri" w:hAnsi="Calibri" w:cs="Calibri"/>
        <w:b/>
        <w:bCs/>
        <w:i/>
        <w:iCs/>
        <w:sz w:val="18"/>
        <w:szCs w:val="18"/>
      </w:rPr>
      <w:t xml:space="preserve"> </w:t>
    </w:r>
    <w:r w:rsidRPr="00660F33">
      <w:rPr>
        <w:rFonts w:ascii="Calibri" w:hAnsi="Calibri" w:cs="Calibri"/>
        <w:b/>
        <w:bCs/>
        <w:i/>
        <w:iCs/>
        <w:sz w:val="18"/>
        <w:szCs w:val="18"/>
      </w:rPr>
      <w:t>202</w:t>
    </w:r>
    <w:r>
      <w:rPr>
        <w:rFonts w:ascii="Calibri" w:hAnsi="Calibri" w:cs="Calibri"/>
        <w:b/>
        <w:bCs/>
        <w:i/>
        <w:iCs/>
        <w:sz w:val="18"/>
        <w:szCs w:val="18"/>
      </w:rPr>
      <w:t>5</w:t>
    </w:r>
    <w:r w:rsidRPr="00660F33">
      <w:rPr>
        <w:rFonts w:ascii="Calibri" w:hAnsi="Calibri" w:cs="Calibri"/>
        <w:sz w:val="18"/>
        <w:szCs w:val="18"/>
      </w:rPr>
      <w:t> </w:t>
    </w:r>
  </w:p>
  <w:p w14:paraId="1CD3A255" w14:textId="40F18402" w:rsidR="000E0EB0" w:rsidRPr="00660F33" w:rsidRDefault="000E0EB0" w:rsidP="000E0EB0">
    <w:pPr>
      <w:spacing w:after="0" w:line="240" w:lineRule="auto"/>
      <w:jc w:val="right"/>
      <w:rPr>
        <w:rFonts w:ascii="Calibri" w:hAnsi="Calibri" w:cs="Calibri"/>
        <w:sz w:val="18"/>
        <w:szCs w:val="18"/>
      </w:rPr>
    </w:pPr>
    <w:r>
      <w:rPr>
        <w:rFonts w:ascii="Calibri" w:hAnsi="Calibri" w:cs="Calibri"/>
        <w:b/>
        <w:bCs/>
        <w:i/>
        <w:iCs/>
        <w:sz w:val="18"/>
        <w:szCs w:val="18"/>
      </w:rPr>
      <w:t xml:space="preserve">UN </w:t>
    </w:r>
    <w:r w:rsidRPr="00660F33">
      <w:rPr>
        <w:rFonts w:ascii="Calibri" w:hAnsi="Calibri" w:cs="Calibri"/>
        <w:b/>
        <w:bCs/>
        <w:i/>
        <w:iCs/>
        <w:sz w:val="18"/>
        <w:szCs w:val="18"/>
      </w:rPr>
      <w:t>S</w:t>
    </w:r>
    <w:r>
      <w:rPr>
        <w:rFonts w:ascii="Calibri" w:hAnsi="Calibri" w:cs="Calibri"/>
        <w:b/>
        <w:bCs/>
        <w:i/>
        <w:iCs/>
        <w:sz w:val="18"/>
        <w:szCs w:val="18"/>
      </w:rPr>
      <w:t xml:space="preserve">pecial </w:t>
    </w:r>
    <w:r w:rsidRPr="00660F33">
      <w:rPr>
        <w:rFonts w:ascii="Calibri" w:hAnsi="Calibri" w:cs="Calibri"/>
        <w:b/>
        <w:bCs/>
        <w:i/>
        <w:iCs/>
        <w:sz w:val="18"/>
        <w:szCs w:val="18"/>
      </w:rPr>
      <w:t>R</w:t>
    </w:r>
    <w:r>
      <w:rPr>
        <w:rFonts w:ascii="Calibri" w:hAnsi="Calibri" w:cs="Calibri"/>
        <w:b/>
        <w:bCs/>
        <w:i/>
        <w:iCs/>
        <w:sz w:val="18"/>
        <w:szCs w:val="18"/>
      </w:rPr>
      <w:t>apporteur</w:t>
    </w:r>
    <w:r w:rsidRPr="00660F33">
      <w:rPr>
        <w:rFonts w:ascii="Calibri" w:hAnsi="Calibri" w:cs="Calibri"/>
        <w:b/>
        <w:bCs/>
        <w:i/>
        <w:iCs/>
        <w:sz w:val="18"/>
        <w:szCs w:val="18"/>
      </w:rPr>
      <w:t xml:space="preserve"> Toxics and Human Rights</w:t>
    </w:r>
    <w:r>
      <w:rPr>
        <w:rFonts w:ascii="Calibri" w:hAnsi="Calibri" w:cs="Calibri"/>
        <w:b/>
        <w:bCs/>
        <w:i/>
        <w:iCs/>
        <w:sz w:val="18"/>
        <w:szCs w:val="18"/>
      </w:rPr>
      <w:t xml:space="preserve"> – Marcos A. Orellana</w:t>
    </w:r>
  </w:p>
  <w:p w14:paraId="4B367785" w14:textId="77777777" w:rsidR="00660F33" w:rsidRPr="00660F33" w:rsidRDefault="00660F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721784"/>
    <w:multiLevelType w:val="hybridMultilevel"/>
    <w:tmpl w:val="2BDC24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EE0FE8"/>
    <w:multiLevelType w:val="hybridMultilevel"/>
    <w:tmpl w:val="55949DB4"/>
    <w:lvl w:ilvl="0" w:tplc="98A6BA58">
      <w:numFmt w:val="bullet"/>
      <w:lvlText w:val="-"/>
      <w:lvlJc w:val="left"/>
      <w:pPr>
        <w:ind w:left="1211" w:hanging="360"/>
      </w:pPr>
      <w:rPr>
        <w:rFonts w:ascii="Aptos" w:eastAsia="DengXian" w:hAnsi="Aptos" w:cs="Aptos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3421302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3200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F33"/>
    <w:rsid w:val="00026AA3"/>
    <w:rsid w:val="000352E6"/>
    <w:rsid w:val="00043B8B"/>
    <w:rsid w:val="00060259"/>
    <w:rsid w:val="00060D24"/>
    <w:rsid w:val="0009412A"/>
    <w:rsid w:val="000A0220"/>
    <w:rsid w:val="000B6BA3"/>
    <w:rsid w:val="000C4E04"/>
    <w:rsid w:val="000E0EB0"/>
    <w:rsid w:val="00124F56"/>
    <w:rsid w:val="0013535D"/>
    <w:rsid w:val="0016693B"/>
    <w:rsid w:val="001951C1"/>
    <w:rsid w:val="00196EB4"/>
    <w:rsid w:val="001A33BD"/>
    <w:rsid w:val="001E3186"/>
    <w:rsid w:val="001E777B"/>
    <w:rsid w:val="001F5078"/>
    <w:rsid w:val="001F6981"/>
    <w:rsid w:val="002250C8"/>
    <w:rsid w:val="00235FBD"/>
    <w:rsid w:val="00252174"/>
    <w:rsid w:val="00277EFF"/>
    <w:rsid w:val="002811E5"/>
    <w:rsid w:val="002B64BD"/>
    <w:rsid w:val="002C047F"/>
    <w:rsid w:val="002F0379"/>
    <w:rsid w:val="003008A3"/>
    <w:rsid w:val="00313365"/>
    <w:rsid w:val="00327A76"/>
    <w:rsid w:val="00346EC4"/>
    <w:rsid w:val="0037042F"/>
    <w:rsid w:val="003A7F48"/>
    <w:rsid w:val="003C74C4"/>
    <w:rsid w:val="003D7AE9"/>
    <w:rsid w:val="003D7B81"/>
    <w:rsid w:val="004319DA"/>
    <w:rsid w:val="004A3811"/>
    <w:rsid w:val="004A7BB5"/>
    <w:rsid w:val="004C4F0F"/>
    <w:rsid w:val="004C7289"/>
    <w:rsid w:val="004F582B"/>
    <w:rsid w:val="00520872"/>
    <w:rsid w:val="00554A69"/>
    <w:rsid w:val="0056200A"/>
    <w:rsid w:val="00562210"/>
    <w:rsid w:val="0056425A"/>
    <w:rsid w:val="0058627B"/>
    <w:rsid w:val="00590CB2"/>
    <w:rsid w:val="005B4F6F"/>
    <w:rsid w:val="005D3519"/>
    <w:rsid w:val="005D5DD0"/>
    <w:rsid w:val="005D776A"/>
    <w:rsid w:val="0061076F"/>
    <w:rsid w:val="0061661A"/>
    <w:rsid w:val="00634A5D"/>
    <w:rsid w:val="0064728B"/>
    <w:rsid w:val="0065528E"/>
    <w:rsid w:val="00660F33"/>
    <w:rsid w:val="00685B9A"/>
    <w:rsid w:val="006C6C82"/>
    <w:rsid w:val="006E110A"/>
    <w:rsid w:val="007021BF"/>
    <w:rsid w:val="0073666E"/>
    <w:rsid w:val="007375F7"/>
    <w:rsid w:val="00753770"/>
    <w:rsid w:val="00781C2B"/>
    <w:rsid w:val="007824B0"/>
    <w:rsid w:val="00787BC7"/>
    <w:rsid w:val="00794B19"/>
    <w:rsid w:val="007B1248"/>
    <w:rsid w:val="007C164E"/>
    <w:rsid w:val="007D4D3D"/>
    <w:rsid w:val="007E3B3B"/>
    <w:rsid w:val="00813355"/>
    <w:rsid w:val="00814F0A"/>
    <w:rsid w:val="00816B25"/>
    <w:rsid w:val="00821A16"/>
    <w:rsid w:val="00824A3A"/>
    <w:rsid w:val="0084046D"/>
    <w:rsid w:val="008443C7"/>
    <w:rsid w:val="0084553D"/>
    <w:rsid w:val="008835E1"/>
    <w:rsid w:val="00885012"/>
    <w:rsid w:val="009001F5"/>
    <w:rsid w:val="00907FB7"/>
    <w:rsid w:val="00927983"/>
    <w:rsid w:val="0093094F"/>
    <w:rsid w:val="00945B0F"/>
    <w:rsid w:val="0094729F"/>
    <w:rsid w:val="00972C67"/>
    <w:rsid w:val="00984EE2"/>
    <w:rsid w:val="00994C00"/>
    <w:rsid w:val="009A4F08"/>
    <w:rsid w:val="009B7294"/>
    <w:rsid w:val="009E1015"/>
    <w:rsid w:val="009E6335"/>
    <w:rsid w:val="009F2B16"/>
    <w:rsid w:val="009F2B95"/>
    <w:rsid w:val="00A05348"/>
    <w:rsid w:val="00A14134"/>
    <w:rsid w:val="00A5032B"/>
    <w:rsid w:val="00A77943"/>
    <w:rsid w:val="00AB225F"/>
    <w:rsid w:val="00AD7E2A"/>
    <w:rsid w:val="00AE59D7"/>
    <w:rsid w:val="00B16DA4"/>
    <w:rsid w:val="00B25088"/>
    <w:rsid w:val="00B3699A"/>
    <w:rsid w:val="00B55D51"/>
    <w:rsid w:val="00B75094"/>
    <w:rsid w:val="00B75989"/>
    <w:rsid w:val="00B83879"/>
    <w:rsid w:val="00B91A63"/>
    <w:rsid w:val="00BA39DE"/>
    <w:rsid w:val="00BA3BDC"/>
    <w:rsid w:val="00BC1766"/>
    <w:rsid w:val="00BC37BB"/>
    <w:rsid w:val="00BC56A7"/>
    <w:rsid w:val="00BD1EBA"/>
    <w:rsid w:val="00BE2F86"/>
    <w:rsid w:val="00BF3F1A"/>
    <w:rsid w:val="00BF7282"/>
    <w:rsid w:val="00C064C1"/>
    <w:rsid w:val="00C143AD"/>
    <w:rsid w:val="00C57DBF"/>
    <w:rsid w:val="00C92CD0"/>
    <w:rsid w:val="00C9457F"/>
    <w:rsid w:val="00D40A18"/>
    <w:rsid w:val="00D70B69"/>
    <w:rsid w:val="00DA2727"/>
    <w:rsid w:val="00DC5585"/>
    <w:rsid w:val="00DD22C4"/>
    <w:rsid w:val="00E03669"/>
    <w:rsid w:val="00E64E21"/>
    <w:rsid w:val="00E74C78"/>
    <w:rsid w:val="00E77638"/>
    <w:rsid w:val="00E8106E"/>
    <w:rsid w:val="00E83607"/>
    <w:rsid w:val="00E979C4"/>
    <w:rsid w:val="00EF039E"/>
    <w:rsid w:val="00F10F49"/>
    <w:rsid w:val="00F40122"/>
    <w:rsid w:val="00F72BEE"/>
    <w:rsid w:val="00F8512E"/>
    <w:rsid w:val="00FB12E3"/>
    <w:rsid w:val="00FF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7EF53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0F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0F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0F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0F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0F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0F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0F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0F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0F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0F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0F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0F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0F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0F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0F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0F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0F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0F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0F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0F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0F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0F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0F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0F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0F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0F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F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F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0F3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60F3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0F3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60F33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60F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F33"/>
  </w:style>
  <w:style w:type="paragraph" w:styleId="Footer">
    <w:name w:val="footer"/>
    <w:basedOn w:val="Normal"/>
    <w:link w:val="FooterChar"/>
    <w:uiPriority w:val="99"/>
    <w:unhideWhenUsed/>
    <w:rsid w:val="00660F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F33"/>
  </w:style>
  <w:style w:type="character" w:styleId="CommentReference">
    <w:name w:val="annotation reference"/>
    <w:basedOn w:val="DefaultParagraphFont"/>
    <w:uiPriority w:val="99"/>
    <w:semiHidden/>
    <w:unhideWhenUsed/>
    <w:rsid w:val="001353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53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53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53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535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D776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C164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257166D5221D45AC4BE86DE2E261D0" ma:contentTypeVersion="16" ma:contentTypeDescription="Create a new document." ma:contentTypeScope="" ma:versionID="f710b4b6cd3c8458079dc786359802e4">
  <xsd:schema xmlns:xsd="http://www.w3.org/2001/XMLSchema" xmlns:xs="http://www.w3.org/2001/XMLSchema" xmlns:p="http://schemas.microsoft.com/office/2006/metadata/properties" xmlns:ns2="66797b77-c200-4d7e-b06b-42fe1f777de1" xmlns:ns3="e8c630da-1593-4b40-8ff7-bd949da10589" targetNamespace="http://schemas.microsoft.com/office/2006/metadata/properties" ma:root="true" ma:fieldsID="114b8ce3e4bd223cf4a341d227d3bca3" ns2:_="" ns3:_="">
    <xsd:import namespace="66797b77-c200-4d7e-b06b-42fe1f777de1"/>
    <xsd:import namespace="e8c630da-1593-4b40-8ff7-bd949da105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contributortype" minOccurs="0"/>
                <xsd:element ref="ns2:language" minOccurs="0"/>
                <xsd:element ref="ns2:additionalsubmission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97b77-c200-4d7e-b06b-42fe1f777d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ntributortype" ma:index="16" nillable="true" ma:displayName="contributor type" ma:format="Dropdown" ma:internalName="contributortype">
      <xsd:simpleType>
        <xsd:union memberTypes="dms:Text">
          <xsd:simpleType>
            <xsd:restriction base="dms:Choice">
              <xsd:enumeration value="State"/>
              <xsd:enumeration value="CSO"/>
              <xsd:enumeration value="NHRI"/>
              <xsd:enumeration value="Academia"/>
              <xsd:enumeration value="UN entity"/>
              <xsd:enumeration value="Other"/>
            </xsd:restriction>
          </xsd:simpleType>
        </xsd:union>
      </xsd:simpleType>
    </xsd:element>
    <xsd:element name="language" ma:index="17" nillable="true" ma:displayName="language" ma:default="En" ma:format="Dropdown" ma:internalName="language">
      <xsd:simpleType>
        <xsd:restriction base="dms:Choice">
          <xsd:enumeration value="En"/>
          <xsd:enumeration value="Fr"/>
          <xsd:enumeration value="Es"/>
          <xsd:enumeration value="Ar"/>
          <xsd:enumeration value="Ru"/>
          <xsd:enumeration value="Zh"/>
        </xsd:restriction>
      </xsd:simpleType>
    </xsd:element>
    <xsd:element name="additionalsubmission" ma:index="18" nillable="true" ma:displayName="additional submission" ma:format="Dropdown" ma:internalName="additionalsubmission">
      <xsd:simpleType>
        <xsd:union memberTypes="dms:Text">
          <xsd:simpleType>
            <xsd:restriction base="dms:Choice">
              <xsd:enumeration value="1"/>
              <xsd:enumeration value="2"/>
              <xsd:enumeration value="3"/>
              <xsd:enumeration value="4"/>
              <xsd:enumeration value="5"/>
              <xsd:enumeration value="Choice 7"/>
            </xsd:restriction>
          </xsd:simpleType>
        </xsd:un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630da-1593-4b40-8ff7-bd949da1058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24b8af6-8dd4-4520-8346-63c43fb665d6}" ma:internalName="TaxCatchAll" ma:showField="CatchAllData" ma:web="e8c630da-1593-4b40-8ff7-bd949da105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nguage xmlns="66797b77-c200-4d7e-b06b-42fe1f777de1">En</language>
    <contributortype xmlns="66797b77-c200-4d7e-b06b-42fe1f777de1" xsi:nil="true"/>
    <additionalsubmission xmlns="66797b77-c200-4d7e-b06b-42fe1f777de1" xsi:nil="true"/>
    <lcf76f155ced4ddcb4097134ff3c332f xmlns="66797b77-c200-4d7e-b06b-42fe1f777de1">
      <Terms xmlns="http://schemas.microsoft.com/office/infopath/2007/PartnerControls"/>
    </lcf76f155ced4ddcb4097134ff3c332f>
    <TaxCatchAll xmlns="e8c630da-1593-4b40-8ff7-bd949da10589" xsi:nil="true"/>
  </documentManagement>
</p:properties>
</file>

<file path=customXml/itemProps1.xml><?xml version="1.0" encoding="utf-8"?>
<ds:datastoreItem xmlns:ds="http://schemas.openxmlformats.org/officeDocument/2006/customXml" ds:itemID="{FFFDBC90-A8E0-413A-9C0A-98569CA258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4BCBEC-4981-4B9C-818E-E5189B034D52}"/>
</file>

<file path=customXml/itemProps3.xml><?xml version="1.0" encoding="utf-8"?>
<ds:datastoreItem xmlns:ds="http://schemas.openxmlformats.org/officeDocument/2006/customXml" ds:itemID="{371EDF0C-E463-493B-B816-CF616492F797}"/>
</file>

<file path=customXml/itemProps4.xml><?xml version="1.0" encoding="utf-8"?>
<ds:datastoreItem xmlns:ds="http://schemas.openxmlformats.org/officeDocument/2006/customXml" ds:itemID="{2B7A4727-B32A-4795-8F43-4F431B589C8C}"/>
</file>

<file path=docMetadata/LabelInfo.xml><?xml version="1.0" encoding="utf-8"?>
<clbl:labelList xmlns:clbl="http://schemas.microsoft.com/office/2020/mipLabelMetadata">
  <clbl:label id="{7eb58d0f-f804-411f-a20e-09ebfae62b4c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913</Words>
  <Characters>5207</Characters>
  <Application>Microsoft Office Word</Application>
  <DocSecurity>0</DocSecurity>
  <Lines>43</Lines>
  <Paragraphs>12</Paragraphs>
  <ScaleCrop>false</ScaleCrop>
  <Company/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2026-04-22T15:33:00Z</dcterms:created>
  <dcterms:modified xsi:type="dcterms:W3CDTF">2026-04-22T15:34:00Z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0x010100D3257166D5221D45AC4BE86DE2E261D0</vt:lpwstr>
  </property>
</Properties>
</file>